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A1206B" w14:textId="168253AC" w:rsidR="00E0674D" w:rsidRPr="001975B6" w:rsidRDefault="002F332B" w:rsidP="001975B6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vi-VN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NỘI DUNG</w:t>
      </w:r>
      <w:r w:rsidR="001975B6" w:rsidRPr="001975B6">
        <w:rPr>
          <w:rFonts w:ascii="Times New Roman" w:hAnsi="Times New Roman" w:cs="Times New Roman"/>
          <w:b/>
          <w:bCs/>
          <w:sz w:val="28"/>
          <w:szCs w:val="28"/>
          <w:lang w:val="vi-VN"/>
        </w:rPr>
        <w:t xml:space="preserve"> ÔN TẬP </w:t>
      </w:r>
    </w:p>
    <w:p w14:paraId="6FDD339C" w14:textId="0319FCBC" w:rsidR="001975B6" w:rsidRDefault="002F332B" w:rsidP="001975B6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vi-VN"/>
        </w:rPr>
        <w:t>NGÀNH</w:t>
      </w:r>
      <w:r w:rsidR="001975B6" w:rsidRPr="001975B6">
        <w:rPr>
          <w:rFonts w:ascii="Times New Roman" w:hAnsi="Times New Roman" w:cs="Times New Roman"/>
          <w:b/>
          <w:bCs/>
          <w:sz w:val="28"/>
          <w:szCs w:val="28"/>
          <w:lang w:val="vi-VN"/>
        </w:rPr>
        <w:t xml:space="preserve"> TRUYỀN THÔNG QUỐC TẾ</w:t>
      </w:r>
    </w:p>
    <w:p w14:paraId="50A104C6" w14:textId="77777777" w:rsidR="00C0510E" w:rsidRPr="00C0510E" w:rsidRDefault="00C0510E" w:rsidP="001975B6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14:paraId="6DFA77F0" w14:textId="4CC5FAB9" w:rsidR="001975B6" w:rsidRDefault="001975B6" w:rsidP="00FE3E91">
      <w:pPr>
        <w:spacing w:line="360" w:lineRule="auto"/>
        <w:rPr>
          <w:rFonts w:ascii="Times New Roman" w:hAnsi="Times New Roman" w:cs="Times New Roman"/>
          <w:sz w:val="28"/>
          <w:szCs w:val="28"/>
          <w:lang w:val="vi-VN"/>
        </w:rPr>
      </w:pPr>
      <w:r w:rsidRPr="001975B6">
        <w:rPr>
          <w:rFonts w:ascii="Times New Roman" w:hAnsi="Times New Roman" w:cs="Times New Roman"/>
          <w:sz w:val="28"/>
          <w:szCs w:val="28"/>
          <w:lang w:val="vi-VN"/>
        </w:rPr>
        <w:t>1. C</w:t>
      </w:r>
      <w:r>
        <w:rPr>
          <w:rFonts w:ascii="Times New Roman" w:hAnsi="Times New Roman" w:cs="Times New Roman"/>
          <w:sz w:val="28"/>
          <w:szCs w:val="28"/>
          <w:lang w:val="vi-VN"/>
        </w:rPr>
        <w:t>ác vấn đề về lịch sử truyền thông quốc tế từ chiến tranh Lạnh cho đến khi Liên Xô tan rã vào năm 1991</w:t>
      </w:r>
      <w:r w:rsidR="00CB7FC7">
        <w:rPr>
          <w:rFonts w:ascii="Times New Roman" w:hAnsi="Times New Roman" w:cs="Times New Roman"/>
          <w:sz w:val="28"/>
          <w:szCs w:val="28"/>
          <w:lang w:val="vi-VN"/>
        </w:rPr>
        <w:t>.</w:t>
      </w:r>
    </w:p>
    <w:p w14:paraId="3B56100B" w14:textId="62305DDA" w:rsidR="001975B6" w:rsidRDefault="001975B6" w:rsidP="00FE3E91">
      <w:pPr>
        <w:spacing w:line="360" w:lineRule="auto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2. Truyền thông quốc tế từ đầu thế kỷ XXI cho đến nay: Các xu hướng phát triển của truyền thông toàn cầu</w:t>
      </w:r>
      <w:r w:rsidR="00CB7FC7">
        <w:rPr>
          <w:rFonts w:ascii="Times New Roman" w:hAnsi="Times New Roman" w:cs="Times New Roman"/>
          <w:sz w:val="28"/>
          <w:szCs w:val="28"/>
          <w:lang w:val="vi-VN"/>
        </w:rPr>
        <w:t>.</w:t>
      </w:r>
    </w:p>
    <w:p w14:paraId="70D10A90" w14:textId="1E7746D0" w:rsidR="001975B6" w:rsidRDefault="001975B6" w:rsidP="00FE3E91">
      <w:pPr>
        <w:spacing w:line="360" w:lineRule="auto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3. Vai trò của truyền thông mới và ảnh hưởng của nó đến truyền thông quốc tế</w:t>
      </w:r>
    </w:p>
    <w:p w14:paraId="60E46371" w14:textId="69D1C544" w:rsidR="003C6213" w:rsidRDefault="003C6213" w:rsidP="00FE3E91">
      <w:pPr>
        <w:spacing w:line="360" w:lineRule="auto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4. Ảnh hưởng của những vấn đề toàn cầu đối với truyền thông quốc tế trong giai đoạn hiện nay.</w:t>
      </w:r>
    </w:p>
    <w:p w14:paraId="1ECB86A2" w14:textId="4E6B864B" w:rsidR="001975B6" w:rsidRDefault="003C6213" w:rsidP="00FE3E91">
      <w:pPr>
        <w:spacing w:line="360" w:lineRule="auto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5</w:t>
      </w:r>
      <w:r w:rsidR="001975B6">
        <w:rPr>
          <w:rFonts w:ascii="Times New Roman" w:hAnsi="Times New Roman" w:cs="Times New Roman"/>
          <w:sz w:val="28"/>
          <w:szCs w:val="28"/>
          <w:lang w:val="vi-VN"/>
        </w:rPr>
        <w:t>. Đặc trưng, vai trò của truyền thông đối ngoại/thông tin đối ngoại trong chính sách đối ngoại Việt Nam.</w:t>
      </w:r>
    </w:p>
    <w:p w14:paraId="438FA63E" w14:textId="783AE4A1" w:rsidR="001975B6" w:rsidRDefault="003C6213" w:rsidP="00FE3E91">
      <w:pPr>
        <w:spacing w:line="360" w:lineRule="auto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6</w:t>
      </w:r>
      <w:r w:rsidR="001975B6">
        <w:rPr>
          <w:rFonts w:ascii="Times New Roman" w:hAnsi="Times New Roman" w:cs="Times New Roman"/>
          <w:sz w:val="28"/>
          <w:szCs w:val="28"/>
          <w:lang w:val="vi-VN"/>
        </w:rPr>
        <w:t>. Vấn đề đổi mới công tác thông tin đối ngoại t</w:t>
      </w:r>
      <w:r w:rsidR="00FE3E91">
        <w:rPr>
          <w:rFonts w:ascii="Times New Roman" w:hAnsi="Times New Roman" w:cs="Times New Roman"/>
          <w:sz w:val="28"/>
          <w:szCs w:val="28"/>
          <w:lang w:val="vi-VN"/>
        </w:rPr>
        <w:t>hông qua đại hội lần thứ XII và XIII của Đảng Cộng sản Việt Nam.</w:t>
      </w:r>
    </w:p>
    <w:p w14:paraId="2A1A123E" w14:textId="77651713" w:rsidR="00FE3E91" w:rsidRDefault="003C6213" w:rsidP="00FE3E91">
      <w:pPr>
        <w:spacing w:line="360" w:lineRule="auto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7</w:t>
      </w:r>
      <w:r w:rsidR="00FE3E91">
        <w:rPr>
          <w:rFonts w:ascii="Times New Roman" w:hAnsi="Times New Roman" w:cs="Times New Roman"/>
          <w:sz w:val="28"/>
          <w:szCs w:val="28"/>
          <w:lang w:val="vi-VN"/>
        </w:rPr>
        <w:t>. Những vấn đề đặt ra đối với thông tin đối ngoại/truyền thông đối ngoại Việt Nam trong thời đại số.</w:t>
      </w:r>
    </w:p>
    <w:p w14:paraId="174B9D98" w14:textId="17EAECC7" w:rsidR="003C6213" w:rsidRDefault="003C6213" w:rsidP="00FE3E91">
      <w:pPr>
        <w:spacing w:line="360" w:lineRule="auto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8. Đặc trưng và vai trò của ngoại giao văn hoá và ảnh hưởng của nó đến chính sách đối ngoại của Việt Nam trong giai đoạn hiện nay.</w:t>
      </w:r>
    </w:p>
    <w:p w14:paraId="2A8A5195" w14:textId="5D52CE6C" w:rsidR="003C6213" w:rsidRDefault="003C6213" w:rsidP="00FE3E91">
      <w:pPr>
        <w:spacing w:line="360" w:lineRule="auto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 xml:space="preserve">9. Những vấn đề về quảng bá hình ảnh quốc gia và truyền thông của chính phủ Việt Nam trong </w:t>
      </w:r>
      <w:r w:rsidR="00CB7FC7">
        <w:rPr>
          <w:rFonts w:ascii="Times New Roman" w:hAnsi="Times New Roman" w:cs="Times New Roman"/>
          <w:sz w:val="28"/>
          <w:szCs w:val="28"/>
          <w:lang w:val="vi-VN"/>
        </w:rPr>
        <w:t>thời kỳ công nghiệp 4.0</w:t>
      </w:r>
      <w:r>
        <w:rPr>
          <w:rFonts w:ascii="Times New Roman" w:hAnsi="Times New Roman" w:cs="Times New Roman"/>
          <w:sz w:val="28"/>
          <w:szCs w:val="28"/>
          <w:lang w:val="vi-VN"/>
        </w:rPr>
        <w:t>.</w:t>
      </w:r>
    </w:p>
    <w:p w14:paraId="5F06FEC0" w14:textId="2FB8DCBF" w:rsidR="003C6213" w:rsidRPr="001975B6" w:rsidRDefault="003C6213" w:rsidP="00FE3E91">
      <w:pPr>
        <w:spacing w:line="360" w:lineRule="auto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 xml:space="preserve">10. </w:t>
      </w:r>
      <w:r w:rsidR="00CB7FC7">
        <w:rPr>
          <w:rFonts w:ascii="Times New Roman" w:hAnsi="Times New Roman" w:cs="Times New Roman"/>
          <w:sz w:val="28"/>
          <w:szCs w:val="28"/>
          <w:lang w:val="vi-VN"/>
        </w:rPr>
        <w:t>Truyền thông đối ngoại ở một số quốc gia tiêu biểu trên thế giới như Trung Quốc, Hàn Quốc, Mỹ, Anh, Úc…</w:t>
      </w:r>
    </w:p>
    <w:sectPr w:rsidR="003C6213" w:rsidRPr="001975B6" w:rsidSect="00FC05D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5B6"/>
    <w:rsid w:val="00035B91"/>
    <w:rsid w:val="00061075"/>
    <w:rsid w:val="00074F0E"/>
    <w:rsid w:val="000C40E6"/>
    <w:rsid w:val="000F5987"/>
    <w:rsid w:val="0010150A"/>
    <w:rsid w:val="001975B6"/>
    <w:rsid w:val="001B3F22"/>
    <w:rsid w:val="001C11BB"/>
    <w:rsid w:val="002549EB"/>
    <w:rsid w:val="002F332B"/>
    <w:rsid w:val="0039106D"/>
    <w:rsid w:val="003C6213"/>
    <w:rsid w:val="003D4D05"/>
    <w:rsid w:val="00412D7A"/>
    <w:rsid w:val="004D51E6"/>
    <w:rsid w:val="004E219F"/>
    <w:rsid w:val="00575EAA"/>
    <w:rsid w:val="00577A0B"/>
    <w:rsid w:val="00623C49"/>
    <w:rsid w:val="00667AB1"/>
    <w:rsid w:val="006706FA"/>
    <w:rsid w:val="00693668"/>
    <w:rsid w:val="006C3A13"/>
    <w:rsid w:val="006E720D"/>
    <w:rsid w:val="00762F9C"/>
    <w:rsid w:val="008017EA"/>
    <w:rsid w:val="008468F2"/>
    <w:rsid w:val="00884E42"/>
    <w:rsid w:val="008B570E"/>
    <w:rsid w:val="009100A4"/>
    <w:rsid w:val="00944A14"/>
    <w:rsid w:val="00991CFE"/>
    <w:rsid w:val="009E1683"/>
    <w:rsid w:val="009E71AF"/>
    <w:rsid w:val="009F14F3"/>
    <w:rsid w:val="00A158C9"/>
    <w:rsid w:val="00AA28F9"/>
    <w:rsid w:val="00AB1B92"/>
    <w:rsid w:val="00AB3AD6"/>
    <w:rsid w:val="00AC5CD5"/>
    <w:rsid w:val="00AF68D5"/>
    <w:rsid w:val="00B11221"/>
    <w:rsid w:val="00B2461F"/>
    <w:rsid w:val="00BA02A0"/>
    <w:rsid w:val="00BD4966"/>
    <w:rsid w:val="00BE7EC1"/>
    <w:rsid w:val="00C0510E"/>
    <w:rsid w:val="00C401CC"/>
    <w:rsid w:val="00C9062B"/>
    <w:rsid w:val="00C95618"/>
    <w:rsid w:val="00CB64A1"/>
    <w:rsid w:val="00CB7FC7"/>
    <w:rsid w:val="00CE34ED"/>
    <w:rsid w:val="00CE3F36"/>
    <w:rsid w:val="00DA3AFB"/>
    <w:rsid w:val="00DF0690"/>
    <w:rsid w:val="00E0543B"/>
    <w:rsid w:val="00E0674D"/>
    <w:rsid w:val="00E82C4F"/>
    <w:rsid w:val="00EA2965"/>
    <w:rsid w:val="00EB3C4A"/>
    <w:rsid w:val="00F33D0F"/>
    <w:rsid w:val="00F50926"/>
    <w:rsid w:val="00FC05DB"/>
    <w:rsid w:val="00FE3A18"/>
    <w:rsid w:val="00FE3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8DCF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Vũ Tuấn Anh GVTTQT</dc:creator>
  <cp:lastModifiedBy>Admin</cp:lastModifiedBy>
  <cp:revision>3</cp:revision>
  <dcterms:created xsi:type="dcterms:W3CDTF">2021-07-16T04:26:00Z</dcterms:created>
  <dcterms:modified xsi:type="dcterms:W3CDTF">2021-07-16T04:27:00Z</dcterms:modified>
</cp:coreProperties>
</file>