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D79810" w14:textId="77777777" w:rsidR="00A9185E" w:rsidRPr="0046208D" w:rsidRDefault="00A9185E" w:rsidP="00A9185E">
      <w:pPr>
        <w:jc w:val="center"/>
        <w:rPr>
          <w:b/>
        </w:rPr>
      </w:pPr>
      <w:r w:rsidRPr="0046208D">
        <w:rPr>
          <w:b/>
        </w:rPr>
        <w:t>DANH SÁCH CÁC LUẬN ÁN TIẾN SĨ</w:t>
      </w:r>
    </w:p>
    <w:p w14:paraId="71F1534F" w14:textId="77777777" w:rsidR="00A9185E" w:rsidRPr="0046208D" w:rsidRDefault="00A9185E" w:rsidP="00A9185E">
      <w:pPr>
        <w:jc w:val="center"/>
        <w:rPr>
          <w:b/>
        </w:rPr>
      </w:pPr>
      <w:r w:rsidRPr="0046208D">
        <w:rPr>
          <w:b/>
        </w:rPr>
        <w:t xml:space="preserve">Chuyên ngành: </w:t>
      </w:r>
      <w:r>
        <w:rPr>
          <w:b/>
        </w:rPr>
        <w:t>Luật</w:t>
      </w:r>
      <w:r w:rsidRPr="0046208D">
        <w:rPr>
          <w:b/>
        </w:rPr>
        <w:t xml:space="preserve"> quốc tế</w:t>
      </w:r>
    </w:p>
    <w:p w14:paraId="5215F210" w14:textId="77777777" w:rsidR="00A9185E" w:rsidRPr="0046208D" w:rsidRDefault="00A9185E" w:rsidP="00A9185E">
      <w:pPr>
        <w:jc w:val="center"/>
        <w:rPr>
          <w:b/>
        </w:rPr>
      </w:pPr>
    </w:p>
    <w:p w14:paraId="2EF42D19" w14:textId="77777777" w:rsidR="00A9185E" w:rsidRPr="0046208D" w:rsidRDefault="00A9185E" w:rsidP="00A9185E">
      <w:pPr>
        <w:jc w:val="center"/>
        <w:rPr>
          <w:b/>
        </w:rPr>
      </w:pPr>
    </w:p>
    <w:p w14:paraId="6872F764" w14:textId="77777777" w:rsidR="00A9185E" w:rsidRPr="0046208D" w:rsidRDefault="00A9185E" w:rsidP="00A9185E">
      <w:pPr>
        <w:pStyle w:val="ListParagraph"/>
        <w:numPr>
          <w:ilvl w:val="0"/>
          <w:numId w:val="1"/>
        </w:numPr>
        <w:ind w:left="720"/>
        <w:rPr>
          <w:b/>
        </w:rPr>
      </w:pPr>
      <w:r w:rsidRPr="0046208D">
        <w:rPr>
          <w:b/>
        </w:rPr>
        <w:t>KHÓA I (201</w:t>
      </w:r>
      <w:r>
        <w:rPr>
          <w:b/>
        </w:rPr>
        <w:t>7</w:t>
      </w:r>
      <w:r w:rsidRPr="0046208D">
        <w:rPr>
          <w:b/>
        </w:rPr>
        <w:t xml:space="preserve"> - 20</w:t>
      </w:r>
      <w:r>
        <w:rPr>
          <w:b/>
        </w:rPr>
        <w:t>20</w:t>
      </w:r>
      <w:r w:rsidRPr="0046208D">
        <w:rPr>
          <w:b/>
        </w:rPr>
        <w:t>)</w:t>
      </w:r>
    </w:p>
    <w:p w14:paraId="1D8992F8" w14:textId="77777777" w:rsidR="00A9185E" w:rsidRPr="0046208D" w:rsidRDefault="00A9185E" w:rsidP="00A9185E">
      <w:pPr>
        <w:jc w:val="center"/>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9185E" w:rsidRPr="0046208D" w14:paraId="3C0350D4" w14:textId="77777777" w:rsidTr="00F2047E">
        <w:tc>
          <w:tcPr>
            <w:tcW w:w="720" w:type="dxa"/>
            <w:vAlign w:val="center"/>
          </w:tcPr>
          <w:p w14:paraId="41D7ED30" w14:textId="77777777" w:rsidR="00A9185E" w:rsidRPr="0046208D" w:rsidRDefault="00A9185E" w:rsidP="00F2047E">
            <w:pPr>
              <w:pBdr>
                <w:bar w:val="single" w:sz="4" w:color="auto"/>
              </w:pBdr>
              <w:spacing w:before="60" w:after="60" w:line="276" w:lineRule="auto"/>
              <w:jc w:val="center"/>
              <w:rPr>
                <w:b/>
              </w:rPr>
            </w:pPr>
            <w:r w:rsidRPr="0046208D">
              <w:rPr>
                <w:b/>
                <w:bCs/>
              </w:rPr>
              <w:t>STT</w:t>
            </w:r>
          </w:p>
        </w:tc>
        <w:tc>
          <w:tcPr>
            <w:tcW w:w="4860" w:type="dxa"/>
            <w:vAlign w:val="center"/>
          </w:tcPr>
          <w:p w14:paraId="13B33404" w14:textId="77777777" w:rsidR="00A9185E" w:rsidRPr="0046208D" w:rsidRDefault="00A9185E" w:rsidP="00F2047E">
            <w:pPr>
              <w:pBdr>
                <w:bar w:val="single" w:sz="4" w:color="auto"/>
              </w:pBdr>
              <w:spacing w:before="60" w:after="60" w:line="276" w:lineRule="auto"/>
              <w:jc w:val="center"/>
              <w:rPr>
                <w:b/>
                <w:color w:val="000000"/>
              </w:rPr>
            </w:pPr>
            <w:r w:rsidRPr="0046208D">
              <w:rPr>
                <w:b/>
                <w:bCs/>
                <w:color w:val="000000"/>
              </w:rPr>
              <w:t>Tên đề tài luận văn</w:t>
            </w:r>
          </w:p>
        </w:tc>
        <w:tc>
          <w:tcPr>
            <w:tcW w:w="2700" w:type="dxa"/>
            <w:vAlign w:val="center"/>
          </w:tcPr>
          <w:p w14:paraId="5CDF2E4E" w14:textId="77777777" w:rsidR="00A9185E" w:rsidRPr="0046208D" w:rsidRDefault="00A9185E" w:rsidP="00F2047E">
            <w:pPr>
              <w:pBdr>
                <w:bar w:val="single" w:sz="4" w:color="auto"/>
              </w:pBdr>
              <w:spacing w:before="60" w:after="60" w:line="276" w:lineRule="auto"/>
              <w:jc w:val="center"/>
              <w:rPr>
                <w:b/>
              </w:rPr>
            </w:pPr>
            <w:r w:rsidRPr="0046208D">
              <w:rPr>
                <w:b/>
                <w:bCs/>
              </w:rPr>
              <w:t>Tác giả</w:t>
            </w:r>
          </w:p>
        </w:tc>
        <w:tc>
          <w:tcPr>
            <w:tcW w:w="1980" w:type="dxa"/>
            <w:vAlign w:val="center"/>
          </w:tcPr>
          <w:p w14:paraId="790050A8" w14:textId="77777777" w:rsidR="00A9185E" w:rsidRPr="0046208D" w:rsidRDefault="00A9185E" w:rsidP="00F2047E">
            <w:pPr>
              <w:pBdr>
                <w:bar w:val="single" w:sz="4" w:color="auto"/>
              </w:pBdr>
              <w:spacing w:before="60" w:after="60" w:line="276" w:lineRule="auto"/>
              <w:jc w:val="center"/>
              <w:rPr>
                <w:b/>
                <w:bCs/>
              </w:rPr>
            </w:pPr>
            <w:r w:rsidRPr="0046208D">
              <w:rPr>
                <w:b/>
                <w:bCs/>
              </w:rPr>
              <w:t>Mã thư viện</w:t>
            </w:r>
          </w:p>
        </w:tc>
        <w:tc>
          <w:tcPr>
            <w:tcW w:w="2520" w:type="dxa"/>
            <w:vAlign w:val="center"/>
          </w:tcPr>
          <w:p w14:paraId="1C233392" w14:textId="77777777" w:rsidR="00A9185E" w:rsidRPr="0046208D" w:rsidRDefault="00A9185E" w:rsidP="00F2047E">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0D7E294E" w14:textId="77777777" w:rsidR="00A9185E" w:rsidRPr="0046208D" w:rsidRDefault="00A9185E" w:rsidP="00F2047E">
            <w:pPr>
              <w:pStyle w:val="Heading3"/>
              <w:pBdr>
                <w:bar w:val="single" w:sz="4" w:color="auto"/>
              </w:pBdr>
              <w:spacing w:before="60" w:after="60" w:line="276" w:lineRule="auto"/>
              <w:rPr>
                <w:b/>
              </w:rPr>
            </w:pPr>
            <w:r w:rsidRPr="0046208D">
              <w:rPr>
                <w:b/>
              </w:rPr>
              <w:t>Ghi chú</w:t>
            </w:r>
          </w:p>
        </w:tc>
      </w:tr>
      <w:tr w:rsidR="00A9185E" w:rsidRPr="0046208D" w14:paraId="613A9D3D" w14:textId="77777777" w:rsidTr="00F2047E">
        <w:tc>
          <w:tcPr>
            <w:tcW w:w="720" w:type="dxa"/>
            <w:vAlign w:val="center"/>
          </w:tcPr>
          <w:p w14:paraId="6640B765" w14:textId="77777777" w:rsidR="00A9185E" w:rsidRPr="0046208D" w:rsidRDefault="00A9185E" w:rsidP="00F2047E">
            <w:pPr>
              <w:pBdr>
                <w:bar w:val="single" w:sz="4" w:color="auto"/>
              </w:pBdr>
              <w:spacing w:before="60" w:after="60" w:line="276" w:lineRule="auto"/>
              <w:jc w:val="center"/>
              <w:rPr>
                <w:bCs/>
              </w:rPr>
            </w:pPr>
            <w:r w:rsidRPr="0046208D">
              <w:rPr>
                <w:bCs/>
              </w:rPr>
              <w:t>1</w:t>
            </w:r>
          </w:p>
        </w:tc>
        <w:tc>
          <w:tcPr>
            <w:tcW w:w="4860" w:type="dxa"/>
            <w:vAlign w:val="center"/>
          </w:tcPr>
          <w:p w14:paraId="5BC88A7C" w14:textId="77777777" w:rsidR="00A9185E" w:rsidRPr="00496217" w:rsidRDefault="00A9185E" w:rsidP="00F2047E">
            <w:pPr>
              <w:pBdr>
                <w:bar w:val="single" w:sz="4" w:color="auto"/>
              </w:pBdr>
              <w:spacing w:before="60" w:after="60" w:line="276" w:lineRule="auto"/>
              <w:jc w:val="both"/>
              <w:rPr>
                <w:bCs/>
              </w:rPr>
            </w:pPr>
            <w:r w:rsidRPr="00496217">
              <w:rPr>
                <w:bCs/>
              </w:rPr>
              <w:t>Các khía cạnh pháp lý quốc tế về việc bảo tồn và sử dụng bền vững đa dạng sinh học tại các vùng biển nằm ngoài quyền tài phán quốc gia</w:t>
            </w:r>
          </w:p>
        </w:tc>
        <w:tc>
          <w:tcPr>
            <w:tcW w:w="2700" w:type="dxa"/>
            <w:vAlign w:val="center"/>
          </w:tcPr>
          <w:p w14:paraId="3775AD5C" w14:textId="77777777" w:rsidR="00A9185E" w:rsidRPr="0046208D" w:rsidRDefault="00A9185E" w:rsidP="00F2047E">
            <w:pPr>
              <w:pBdr>
                <w:bar w:val="single" w:sz="4" w:color="auto"/>
              </w:pBdr>
              <w:spacing w:before="60" w:after="60" w:line="276" w:lineRule="auto"/>
              <w:jc w:val="center"/>
              <w:rPr>
                <w:b/>
                <w:bCs/>
              </w:rPr>
            </w:pPr>
            <w:r>
              <w:rPr>
                <w:b/>
                <w:bCs/>
              </w:rPr>
              <w:t>Trần Thị Ngọc Sương</w:t>
            </w:r>
          </w:p>
        </w:tc>
        <w:tc>
          <w:tcPr>
            <w:tcW w:w="1980" w:type="dxa"/>
            <w:vAlign w:val="center"/>
          </w:tcPr>
          <w:p w14:paraId="388874FE" w14:textId="77777777" w:rsidR="00A9185E" w:rsidRPr="0046208D" w:rsidRDefault="00A9185E" w:rsidP="00F2047E">
            <w:pPr>
              <w:pBdr>
                <w:bar w:val="single" w:sz="4" w:color="auto"/>
              </w:pBdr>
              <w:spacing w:before="60" w:after="60" w:line="276" w:lineRule="auto"/>
              <w:jc w:val="center"/>
              <w:rPr>
                <w:bCs/>
              </w:rPr>
            </w:pPr>
          </w:p>
        </w:tc>
        <w:tc>
          <w:tcPr>
            <w:tcW w:w="2520" w:type="dxa"/>
            <w:vAlign w:val="center"/>
          </w:tcPr>
          <w:p w14:paraId="65FD148E" w14:textId="77777777" w:rsidR="00A9185E" w:rsidRPr="00496217" w:rsidRDefault="00A9185E" w:rsidP="00F2047E">
            <w:pPr>
              <w:pStyle w:val="Heading6"/>
              <w:pBdr>
                <w:bar w:val="single" w:sz="4" w:color="auto"/>
              </w:pBdr>
              <w:spacing w:before="60" w:after="60" w:line="276" w:lineRule="auto"/>
              <w:rPr>
                <w:bCs/>
              </w:rPr>
            </w:pPr>
            <w:r w:rsidRPr="00496217">
              <w:rPr>
                <w:bCs/>
              </w:rPr>
              <w:t>đa dạng sinh học</w:t>
            </w:r>
            <w:r>
              <w:rPr>
                <w:bCs/>
              </w:rPr>
              <w:t xml:space="preserve">/ </w:t>
            </w:r>
            <w:r w:rsidRPr="00496217">
              <w:rPr>
                <w:bCs/>
              </w:rPr>
              <w:t>vùng biển nằm ngoài quyền tài phán quốc gia</w:t>
            </w:r>
          </w:p>
        </w:tc>
        <w:tc>
          <w:tcPr>
            <w:tcW w:w="1800" w:type="dxa"/>
            <w:vAlign w:val="center"/>
          </w:tcPr>
          <w:p w14:paraId="390A7516" w14:textId="77777777" w:rsidR="00A9185E" w:rsidRPr="0046208D" w:rsidRDefault="00A9185E" w:rsidP="00F2047E">
            <w:pPr>
              <w:pStyle w:val="Heading3"/>
              <w:pBdr>
                <w:bar w:val="single" w:sz="4" w:color="auto"/>
              </w:pBdr>
              <w:spacing w:before="60" w:after="60" w:line="276" w:lineRule="auto"/>
              <w:jc w:val="both"/>
              <w:rPr>
                <w:b/>
              </w:rPr>
            </w:pPr>
          </w:p>
        </w:tc>
      </w:tr>
      <w:tr w:rsidR="00A9185E" w:rsidRPr="0046208D" w14:paraId="6CE521B8" w14:textId="77777777" w:rsidTr="00F2047E">
        <w:tc>
          <w:tcPr>
            <w:tcW w:w="720" w:type="dxa"/>
            <w:vAlign w:val="center"/>
          </w:tcPr>
          <w:p w14:paraId="20AF1B9B" w14:textId="77777777" w:rsidR="00A9185E" w:rsidRPr="0046208D" w:rsidRDefault="00A9185E" w:rsidP="00F2047E">
            <w:pPr>
              <w:pBdr>
                <w:bar w:val="single" w:sz="4" w:color="auto"/>
              </w:pBdr>
              <w:spacing w:before="60" w:after="60" w:line="276" w:lineRule="auto"/>
              <w:jc w:val="center"/>
              <w:rPr>
                <w:bCs/>
              </w:rPr>
            </w:pPr>
            <w:r w:rsidRPr="0046208D">
              <w:rPr>
                <w:bCs/>
              </w:rPr>
              <w:t>2</w:t>
            </w:r>
          </w:p>
        </w:tc>
        <w:tc>
          <w:tcPr>
            <w:tcW w:w="4860" w:type="dxa"/>
            <w:vAlign w:val="center"/>
          </w:tcPr>
          <w:p w14:paraId="78C2D91B" w14:textId="77777777" w:rsidR="00A9185E" w:rsidRPr="00164646" w:rsidRDefault="00A9185E" w:rsidP="00F2047E">
            <w:pPr>
              <w:pBdr>
                <w:bar w:val="single" w:sz="4" w:color="auto"/>
              </w:pBdr>
              <w:spacing w:before="60" w:after="60" w:line="276" w:lineRule="auto"/>
              <w:jc w:val="both"/>
              <w:rPr>
                <w:bCs/>
              </w:rPr>
            </w:pPr>
            <w:r w:rsidRPr="00164646">
              <w:rPr>
                <w:bCs/>
              </w:rPr>
              <w:t>Những vấn đề pháp lý về chống khủng bố ở Đông Nam Á</w:t>
            </w:r>
          </w:p>
        </w:tc>
        <w:tc>
          <w:tcPr>
            <w:tcW w:w="2700" w:type="dxa"/>
            <w:vAlign w:val="center"/>
          </w:tcPr>
          <w:p w14:paraId="660FCBCE" w14:textId="77777777" w:rsidR="00A9185E" w:rsidRPr="0046208D" w:rsidRDefault="00A9185E" w:rsidP="00F2047E">
            <w:pPr>
              <w:pBdr>
                <w:bar w:val="single" w:sz="4" w:color="auto"/>
              </w:pBdr>
              <w:spacing w:before="60" w:after="60" w:line="276" w:lineRule="auto"/>
              <w:jc w:val="center"/>
              <w:rPr>
                <w:b/>
                <w:bCs/>
              </w:rPr>
            </w:pPr>
            <w:r>
              <w:rPr>
                <w:b/>
                <w:bCs/>
              </w:rPr>
              <w:t>Đặng Nhật Duy</w:t>
            </w:r>
          </w:p>
        </w:tc>
        <w:tc>
          <w:tcPr>
            <w:tcW w:w="1980" w:type="dxa"/>
            <w:vAlign w:val="center"/>
          </w:tcPr>
          <w:p w14:paraId="070A865D" w14:textId="77777777" w:rsidR="00A9185E" w:rsidRPr="0046208D" w:rsidRDefault="00A9185E" w:rsidP="00F2047E">
            <w:pPr>
              <w:pBdr>
                <w:bar w:val="single" w:sz="4" w:color="auto"/>
              </w:pBdr>
              <w:spacing w:before="60" w:after="60" w:line="276" w:lineRule="auto"/>
              <w:jc w:val="center"/>
              <w:rPr>
                <w:bCs/>
              </w:rPr>
            </w:pPr>
          </w:p>
        </w:tc>
        <w:tc>
          <w:tcPr>
            <w:tcW w:w="2520" w:type="dxa"/>
            <w:vAlign w:val="center"/>
          </w:tcPr>
          <w:p w14:paraId="39D1602C" w14:textId="77777777" w:rsidR="00A9185E" w:rsidRPr="00164646" w:rsidRDefault="00A9185E" w:rsidP="00F2047E">
            <w:pPr>
              <w:pStyle w:val="Heading6"/>
              <w:pBdr>
                <w:bar w:val="single" w:sz="4" w:color="auto"/>
              </w:pBdr>
              <w:spacing w:before="60" w:after="60" w:line="276" w:lineRule="auto"/>
              <w:rPr>
                <w:bCs/>
              </w:rPr>
            </w:pPr>
            <w:r w:rsidRPr="00164646">
              <w:rPr>
                <w:bCs/>
              </w:rPr>
              <w:t>chống khủng bố</w:t>
            </w:r>
            <w:r>
              <w:rPr>
                <w:bCs/>
              </w:rPr>
              <w:t xml:space="preserve">/ </w:t>
            </w:r>
            <w:r w:rsidRPr="00164646">
              <w:rPr>
                <w:bCs/>
              </w:rPr>
              <w:t>Đông Nam Á</w:t>
            </w:r>
          </w:p>
        </w:tc>
        <w:tc>
          <w:tcPr>
            <w:tcW w:w="1800" w:type="dxa"/>
            <w:vAlign w:val="center"/>
          </w:tcPr>
          <w:p w14:paraId="30634F47" w14:textId="77777777" w:rsidR="00A9185E" w:rsidRPr="0046208D" w:rsidRDefault="00A9185E" w:rsidP="00F2047E">
            <w:pPr>
              <w:pStyle w:val="Heading3"/>
              <w:pBdr>
                <w:bar w:val="single" w:sz="4" w:color="auto"/>
              </w:pBdr>
              <w:spacing w:before="60" w:after="60" w:line="276" w:lineRule="auto"/>
              <w:jc w:val="both"/>
              <w:rPr>
                <w:b/>
              </w:rPr>
            </w:pPr>
          </w:p>
        </w:tc>
      </w:tr>
    </w:tbl>
    <w:p w14:paraId="2D4B8243" w14:textId="77777777" w:rsidR="00A9185E" w:rsidRPr="0046208D" w:rsidRDefault="00A9185E" w:rsidP="00A9185E">
      <w:pPr>
        <w:pStyle w:val="ListParagraph"/>
        <w:rPr>
          <w:b/>
        </w:rPr>
      </w:pPr>
    </w:p>
    <w:p w14:paraId="44D105E7" w14:textId="77777777" w:rsidR="00A9185E" w:rsidRPr="0046208D" w:rsidRDefault="00A9185E" w:rsidP="00A9185E">
      <w:pPr>
        <w:pStyle w:val="ListParagraph"/>
        <w:numPr>
          <w:ilvl w:val="0"/>
          <w:numId w:val="1"/>
        </w:numPr>
        <w:ind w:left="720"/>
        <w:rPr>
          <w:b/>
        </w:rPr>
      </w:pPr>
      <w:r w:rsidRPr="0046208D">
        <w:rPr>
          <w:b/>
        </w:rPr>
        <w:t>KHÓA II (201</w:t>
      </w:r>
      <w:r>
        <w:rPr>
          <w:b/>
        </w:rPr>
        <w:t>8</w:t>
      </w:r>
      <w:r w:rsidRPr="0046208D">
        <w:rPr>
          <w:b/>
        </w:rPr>
        <w:t xml:space="preserve"> - 20</w:t>
      </w:r>
      <w:r>
        <w:rPr>
          <w:b/>
        </w:rPr>
        <w:t>21</w:t>
      </w:r>
      <w:r w:rsidRPr="0046208D">
        <w:rPr>
          <w:b/>
        </w:rPr>
        <w:t>)</w:t>
      </w:r>
    </w:p>
    <w:p w14:paraId="21DC4649" w14:textId="77777777" w:rsidR="00A9185E" w:rsidRPr="0046208D" w:rsidRDefault="00A9185E" w:rsidP="00A9185E">
      <w:pPr>
        <w:pStyle w:val="ListParagraph"/>
        <w:rPr>
          <w:b/>
        </w:rPr>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9185E" w:rsidRPr="0046208D" w14:paraId="6170B8DB" w14:textId="77777777" w:rsidTr="00F2047E">
        <w:tc>
          <w:tcPr>
            <w:tcW w:w="720" w:type="dxa"/>
            <w:vAlign w:val="center"/>
          </w:tcPr>
          <w:p w14:paraId="1A81306B" w14:textId="77777777" w:rsidR="00A9185E" w:rsidRPr="0046208D" w:rsidRDefault="00A9185E" w:rsidP="00F2047E">
            <w:pPr>
              <w:pBdr>
                <w:bar w:val="single" w:sz="4" w:color="auto"/>
              </w:pBdr>
              <w:spacing w:before="60" w:after="60" w:line="276" w:lineRule="auto"/>
              <w:jc w:val="center"/>
              <w:rPr>
                <w:b/>
              </w:rPr>
            </w:pPr>
            <w:r w:rsidRPr="0046208D">
              <w:rPr>
                <w:b/>
                <w:bCs/>
              </w:rPr>
              <w:t>STT</w:t>
            </w:r>
          </w:p>
        </w:tc>
        <w:tc>
          <w:tcPr>
            <w:tcW w:w="4860" w:type="dxa"/>
            <w:vAlign w:val="center"/>
          </w:tcPr>
          <w:p w14:paraId="692B40CD" w14:textId="77777777" w:rsidR="00A9185E" w:rsidRPr="0046208D" w:rsidRDefault="00A9185E" w:rsidP="00F2047E">
            <w:pPr>
              <w:pBdr>
                <w:bar w:val="single" w:sz="4" w:color="auto"/>
              </w:pBdr>
              <w:spacing w:before="60" w:after="60" w:line="276" w:lineRule="auto"/>
              <w:jc w:val="center"/>
              <w:rPr>
                <w:b/>
                <w:color w:val="000000"/>
              </w:rPr>
            </w:pPr>
            <w:r w:rsidRPr="0046208D">
              <w:rPr>
                <w:b/>
                <w:bCs/>
                <w:color w:val="000000"/>
              </w:rPr>
              <w:t>Tên đề tài luận văn</w:t>
            </w:r>
          </w:p>
        </w:tc>
        <w:tc>
          <w:tcPr>
            <w:tcW w:w="2700" w:type="dxa"/>
            <w:vAlign w:val="center"/>
          </w:tcPr>
          <w:p w14:paraId="3B61E0B3" w14:textId="77777777" w:rsidR="00A9185E" w:rsidRPr="0046208D" w:rsidRDefault="00A9185E" w:rsidP="00F2047E">
            <w:pPr>
              <w:pBdr>
                <w:bar w:val="single" w:sz="4" w:color="auto"/>
              </w:pBdr>
              <w:spacing w:before="60" w:after="60" w:line="276" w:lineRule="auto"/>
              <w:jc w:val="center"/>
              <w:rPr>
                <w:b/>
              </w:rPr>
            </w:pPr>
            <w:r w:rsidRPr="0046208D">
              <w:rPr>
                <w:b/>
                <w:bCs/>
              </w:rPr>
              <w:t>Tác giả</w:t>
            </w:r>
          </w:p>
        </w:tc>
        <w:tc>
          <w:tcPr>
            <w:tcW w:w="1980" w:type="dxa"/>
            <w:vAlign w:val="center"/>
          </w:tcPr>
          <w:p w14:paraId="34F5FFE8" w14:textId="77777777" w:rsidR="00A9185E" w:rsidRPr="0046208D" w:rsidRDefault="00A9185E" w:rsidP="00F2047E">
            <w:pPr>
              <w:pBdr>
                <w:bar w:val="single" w:sz="4" w:color="auto"/>
              </w:pBdr>
              <w:spacing w:before="60" w:after="60" w:line="276" w:lineRule="auto"/>
              <w:jc w:val="center"/>
              <w:rPr>
                <w:b/>
                <w:bCs/>
              </w:rPr>
            </w:pPr>
            <w:r w:rsidRPr="0046208D">
              <w:rPr>
                <w:b/>
                <w:bCs/>
              </w:rPr>
              <w:t>Mã thư viện</w:t>
            </w:r>
          </w:p>
        </w:tc>
        <w:tc>
          <w:tcPr>
            <w:tcW w:w="2520" w:type="dxa"/>
            <w:vAlign w:val="center"/>
          </w:tcPr>
          <w:p w14:paraId="5C6728B1" w14:textId="77777777" w:rsidR="00A9185E" w:rsidRPr="0046208D" w:rsidRDefault="00A9185E" w:rsidP="00F2047E">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7C90FE17" w14:textId="77777777" w:rsidR="00A9185E" w:rsidRPr="0046208D" w:rsidRDefault="00A9185E" w:rsidP="00F2047E">
            <w:pPr>
              <w:pStyle w:val="Heading3"/>
              <w:pBdr>
                <w:bar w:val="single" w:sz="4" w:color="auto"/>
              </w:pBdr>
              <w:spacing w:before="60" w:after="60" w:line="276" w:lineRule="auto"/>
              <w:rPr>
                <w:b/>
              </w:rPr>
            </w:pPr>
            <w:r w:rsidRPr="0046208D">
              <w:rPr>
                <w:b/>
              </w:rPr>
              <w:t>Ghi chú</w:t>
            </w:r>
          </w:p>
        </w:tc>
      </w:tr>
      <w:tr w:rsidR="00A9185E" w:rsidRPr="0046208D" w14:paraId="76F6E5FB" w14:textId="77777777" w:rsidTr="00F2047E">
        <w:tc>
          <w:tcPr>
            <w:tcW w:w="720" w:type="dxa"/>
            <w:vAlign w:val="center"/>
          </w:tcPr>
          <w:p w14:paraId="3C70972E" w14:textId="77777777" w:rsidR="00A9185E" w:rsidRPr="0046208D" w:rsidRDefault="00A9185E" w:rsidP="00F2047E">
            <w:pPr>
              <w:pBdr>
                <w:bar w:val="single" w:sz="4" w:color="auto"/>
              </w:pBdr>
              <w:spacing w:before="60" w:after="60" w:line="276" w:lineRule="auto"/>
              <w:jc w:val="center"/>
              <w:rPr>
                <w:bCs/>
              </w:rPr>
            </w:pPr>
            <w:r w:rsidRPr="0046208D">
              <w:rPr>
                <w:bCs/>
              </w:rPr>
              <w:t>1</w:t>
            </w:r>
          </w:p>
        </w:tc>
        <w:tc>
          <w:tcPr>
            <w:tcW w:w="4860" w:type="dxa"/>
            <w:vAlign w:val="center"/>
          </w:tcPr>
          <w:p w14:paraId="46648F96" w14:textId="77777777" w:rsidR="00A9185E" w:rsidRPr="00AC436D" w:rsidRDefault="00A9185E" w:rsidP="00F2047E">
            <w:pPr>
              <w:pBdr>
                <w:bar w:val="single" w:sz="4" w:color="auto"/>
              </w:pBdr>
              <w:spacing w:before="60" w:after="60" w:line="276" w:lineRule="auto"/>
              <w:jc w:val="both"/>
              <w:rPr>
                <w:bCs/>
                <w:color w:val="000000"/>
              </w:rPr>
            </w:pPr>
            <w:r w:rsidRPr="00AC436D">
              <w:rPr>
                <w:bCs/>
                <w:spacing w:val="6"/>
              </w:rPr>
              <w:t>“Chiến tranh phức hợp” trên Biển Đông: vấn đề sử dụng dân quân biển dưới góc độ luật pháp quốc tế</w:t>
            </w:r>
          </w:p>
        </w:tc>
        <w:tc>
          <w:tcPr>
            <w:tcW w:w="2700" w:type="dxa"/>
            <w:vAlign w:val="center"/>
          </w:tcPr>
          <w:p w14:paraId="1AE53919" w14:textId="77777777" w:rsidR="00A9185E" w:rsidRPr="0046208D" w:rsidRDefault="00A9185E" w:rsidP="00F2047E">
            <w:pPr>
              <w:pBdr>
                <w:bar w:val="single" w:sz="4" w:color="auto"/>
              </w:pBdr>
              <w:spacing w:before="60" w:after="60" w:line="276" w:lineRule="auto"/>
              <w:jc w:val="center"/>
              <w:rPr>
                <w:b/>
                <w:bCs/>
              </w:rPr>
            </w:pPr>
            <w:r>
              <w:rPr>
                <w:b/>
                <w:bCs/>
              </w:rPr>
              <w:t>Nguyễn Thị Lan Hương</w:t>
            </w:r>
          </w:p>
        </w:tc>
        <w:tc>
          <w:tcPr>
            <w:tcW w:w="1980" w:type="dxa"/>
            <w:vAlign w:val="center"/>
          </w:tcPr>
          <w:p w14:paraId="66CC321F" w14:textId="77777777" w:rsidR="00A9185E" w:rsidRPr="0046208D" w:rsidRDefault="00A9185E" w:rsidP="00F2047E">
            <w:pPr>
              <w:pBdr>
                <w:bar w:val="single" w:sz="4" w:color="auto"/>
              </w:pBdr>
              <w:spacing w:before="60" w:after="60" w:line="276" w:lineRule="auto"/>
              <w:jc w:val="center"/>
              <w:rPr>
                <w:bCs/>
              </w:rPr>
            </w:pPr>
          </w:p>
        </w:tc>
        <w:tc>
          <w:tcPr>
            <w:tcW w:w="2520" w:type="dxa"/>
            <w:vAlign w:val="center"/>
          </w:tcPr>
          <w:p w14:paraId="42ABB863" w14:textId="77777777" w:rsidR="00A9185E" w:rsidRPr="003F052B" w:rsidRDefault="00A9185E" w:rsidP="00F2047E">
            <w:pPr>
              <w:pStyle w:val="Heading6"/>
              <w:pBdr>
                <w:bar w:val="single" w:sz="4" w:color="auto"/>
              </w:pBdr>
              <w:spacing w:before="60" w:after="60" w:line="276" w:lineRule="auto"/>
              <w:rPr>
                <w:bCs/>
              </w:rPr>
            </w:pPr>
            <w:r w:rsidRPr="00AC436D">
              <w:rPr>
                <w:bCs/>
                <w:spacing w:val="6"/>
              </w:rPr>
              <w:t>Chiến tranh phức hợp</w:t>
            </w:r>
            <w:r>
              <w:rPr>
                <w:bCs/>
                <w:spacing w:val="6"/>
              </w:rPr>
              <w:t xml:space="preserve">/ </w:t>
            </w:r>
            <w:r w:rsidRPr="00AC436D">
              <w:rPr>
                <w:bCs/>
                <w:spacing w:val="6"/>
              </w:rPr>
              <w:t>Biển Đông</w:t>
            </w:r>
            <w:r>
              <w:rPr>
                <w:bCs/>
                <w:spacing w:val="6"/>
              </w:rPr>
              <w:t xml:space="preserve">/ </w:t>
            </w:r>
            <w:r w:rsidRPr="00AC436D">
              <w:rPr>
                <w:bCs/>
                <w:spacing w:val="6"/>
              </w:rPr>
              <w:t>dân quân biển</w:t>
            </w:r>
          </w:p>
        </w:tc>
        <w:tc>
          <w:tcPr>
            <w:tcW w:w="1800" w:type="dxa"/>
            <w:vAlign w:val="center"/>
          </w:tcPr>
          <w:p w14:paraId="50CD81BC" w14:textId="77777777" w:rsidR="00A9185E" w:rsidRPr="0046208D" w:rsidRDefault="00A9185E" w:rsidP="00F2047E">
            <w:pPr>
              <w:pStyle w:val="Heading3"/>
              <w:pBdr>
                <w:bar w:val="single" w:sz="4" w:color="auto"/>
              </w:pBdr>
              <w:spacing w:before="60" w:after="60" w:line="276" w:lineRule="auto"/>
              <w:jc w:val="both"/>
              <w:rPr>
                <w:b/>
              </w:rPr>
            </w:pPr>
          </w:p>
        </w:tc>
      </w:tr>
    </w:tbl>
    <w:p w14:paraId="78E1C278" w14:textId="77777777" w:rsidR="00A9185E" w:rsidRPr="0046208D" w:rsidRDefault="00A9185E" w:rsidP="00A9185E">
      <w:pPr>
        <w:ind w:left="360"/>
        <w:rPr>
          <w:b/>
        </w:rPr>
      </w:pPr>
    </w:p>
    <w:p w14:paraId="07EE7234" w14:textId="77777777" w:rsidR="00A9185E" w:rsidRPr="0046208D" w:rsidRDefault="00A9185E" w:rsidP="00A9185E">
      <w:pPr>
        <w:pStyle w:val="ListParagraph"/>
        <w:numPr>
          <w:ilvl w:val="0"/>
          <w:numId w:val="1"/>
        </w:numPr>
        <w:ind w:left="720"/>
        <w:rPr>
          <w:b/>
        </w:rPr>
      </w:pPr>
      <w:r w:rsidRPr="0046208D">
        <w:rPr>
          <w:b/>
        </w:rPr>
        <w:t>KHÓA I</w:t>
      </w:r>
      <w:r>
        <w:rPr>
          <w:b/>
        </w:rPr>
        <w:t>V</w:t>
      </w:r>
      <w:r w:rsidRPr="0046208D">
        <w:rPr>
          <w:b/>
        </w:rPr>
        <w:t xml:space="preserve"> (20</w:t>
      </w:r>
      <w:r>
        <w:rPr>
          <w:b/>
        </w:rPr>
        <w:t>21</w:t>
      </w:r>
      <w:r w:rsidRPr="0046208D">
        <w:rPr>
          <w:b/>
        </w:rPr>
        <w:t xml:space="preserve"> - 20</w:t>
      </w:r>
      <w:r>
        <w:rPr>
          <w:b/>
        </w:rPr>
        <w:t>24</w:t>
      </w:r>
      <w:r w:rsidRPr="0046208D">
        <w:rPr>
          <w:b/>
        </w:rPr>
        <w:t>)</w:t>
      </w:r>
    </w:p>
    <w:p w14:paraId="619FEB10" w14:textId="77777777" w:rsidR="00A9185E" w:rsidRPr="0046208D" w:rsidRDefault="00A9185E" w:rsidP="00A9185E">
      <w:pPr>
        <w:pStyle w:val="ListParagraph"/>
        <w:rPr>
          <w:b/>
        </w:rPr>
      </w:pPr>
    </w:p>
    <w:tbl>
      <w:tblPr>
        <w:tblW w:w="1458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9185E" w:rsidRPr="0046208D" w14:paraId="7FF79058" w14:textId="77777777" w:rsidTr="00F2047E">
        <w:tc>
          <w:tcPr>
            <w:tcW w:w="720" w:type="dxa"/>
            <w:vAlign w:val="center"/>
          </w:tcPr>
          <w:p w14:paraId="4F09AB2A" w14:textId="77777777" w:rsidR="00A9185E" w:rsidRPr="0046208D" w:rsidRDefault="00A9185E" w:rsidP="00F2047E">
            <w:pPr>
              <w:pBdr>
                <w:bar w:val="single" w:sz="4" w:color="auto"/>
              </w:pBdr>
              <w:spacing w:before="60" w:after="60" w:line="276" w:lineRule="auto"/>
              <w:jc w:val="center"/>
              <w:rPr>
                <w:b/>
              </w:rPr>
            </w:pPr>
            <w:r w:rsidRPr="0046208D">
              <w:rPr>
                <w:b/>
                <w:bCs/>
              </w:rPr>
              <w:t>STT</w:t>
            </w:r>
          </w:p>
        </w:tc>
        <w:tc>
          <w:tcPr>
            <w:tcW w:w="4860" w:type="dxa"/>
            <w:vAlign w:val="center"/>
          </w:tcPr>
          <w:p w14:paraId="40F848BE" w14:textId="77777777" w:rsidR="00A9185E" w:rsidRPr="0046208D" w:rsidRDefault="00A9185E" w:rsidP="00F2047E">
            <w:pPr>
              <w:pBdr>
                <w:bar w:val="single" w:sz="4" w:color="auto"/>
              </w:pBdr>
              <w:spacing w:before="60" w:after="60" w:line="276" w:lineRule="auto"/>
              <w:jc w:val="center"/>
              <w:rPr>
                <w:b/>
                <w:color w:val="000000"/>
              </w:rPr>
            </w:pPr>
            <w:r w:rsidRPr="0046208D">
              <w:rPr>
                <w:b/>
                <w:bCs/>
                <w:color w:val="000000"/>
              </w:rPr>
              <w:t>Tên đề tài luận văn</w:t>
            </w:r>
          </w:p>
        </w:tc>
        <w:tc>
          <w:tcPr>
            <w:tcW w:w="2700" w:type="dxa"/>
            <w:vAlign w:val="center"/>
          </w:tcPr>
          <w:p w14:paraId="100B7CBD" w14:textId="77777777" w:rsidR="00A9185E" w:rsidRPr="0046208D" w:rsidRDefault="00A9185E" w:rsidP="00F2047E">
            <w:pPr>
              <w:pBdr>
                <w:bar w:val="single" w:sz="4" w:color="auto"/>
              </w:pBdr>
              <w:spacing w:before="60" w:after="60" w:line="276" w:lineRule="auto"/>
              <w:jc w:val="center"/>
              <w:rPr>
                <w:b/>
              </w:rPr>
            </w:pPr>
            <w:r w:rsidRPr="0046208D">
              <w:rPr>
                <w:b/>
                <w:bCs/>
              </w:rPr>
              <w:t>Tác giả</w:t>
            </w:r>
          </w:p>
        </w:tc>
        <w:tc>
          <w:tcPr>
            <w:tcW w:w="1980" w:type="dxa"/>
            <w:vAlign w:val="center"/>
          </w:tcPr>
          <w:p w14:paraId="23BD1EBA" w14:textId="77777777" w:rsidR="00A9185E" w:rsidRPr="0046208D" w:rsidRDefault="00A9185E" w:rsidP="00F2047E">
            <w:pPr>
              <w:pBdr>
                <w:bar w:val="single" w:sz="4" w:color="auto"/>
              </w:pBdr>
              <w:spacing w:before="60" w:after="60" w:line="276" w:lineRule="auto"/>
              <w:jc w:val="center"/>
              <w:rPr>
                <w:b/>
                <w:bCs/>
              </w:rPr>
            </w:pPr>
            <w:r w:rsidRPr="0046208D">
              <w:rPr>
                <w:b/>
                <w:bCs/>
              </w:rPr>
              <w:t>Mã thư viện</w:t>
            </w:r>
          </w:p>
        </w:tc>
        <w:tc>
          <w:tcPr>
            <w:tcW w:w="2520" w:type="dxa"/>
            <w:vAlign w:val="center"/>
          </w:tcPr>
          <w:p w14:paraId="295084A9" w14:textId="77777777" w:rsidR="00A9185E" w:rsidRPr="0046208D" w:rsidRDefault="00A9185E" w:rsidP="00F2047E">
            <w:pPr>
              <w:pStyle w:val="Heading6"/>
              <w:pBdr>
                <w:bar w:val="single" w:sz="4" w:color="auto"/>
              </w:pBdr>
              <w:spacing w:before="60" w:after="60" w:line="276" w:lineRule="auto"/>
              <w:jc w:val="center"/>
              <w:rPr>
                <w:b/>
                <w:bCs/>
              </w:rPr>
            </w:pPr>
            <w:r w:rsidRPr="0046208D">
              <w:rPr>
                <w:b/>
                <w:bCs/>
              </w:rPr>
              <w:t>Tra cứu mở rộng</w:t>
            </w:r>
          </w:p>
        </w:tc>
        <w:tc>
          <w:tcPr>
            <w:tcW w:w="1800" w:type="dxa"/>
            <w:vAlign w:val="center"/>
          </w:tcPr>
          <w:p w14:paraId="10FE1EFD" w14:textId="77777777" w:rsidR="00A9185E" w:rsidRPr="0046208D" w:rsidRDefault="00A9185E" w:rsidP="00F2047E">
            <w:pPr>
              <w:pStyle w:val="Heading3"/>
              <w:pBdr>
                <w:bar w:val="single" w:sz="4" w:color="auto"/>
              </w:pBdr>
              <w:spacing w:before="60" w:after="60" w:line="276" w:lineRule="auto"/>
              <w:rPr>
                <w:b/>
              </w:rPr>
            </w:pPr>
            <w:r w:rsidRPr="0046208D">
              <w:rPr>
                <w:b/>
              </w:rPr>
              <w:t>Ghi chú</w:t>
            </w:r>
          </w:p>
        </w:tc>
      </w:tr>
      <w:tr w:rsidR="00A9185E" w:rsidRPr="0046208D" w14:paraId="4947A034" w14:textId="77777777" w:rsidTr="00F2047E">
        <w:tc>
          <w:tcPr>
            <w:tcW w:w="720" w:type="dxa"/>
            <w:vAlign w:val="center"/>
          </w:tcPr>
          <w:p w14:paraId="57698843" w14:textId="77777777" w:rsidR="00A9185E" w:rsidRPr="0046208D" w:rsidRDefault="00A9185E" w:rsidP="00F2047E">
            <w:pPr>
              <w:pBdr>
                <w:bar w:val="single" w:sz="4" w:color="auto"/>
              </w:pBdr>
              <w:spacing w:before="60" w:after="60" w:line="276" w:lineRule="auto"/>
              <w:jc w:val="center"/>
              <w:rPr>
                <w:bCs/>
              </w:rPr>
            </w:pPr>
            <w:r w:rsidRPr="0046208D">
              <w:rPr>
                <w:bCs/>
              </w:rPr>
              <w:t>1</w:t>
            </w:r>
          </w:p>
        </w:tc>
        <w:tc>
          <w:tcPr>
            <w:tcW w:w="4860" w:type="dxa"/>
            <w:vAlign w:val="center"/>
          </w:tcPr>
          <w:p w14:paraId="069D5BC5" w14:textId="77777777" w:rsidR="00A9185E" w:rsidRPr="00337AED" w:rsidRDefault="00A9185E" w:rsidP="00F2047E">
            <w:pPr>
              <w:pBdr>
                <w:bar w:val="single" w:sz="4" w:color="auto"/>
              </w:pBdr>
              <w:spacing w:before="60" w:after="60" w:line="276" w:lineRule="auto"/>
              <w:jc w:val="both"/>
              <w:rPr>
                <w:bCs/>
              </w:rPr>
            </w:pPr>
            <w:r w:rsidRPr="00337AED">
              <w:rPr>
                <w:bCs/>
                <w:noProof/>
                <w:lang w:val="vi-VN"/>
              </w:rPr>
              <w:t>Bảo hộ tên thương mại và mối quan hệ với bảo hộ nhãn hiệu trong pháp luật quốc tế và giải pháp hoàn thiện pháp luật sở hữu trí tuệ Việt Nam</w:t>
            </w:r>
          </w:p>
        </w:tc>
        <w:tc>
          <w:tcPr>
            <w:tcW w:w="2700" w:type="dxa"/>
            <w:vAlign w:val="center"/>
          </w:tcPr>
          <w:p w14:paraId="5DD6377B" w14:textId="77777777" w:rsidR="00A9185E" w:rsidRPr="0046208D" w:rsidRDefault="00A9185E" w:rsidP="00F2047E">
            <w:pPr>
              <w:pBdr>
                <w:bar w:val="single" w:sz="4" w:color="auto"/>
              </w:pBdr>
              <w:spacing w:before="60" w:after="60" w:line="276" w:lineRule="auto"/>
              <w:jc w:val="center"/>
              <w:rPr>
                <w:b/>
                <w:bCs/>
              </w:rPr>
            </w:pPr>
            <w:r>
              <w:rPr>
                <w:b/>
                <w:bCs/>
              </w:rPr>
              <w:t>Bùi Minh Đức</w:t>
            </w:r>
          </w:p>
        </w:tc>
        <w:tc>
          <w:tcPr>
            <w:tcW w:w="1980" w:type="dxa"/>
            <w:vAlign w:val="center"/>
          </w:tcPr>
          <w:p w14:paraId="7E1B5C3F" w14:textId="77777777" w:rsidR="00A9185E" w:rsidRPr="0046208D" w:rsidRDefault="00A9185E" w:rsidP="00F2047E">
            <w:pPr>
              <w:pBdr>
                <w:bar w:val="single" w:sz="4" w:color="auto"/>
              </w:pBdr>
              <w:spacing w:before="60" w:after="60" w:line="276" w:lineRule="auto"/>
              <w:jc w:val="center"/>
              <w:rPr>
                <w:bCs/>
              </w:rPr>
            </w:pPr>
          </w:p>
        </w:tc>
        <w:tc>
          <w:tcPr>
            <w:tcW w:w="2520" w:type="dxa"/>
            <w:vAlign w:val="center"/>
          </w:tcPr>
          <w:p w14:paraId="7AAED2AC" w14:textId="77777777" w:rsidR="00A9185E" w:rsidRPr="00337AED" w:rsidRDefault="00A9185E" w:rsidP="00F2047E">
            <w:pPr>
              <w:pStyle w:val="Heading6"/>
              <w:pBdr>
                <w:bar w:val="single" w:sz="4" w:color="auto"/>
              </w:pBdr>
              <w:spacing w:before="60" w:after="60" w:line="276" w:lineRule="auto"/>
              <w:jc w:val="both"/>
              <w:rPr>
                <w:bCs/>
              </w:rPr>
            </w:pPr>
            <w:r w:rsidRPr="00337AED">
              <w:rPr>
                <w:bCs/>
                <w:noProof/>
                <w:lang w:val="vi-VN"/>
              </w:rPr>
              <w:t>Bảo hộ tên thương mại</w:t>
            </w:r>
            <w:r>
              <w:rPr>
                <w:bCs/>
                <w:noProof/>
              </w:rPr>
              <w:t xml:space="preserve">/ </w:t>
            </w:r>
            <w:r w:rsidRPr="00337AED">
              <w:rPr>
                <w:bCs/>
                <w:noProof/>
                <w:lang w:val="vi-VN"/>
              </w:rPr>
              <w:t>bảo hộ nhãn hiệu</w:t>
            </w:r>
            <w:r>
              <w:rPr>
                <w:bCs/>
                <w:noProof/>
              </w:rPr>
              <w:t xml:space="preserve">/ </w:t>
            </w:r>
            <w:r w:rsidRPr="00337AED">
              <w:rPr>
                <w:bCs/>
                <w:noProof/>
                <w:lang w:val="vi-VN"/>
              </w:rPr>
              <w:t>pháp luật sở hữu trí tuệ</w:t>
            </w:r>
          </w:p>
        </w:tc>
        <w:tc>
          <w:tcPr>
            <w:tcW w:w="1800" w:type="dxa"/>
            <w:vAlign w:val="center"/>
          </w:tcPr>
          <w:p w14:paraId="1FD4FF02" w14:textId="77777777" w:rsidR="00A9185E" w:rsidRPr="0046208D" w:rsidRDefault="00A9185E" w:rsidP="00F2047E">
            <w:pPr>
              <w:pStyle w:val="Heading3"/>
              <w:pBdr>
                <w:bar w:val="single" w:sz="4" w:color="auto"/>
              </w:pBdr>
              <w:spacing w:before="60" w:after="60" w:line="276" w:lineRule="auto"/>
              <w:jc w:val="both"/>
              <w:rPr>
                <w:b/>
              </w:rPr>
            </w:pPr>
          </w:p>
        </w:tc>
      </w:tr>
      <w:tr w:rsidR="00A9185E" w:rsidRPr="0046208D" w14:paraId="2BBA97C0" w14:textId="77777777" w:rsidTr="00F2047E">
        <w:tc>
          <w:tcPr>
            <w:tcW w:w="720" w:type="dxa"/>
            <w:vAlign w:val="center"/>
          </w:tcPr>
          <w:p w14:paraId="5BD9D8BC" w14:textId="77777777" w:rsidR="00A9185E" w:rsidRPr="0046208D" w:rsidRDefault="00A9185E" w:rsidP="00F2047E">
            <w:pPr>
              <w:pBdr>
                <w:bar w:val="single" w:sz="4" w:color="auto"/>
              </w:pBdr>
              <w:spacing w:before="60" w:after="60" w:line="276" w:lineRule="auto"/>
              <w:jc w:val="center"/>
              <w:rPr>
                <w:bCs/>
              </w:rPr>
            </w:pPr>
            <w:r w:rsidRPr="0046208D">
              <w:rPr>
                <w:bCs/>
              </w:rPr>
              <w:lastRenderedPageBreak/>
              <w:t>2</w:t>
            </w:r>
          </w:p>
        </w:tc>
        <w:tc>
          <w:tcPr>
            <w:tcW w:w="4860" w:type="dxa"/>
            <w:vAlign w:val="center"/>
          </w:tcPr>
          <w:p w14:paraId="4F5C8913" w14:textId="77777777" w:rsidR="00A9185E" w:rsidRPr="00337AED" w:rsidRDefault="00A9185E" w:rsidP="00F2047E">
            <w:pPr>
              <w:pBdr>
                <w:bar w:val="single" w:sz="4" w:color="auto"/>
              </w:pBdr>
              <w:spacing w:before="60" w:after="60" w:line="276" w:lineRule="auto"/>
              <w:jc w:val="both"/>
              <w:rPr>
                <w:bCs/>
              </w:rPr>
            </w:pPr>
            <w:r w:rsidRPr="00337AED">
              <w:rPr>
                <w:bCs/>
                <w:noProof/>
                <w:lang w:val="vi-VN"/>
              </w:rPr>
              <w:t>Quy định quốc tế và Việt Nam về phòng chống rác thải nhựa đại dương và thực tiễn thực hiện của các địa phương ven biển</w:t>
            </w:r>
          </w:p>
        </w:tc>
        <w:tc>
          <w:tcPr>
            <w:tcW w:w="2700" w:type="dxa"/>
            <w:vAlign w:val="center"/>
          </w:tcPr>
          <w:p w14:paraId="2C038382" w14:textId="77777777" w:rsidR="00A9185E" w:rsidRPr="0046208D" w:rsidRDefault="00A9185E" w:rsidP="00F2047E">
            <w:pPr>
              <w:pBdr>
                <w:bar w:val="single" w:sz="4" w:color="auto"/>
              </w:pBdr>
              <w:spacing w:before="60" w:after="60" w:line="276" w:lineRule="auto"/>
              <w:jc w:val="center"/>
              <w:rPr>
                <w:b/>
                <w:bCs/>
              </w:rPr>
            </w:pPr>
            <w:r>
              <w:rPr>
                <w:b/>
                <w:bCs/>
              </w:rPr>
              <w:t>Đỗ Ngọc Thủy</w:t>
            </w:r>
          </w:p>
        </w:tc>
        <w:tc>
          <w:tcPr>
            <w:tcW w:w="1980" w:type="dxa"/>
            <w:vAlign w:val="center"/>
          </w:tcPr>
          <w:p w14:paraId="1DD8D165" w14:textId="77777777" w:rsidR="00A9185E" w:rsidRPr="0046208D" w:rsidRDefault="00A9185E" w:rsidP="00F2047E">
            <w:pPr>
              <w:pBdr>
                <w:bar w:val="single" w:sz="4" w:color="auto"/>
              </w:pBdr>
              <w:spacing w:before="60" w:after="60" w:line="276" w:lineRule="auto"/>
              <w:jc w:val="center"/>
              <w:rPr>
                <w:bCs/>
              </w:rPr>
            </w:pPr>
          </w:p>
        </w:tc>
        <w:tc>
          <w:tcPr>
            <w:tcW w:w="2520" w:type="dxa"/>
            <w:vAlign w:val="center"/>
          </w:tcPr>
          <w:p w14:paraId="21E5C7E4" w14:textId="77777777" w:rsidR="00A9185E" w:rsidRPr="00337AED" w:rsidRDefault="00A9185E" w:rsidP="00F2047E">
            <w:pPr>
              <w:pStyle w:val="Heading6"/>
              <w:pBdr>
                <w:bar w:val="single" w:sz="4" w:color="auto"/>
              </w:pBdr>
              <w:spacing w:before="60" w:after="60" w:line="276" w:lineRule="auto"/>
              <w:jc w:val="both"/>
              <w:rPr>
                <w:bCs/>
              </w:rPr>
            </w:pPr>
            <w:r w:rsidRPr="00337AED">
              <w:rPr>
                <w:bCs/>
                <w:noProof/>
                <w:lang w:val="vi-VN"/>
              </w:rPr>
              <w:t>phòng chống rác thải nhựa đại dương</w:t>
            </w:r>
            <w:r>
              <w:rPr>
                <w:bCs/>
                <w:noProof/>
              </w:rPr>
              <w:t xml:space="preserve">/ </w:t>
            </w:r>
            <w:r w:rsidRPr="00337AED">
              <w:rPr>
                <w:bCs/>
                <w:noProof/>
                <w:lang w:val="vi-VN"/>
              </w:rPr>
              <w:t>địa phương ven biển</w:t>
            </w:r>
          </w:p>
        </w:tc>
        <w:tc>
          <w:tcPr>
            <w:tcW w:w="1800" w:type="dxa"/>
            <w:vAlign w:val="center"/>
          </w:tcPr>
          <w:p w14:paraId="07323226" w14:textId="77777777" w:rsidR="00A9185E" w:rsidRPr="0046208D" w:rsidRDefault="00A9185E" w:rsidP="00F2047E">
            <w:pPr>
              <w:pStyle w:val="Heading3"/>
              <w:pBdr>
                <w:bar w:val="single" w:sz="4" w:color="auto"/>
              </w:pBdr>
              <w:spacing w:before="60" w:after="60" w:line="276" w:lineRule="auto"/>
              <w:jc w:val="both"/>
              <w:rPr>
                <w:b/>
              </w:rPr>
            </w:pPr>
          </w:p>
        </w:tc>
      </w:tr>
      <w:tr w:rsidR="00A9185E" w:rsidRPr="0046208D" w14:paraId="50607AC6" w14:textId="77777777" w:rsidTr="00F2047E">
        <w:tc>
          <w:tcPr>
            <w:tcW w:w="720" w:type="dxa"/>
            <w:vAlign w:val="center"/>
          </w:tcPr>
          <w:p w14:paraId="305C6037" w14:textId="77777777" w:rsidR="00A9185E" w:rsidRPr="0046208D" w:rsidRDefault="00A9185E" w:rsidP="00F2047E">
            <w:pPr>
              <w:pBdr>
                <w:bar w:val="single" w:sz="4" w:color="auto"/>
              </w:pBdr>
              <w:spacing w:before="60" w:after="60" w:line="276" w:lineRule="auto"/>
              <w:jc w:val="center"/>
              <w:rPr>
                <w:bCs/>
              </w:rPr>
            </w:pPr>
            <w:r w:rsidRPr="0046208D">
              <w:rPr>
                <w:bCs/>
              </w:rPr>
              <w:t>3</w:t>
            </w:r>
          </w:p>
        </w:tc>
        <w:tc>
          <w:tcPr>
            <w:tcW w:w="4860" w:type="dxa"/>
            <w:vAlign w:val="center"/>
          </w:tcPr>
          <w:p w14:paraId="62E3F20C" w14:textId="77777777" w:rsidR="00A9185E" w:rsidRPr="001E7D35" w:rsidRDefault="00A9185E" w:rsidP="00F2047E">
            <w:pPr>
              <w:pBdr>
                <w:bar w:val="single" w:sz="4" w:color="auto"/>
              </w:pBdr>
              <w:spacing w:before="60" w:after="60" w:line="276" w:lineRule="auto"/>
              <w:jc w:val="both"/>
              <w:rPr>
                <w:bCs/>
              </w:rPr>
            </w:pPr>
            <w:r w:rsidRPr="001E7D35">
              <w:rPr>
                <w:bCs/>
                <w:noProof/>
              </w:rPr>
              <w:t>Hợp tác thi hành pháp luật quốc tế về phòng chống tội phạm trên biển của lực lượng Cảnh sát biển các quốc gia Đông Nam Á</w:t>
            </w:r>
          </w:p>
        </w:tc>
        <w:tc>
          <w:tcPr>
            <w:tcW w:w="2700" w:type="dxa"/>
            <w:vAlign w:val="center"/>
          </w:tcPr>
          <w:p w14:paraId="5DC9AEEB" w14:textId="77777777" w:rsidR="00A9185E" w:rsidRPr="0046208D" w:rsidRDefault="00A9185E" w:rsidP="00F2047E">
            <w:pPr>
              <w:pBdr>
                <w:bar w:val="single" w:sz="4" w:color="auto"/>
              </w:pBdr>
              <w:spacing w:before="60" w:after="60" w:line="276" w:lineRule="auto"/>
              <w:jc w:val="center"/>
              <w:rPr>
                <w:b/>
                <w:bCs/>
              </w:rPr>
            </w:pPr>
            <w:r>
              <w:rPr>
                <w:b/>
                <w:bCs/>
              </w:rPr>
              <w:t>Nguyễn Minh Khánh</w:t>
            </w:r>
          </w:p>
        </w:tc>
        <w:tc>
          <w:tcPr>
            <w:tcW w:w="1980" w:type="dxa"/>
            <w:vAlign w:val="center"/>
          </w:tcPr>
          <w:p w14:paraId="1D48512E" w14:textId="77777777" w:rsidR="00A9185E" w:rsidRPr="0046208D" w:rsidRDefault="00A9185E" w:rsidP="00F2047E">
            <w:pPr>
              <w:pBdr>
                <w:bar w:val="single" w:sz="4" w:color="auto"/>
              </w:pBdr>
              <w:spacing w:before="60" w:after="60" w:line="276" w:lineRule="auto"/>
              <w:jc w:val="center"/>
              <w:rPr>
                <w:bCs/>
              </w:rPr>
            </w:pPr>
          </w:p>
        </w:tc>
        <w:tc>
          <w:tcPr>
            <w:tcW w:w="2520" w:type="dxa"/>
            <w:vAlign w:val="center"/>
          </w:tcPr>
          <w:p w14:paraId="7A5F0316" w14:textId="77777777" w:rsidR="00A9185E" w:rsidRPr="001E7D35" w:rsidRDefault="00A9185E" w:rsidP="00F2047E">
            <w:pPr>
              <w:pStyle w:val="Heading6"/>
              <w:pBdr>
                <w:bar w:val="single" w:sz="4" w:color="auto"/>
              </w:pBdr>
              <w:spacing w:before="60" w:after="60" w:line="276" w:lineRule="auto"/>
              <w:jc w:val="both"/>
              <w:rPr>
                <w:bCs/>
              </w:rPr>
            </w:pPr>
            <w:r w:rsidRPr="001E7D35">
              <w:rPr>
                <w:bCs/>
                <w:noProof/>
              </w:rPr>
              <w:t>tội phạm trên biển</w:t>
            </w:r>
            <w:r>
              <w:rPr>
                <w:bCs/>
                <w:noProof/>
              </w:rPr>
              <w:t xml:space="preserve">/ </w:t>
            </w:r>
            <w:r w:rsidRPr="001E7D35">
              <w:rPr>
                <w:bCs/>
                <w:noProof/>
              </w:rPr>
              <w:t>Cảnh sát biển các quốc gia Đông Nam Á</w:t>
            </w:r>
          </w:p>
        </w:tc>
        <w:tc>
          <w:tcPr>
            <w:tcW w:w="1800" w:type="dxa"/>
            <w:vAlign w:val="center"/>
          </w:tcPr>
          <w:p w14:paraId="2A0657BB" w14:textId="77777777" w:rsidR="00A9185E" w:rsidRPr="0046208D" w:rsidRDefault="00A9185E" w:rsidP="00F2047E">
            <w:pPr>
              <w:pStyle w:val="Heading3"/>
              <w:pBdr>
                <w:bar w:val="single" w:sz="4" w:color="auto"/>
              </w:pBdr>
              <w:spacing w:before="60" w:after="60" w:line="276" w:lineRule="auto"/>
              <w:jc w:val="both"/>
              <w:rPr>
                <w:b/>
              </w:rPr>
            </w:pPr>
          </w:p>
        </w:tc>
      </w:tr>
    </w:tbl>
    <w:p w14:paraId="2052CF9B" w14:textId="77777777" w:rsidR="00A9185E" w:rsidRPr="0046208D" w:rsidRDefault="00A9185E" w:rsidP="00A9185E">
      <w:pPr>
        <w:pStyle w:val="ListParagraph"/>
        <w:rPr>
          <w:b/>
        </w:rPr>
      </w:pPr>
    </w:p>
    <w:p w14:paraId="6A143346" w14:textId="77777777" w:rsidR="00A9185E" w:rsidRDefault="00A9185E" w:rsidP="00D70580">
      <w:pPr>
        <w:jc w:val="center"/>
        <w:rPr>
          <w:b/>
          <w:sz w:val="32"/>
          <w:szCs w:val="32"/>
        </w:rPr>
      </w:pPr>
    </w:p>
    <w:p w14:paraId="4B73F38F" w14:textId="42E1C375" w:rsidR="00D70580" w:rsidRPr="00A9406C" w:rsidRDefault="00D70580" w:rsidP="00D70580">
      <w:pPr>
        <w:jc w:val="center"/>
        <w:rPr>
          <w:b/>
          <w:sz w:val="32"/>
          <w:szCs w:val="32"/>
        </w:rPr>
      </w:pPr>
      <w:r w:rsidRPr="00A9406C">
        <w:rPr>
          <w:b/>
          <w:sz w:val="32"/>
          <w:szCs w:val="32"/>
        </w:rPr>
        <w:t>DANH SÁCH CÁC LUẬN VĂN THẠC SĨ</w:t>
      </w:r>
    </w:p>
    <w:p w14:paraId="3A53924F" w14:textId="77777777" w:rsidR="00D70580" w:rsidRPr="00A9406C" w:rsidRDefault="00D70580" w:rsidP="00D70580">
      <w:pPr>
        <w:jc w:val="center"/>
        <w:rPr>
          <w:b/>
          <w:sz w:val="32"/>
          <w:szCs w:val="32"/>
        </w:rPr>
      </w:pPr>
      <w:r w:rsidRPr="00A9406C">
        <w:rPr>
          <w:b/>
          <w:sz w:val="32"/>
          <w:szCs w:val="32"/>
        </w:rPr>
        <w:t xml:space="preserve">Chuyên ngành: </w:t>
      </w:r>
      <w:r w:rsidR="00983241" w:rsidRPr="00A9406C">
        <w:rPr>
          <w:b/>
          <w:sz w:val="32"/>
          <w:szCs w:val="32"/>
        </w:rPr>
        <w:t>Luật</w:t>
      </w:r>
      <w:r w:rsidRPr="00A9406C">
        <w:rPr>
          <w:b/>
          <w:sz w:val="32"/>
          <w:szCs w:val="32"/>
        </w:rPr>
        <w:t xml:space="preserve"> quốc tế</w:t>
      </w:r>
    </w:p>
    <w:p w14:paraId="3320C6FA" w14:textId="77777777" w:rsidR="00C432A5" w:rsidRPr="00A9406C" w:rsidRDefault="00C432A5" w:rsidP="00D70580">
      <w:pPr>
        <w:jc w:val="center"/>
        <w:rPr>
          <w:b/>
        </w:rPr>
      </w:pPr>
    </w:p>
    <w:p w14:paraId="0B7E3C57" w14:textId="77777777" w:rsidR="00257B2D" w:rsidRPr="00A9406C" w:rsidRDefault="00257B2D" w:rsidP="00D70580">
      <w:pPr>
        <w:jc w:val="center"/>
        <w:rPr>
          <w:b/>
        </w:rPr>
      </w:pPr>
    </w:p>
    <w:p w14:paraId="04DD8F14" w14:textId="77777777" w:rsidR="00C432A5" w:rsidRPr="00A9406C" w:rsidRDefault="00C432A5" w:rsidP="00C432A5">
      <w:pPr>
        <w:pStyle w:val="ListParagraph"/>
        <w:numPr>
          <w:ilvl w:val="0"/>
          <w:numId w:val="6"/>
        </w:numPr>
        <w:tabs>
          <w:tab w:val="left" w:pos="270"/>
        </w:tabs>
        <w:rPr>
          <w:b/>
        </w:rPr>
      </w:pPr>
      <w:r w:rsidRPr="00A9406C">
        <w:rPr>
          <w:b/>
        </w:rPr>
        <w:t>KHÓA I</w:t>
      </w:r>
      <w:r w:rsidR="00856A06" w:rsidRPr="00A9406C">
        <w:rPr>
          <w:b/>
        </w:rPr>
        <w:t xml:space="preserve"> (</w:t>
      </w:r>
      <w:r w:rsidR="002C2B29" w:rsidRPr="00A9406C">
        <w:rPr>
          <w:b/>
        </w:rPr>
        <w:t>2012 - 2014</w:t>
      </w:r>
      <w:r w:rsidR="00856A06" w:rsidRPr="00A9406C">
        <w:rPr>
          <w:b/>
        </w:rPr>
        <w:t>)</w:t>
      </w:r>
    </w:p>
    <w:p w14:paraId="42C6B1F4" w14:textId="77777777" w:rsidR="00C432A5" w:rsidRPr="00A9406C" w:rsidRDefault="00C432A5" w:rsidP="00C432A5">
      <w:pPr>
        <w:pStyle w:val="ListParagraph"/>
        <w:tabs>
          <w:tab w:val="left" w:pos="270"/>
        </w:tabs>
        <w:rPr>
          <w:b/>
        </w:rPr>
      </w:pPr>
    </w:p>
    <w:tbl>
      <w:tblPr>
        <w:tblW w:w="145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C432A5" w:rsidRPr="00A9406C" w14:paraId="6613E8C8" w14:textId="77777777" w:rsidTr="00FB1E2E">
        <w:tc>
          <w:tcPr>
            <w:tcW w:w="720" w:type="dxa"/>
            <w:vAlign w:val="center"/>
          </w:tcPr>
          <w:p w14:paraId="5BA5C69D" w14:textId="77777777" w:rsidR="00C432A5" w:rsidRPr="00A9406C" w:rsidRDefault="00C432A5" w:rsidP="002F587C">
            <w:pPr>
              <w:pBdr>
                <w:bar w:val="single" w:sz="4" w:color="auto"/>
              </w:pBdr>
              <w:spacing w:before="60" w:after="60" w:line="276" w:lineRule="auto"/>
              <w:jc w:val="center"/>
              <w:rPr>
                <w:b/>
              </w:rPr>
            </w:pPr>
            <w:r w:rsidRPr="00A9406C">
              <w:rPr>
                <w:b/>
                <w:bCs/>
              </w:rPr>
              <w:t>STT</w:t>
            </w:r>
          </w:p>
        </w:tc>
        <w:tc>
          <w:tcPr>
            <w:tcW w:w="4860" w:type="dxa"/>
            <w:vAlign w:val="center"/>
          </w:tcPr>
          <w:p w14:paraId="01C1613C" w14:textId="77777777" w:rsidR="00C432A5" w:rsidRPr="00A9406C" w:rsidRDefault="00C432A5" w:rsidP="009D3A21">
            <w:pPr>
              <w:pBdr>
                <w:bar w:val="single" w:sz="4" w:color="auto"/>
              </w:pBdr>
              <w:spacing w:before="60" w:after="60" w:line="276" w:lineRule="auto"/>
              <w:jc w:val="center"/>
              <w:rPr>
                <w:b/>
                <w:color w:val="000000"/>
              </w:rPr>
            </w:pPr>
            <w:r w:rsidRPr="00A9406C">
              <w:rPr>
                <w:b/>
                <w:bCs/>
                <w:color w:val="000000"/>
              </w:rPr>
              <w:t>Tên đề tài luận văn</w:t>
            </w:r>
          </w:p>
        </w:tc>
        <w:tc>
          <w:tcPr>
            <w:tcW w:w="2700" w:type="dxa"/>
            <w:vAlign w:val="center"/>
          </w:tcPr>
          <w:p w14:paraId="72BBF95C" w14:textId="77777777" w:rsidR="00C432A5" w:rsidRPr="00A9406C" w:rsidRDefault="00C432A5" w:rsidP="009D3A21">
            <w:pPr>
              <w:pBdr>
                <w:bar w:val="single" w:sz="4" w:color="auto"/>
              </w:pBdr>
              <w:spacing w:before="60" w:after="60" w:line="276" w:lineRule="auto"/>
              <w:jc w:val="center"/>
              <w:rPr>
                <w:b/>
              </w:rPr>
            </w:pPr>
            <w:r w:rsidRPr="00A9406C">
              <w:rPr>
                <w:b/>
                <w:bCs/>
              </w:rPr>
              <w:t>Tác giả</w:t>
            </w:r>
          </w:p>
        </w:tc>
        <w:tc>
          <w:tcPr>
            <w:tcW w:w="1980" w:type="dxa"/>
            <w:vAlign w:val="center"/>
          </w:tcPr>
          <w:p w14:paraId="305A31F7" w14:textId="77777777" w:rsidR="00C432A5" w:rsidRPr="00A9406C" w:rsidRDefault="00C432A5" w:rsidP="009D3A21">
            <w:pPr>
              <w:pBdr>
                <w:bar w:val="single" w:sz="4" w:color="auto"/>
              </w:pBdr>
              <w:spacing w:before="60" w:after="60" w:line="276" w:lineRule="auto"/>
              <w:jc w:val="center"/>
              <w:rPr>
                <w:b/>
                <w:bCs/>
              </w:rPr>
            </w:pPr>
            <w:r w:rsidRPr="00A9406C">
              <w:rPr>
                <w:b/>
                <w:bCs/>
              </w:rPr>
              <w:t>Mã thư viện</w:t>
            </w:r>
          </w:p>
        </w:tc>
        <w:tc>
          <w:tcPr>
            <w:tcW w:w="2520" w:type="dxa"/>
            <w:vAlign w:val="center"/>
          </w:tcPr>
          <w:p w14:paraId="0F3B9EBC" w14:textId="77777777" w:rsidR="00C432A5" w:rsidRPr="00A9406C" w:rsidRDefault="00C432A5" w:rsidP="009D3A21">
            <w:pPr>
              <w:pStyle w:val="Heading6"/>
              <w:pBdr>
                <w:bar w:val="single" w:sz="4" w:color="auto"/>
              </w:pBdr>
              <w:spacing w:before="60" w:after="60" w:line="276" w:lineRule="auto"/>
              <w:jc w:val="center"/>
              <w:rPr>
                <w:b/>
                <w:bCs/>
              </w:rPr>
            </w:pPr>
            <w:r w:rsidRPr="00A9406C">
              <w:rPr>
                <w:b/>
                <w:bCs/>
              </w:rPr>
              <w:t>Tra cứu mở rộng</w:t>
            </w:r>
          </w:p>
        </w:tc>
        <w:tc>
          <w:tcPr>
            <w:tcW w:w="1800" w:type="dxa"/>
            <w:vAlign w:val="center"/>
          </w:tcPr>
          <w:p w14:paraId="7D454924" w14:textId="77777777" w:rsidR="00C432A5" w:rsidRPr="00A9406C" w:rsidRDefault="00C432A5" w:rsidP="002F587C">
            <w:pPr>
              <w:pStyle w:val="Heading3"/>
              <w:pBdr>
                <w:bar w:val="single" w:sz="4" w:color="auto"/>
              </w:pBdr>
              <w:spacing w:before="60" w:after="60" w:line="276" w:lineRule="auto"/>
              <w:rPr>
                <w:b/>
              </w:rPr>
            </w:pPr>
            <w:r w:rsidRPr="00A9406C">
              <w:rPr>
                <w:b/>
              </w:rPr>
              <w:t>Ghi chú</w:t>
            </w:r>
          </w:p>
        </w:tc>
      </w:tr>
      <w:tr w:rsidR="000208A0" w:rsidRPr="00A9406C" w14:paraId="28B9DB02" w14:textId="77777777" w:rsidTr="00FB1E2E">
        <w:tc>
          <w:tcPr>
            <w:tcW w:w="720" w:type="dxa"/>
            <w:vAlign w:val="center"/>
          </w:tcPr>
          <w:p w14:paraId="24D6207E" w14:textId="77777777" w:rsidR="000208A0" w:rsidRPr="00A9406C" w:rsidRDefault="000208A0" w:rsidP="002F587C">
            <w:pPr>
              <w:pBdr>
                <w:bar w:val="single" w:sz="4" w:color="auto"/>
              </w:pBdr>
              <w:spacing w:before="60" w:after="60" w:line="276" w:lineRule="auto"/>
              <w:jc w:val="center"/>
              <w:rPr>
                <w:bCs/>
              </w:rPr>
            </w:pPr>
            <w:r w:rsidRPr="00A9406C">
              <w:rPr>
                <w:bCs/>
              </w:rPr>
              <w:t>1</w:t>
            </w:r>
          </w:p>
        </w:tc>
        <w:tc>
          <w:tcPr>
            <w:tcW w:w="4860" w:type="dxa"/>
            <w:vAlign w:val="center"/>
          </w:tcPr>
          <w:p w14:paraId="45A94176" w14:textId="77777777" w:rsidR="000208A0" w:rsidRPr="00A9406C" w:rsidRDefault="000208A0" w:rsidP="009D3A21">
            <w:pPr>
              <w:pBdr>
                <w:bar w:val="single" w:sz="4" w:color="auto"/>
              </w:pBdr>
              <w:spacing w:before="60" w:after="60" w:line="276" w:lineRule="auto"/>
              <w:jc w:val="both"/>
            </w:pPr>
            <w:r w:rsidRPr="00A9406C">
              <w:t>Pháp luật quốc tế về hiệu lực của điều ước quốc tế - Liên hệ với pháp luật Việt Nam</w:t>
            </w:r>
          </w:p>
        </w:tc>
        <w:tc>
          <w:tcPr>
            <w:tcW w:w="2700" w:type="dxa"/>
            <w:vAlign w:val="center"/>
          </w:tcPr>
          <w:p w14:paraId="094134D8" w14:textId="77777777" w:rsidR="000208A0" w:rsidRPr="00A9406C" w:rsidRDefault="000208A0" w:rsidP="009D3A21">
            <w:pPr>
              <w:pStyle w:val="NoSpacing"/>
              <w:pBdr>
                <w:bar w:val="single" w:sz="4" w:color="auto"/>
              </w:pBdr>
              <w:spacing w:before="60" w:after="60" w:line="276" w:lineRule="auto"/>
              <w:jc w:val="center"/>
              <w:rPr>
                <w:b/>
              </w:rPr>
            </w:pPr>
            <w:r w:rsidRPr="00A9406C">
              <w:rPr>
                <w:b/>
              </w:rPr>
              <w:t>Đào Thu Hằng</w:t>
            </w:r>
          </w:p>
        </w:tc>
        <w:tc>
          <w:tcPr>
            <w:tcW w:w="1980" w:type="dxa"/>
            <w:vAlign w:val="center"/>
          </w:tcPr>
          <w:p w14:paraId="2595084E" w14:textId="77777777" w:rsidR="000208A0" w:rsidRPr="00A9406C" w:rsidRDefault="000208A0" w:rsidP="009D3A21">
            <w:pPr>
              <w:pBdr>
                <w:bar w:val="single" w:sz="4" w:color="auto"/>
              </w:pBdr>
              <w:spacing w:before="60" w:after="60" w:line="276" w:lineRule="auto"/>
              <w:jc w:val="center"/>
              <w:rPr>
                <w:b/>
                <w:bCs/>
              </w:rPr>
            </w:pPr>
            <w:r w:rsidRPr="00A9406C">
              <w:rPr>
                <w:b/>
                <w:bCs/>
              </w:rPr>
              <w:t>LV(CH) 472</w:t>
            </w:r>
          </w:p>
        </w:tc>
        <w:tc>
          <w:tcPr>
            <w:tcW w:w="2520" w:type="dxa"/>
            <w:vAlign w:val="center"/>
          </w:tcPr>
          <w:p w14:paraId="616C56E6" w14:textId="77777777" w:rsidR="000208A0" w:rsidRPr="00A9406C" w:rsidRDefault="000208A0" w:rsidP="009D3A21">
            <w:pPr>
              <w:pBdr>
                <w:bar w:val="single" w:sz="4" w:color="auto"/>
              </w:pBdr>
              <w:spacing w:before="60" w:after="60" w:line="276" w:lineRule="auto"/>
              <w:jc w:val="both"/>
            </w:pPr>
            <w:r w:rsidRPr="00A9406C">
              <w:t>Điều ước quốc tế/ Việt Nam</w:t>
            </w:r>
          </w:p>
        </w:tc>
        <w:tc>
          <w:tcPr>
            <w:tcW w:w="1800" w:type="dxa"/>
            <w:vAlign w:val="center"/>
          </w:tcPr>
          <w:p w14:paraId="144EA919"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3FF7F6EA" w14:textId="77777777" w:rsidTr="00FB1E2E">
        <w:tc>
          <w:tcPr>
            <w:tcW w:w="720" w:type="dxa"/>
            <w:vAlign w:val="center"/>
          </w:tcPr>
          <w:p w14:paraId="7D1394AB" w14:textId="77777777" w:rsidR="000208A0" w:rsidRPr="00A9406C" w:rsidRDefault="000208A0" w:rsidP="002F587C">
            <w:pPr>
              <w:pBdr>
                <w:bar w:val="single" w:sz="4" w:color="auto"/>
              </w:pBdr>
              <w:spacing w:before="60" w:after="60" w:line="276" w:lineRule="auto"/>
              <w:jc w:val="center"/>
              <w:rPr>
                <w:bCs/>
              </w:rPr>
            </w:pPr>
            <w:r w:rsidRPr="00A9406C">
              <w:rPr>
                <w:bCs/>
              </w:rPr>
              <w:t>2</w:t>
            </w:r>
          </w:p>
        </w:tc>
        <w:tc>
          <w:tcPr>
            <w:tcW w:w="4860" w:type="dxa"/>
            <w:vAlign w:val="center"/>
          </w:tcPr>
          <w:p w14:paraId="733B661E" w14:textId="77777777" w:rsidR="000208A0" w:rsidRPr="00A9406C" w:rsidRDefault="000208A0" w:rsidP="009D3A21">
            <w:pPr>
              <w:pBdr>
                <w:bar w:val="single" w:sz="4" w:color="auto"/>
              </w:pBdr>
              <w:spacing w:line="276" w:lineRule="auto"/>
              <w:jc w:val="both"/>
            </w:pPr>
            <w:r w:rsidRPr="00A9406C">
              <w:t>Các khía cạnh thể chế và pháp lý của ASEAN sau khi Hiến chương ASEAN có hiệu lực</w:t>
            </w:r>
          </w:p>
        </w:tc>
        <w:tc>
          <w:tcPr>
            <w:tcW w:w="2700" w:type="dxa"/>
            <w:vAlign w:val="center"/>
          </w:tcPr>
          <w:p w14:paraId="48C992CC" w14:textId="77777777" w:rsidR="000208A0" w:rsidRPr="00A9406C" w:rsidRDefault="000208A0" w:rsidP="009D3A21">
            <w:pPr>
              <w:pBdr>
                <w:bar w:val="single" w:sz="4" w:color="auto"/>
              </w:pBdr>
              <w:spacing w:before="60" w:after="60" w:line="276" w:lineRule="auto"/>
              <w:jc w:val="center"/>
              <w:rPr>
                <w:b/>
              </w:rPr>
            </w:pPr>
            <w:r w:rsidRPr="00A9406C">
              <w:rPr>
                <w:b/>
              </w:rPr>
              <w:t>Nguyễn Cẩm Vân</w:t>
            </w:r>
          </w:p>
        </w:tc>
        <w:tc>
          <w:tcPr>
            <w:tcW w:w="1980" w:type="dxa"/>
            <w:vAlign w:val="center"/>
          </w:tcPr>
          <w:p w14:paraId="7811665C" w14:textId="77777777" w:rsidR="000208A0" w:rsidRPr="00A9406C" w:rsidRDefault="000208A0" w:rsidP="009D3A21">
            <w:pPr>
              <w:pBdr>
                <w:bar w:val="single" w:sz="4" w:color="auto"/>
              </w:pBdr>
              <w:spacing w:before="60" w:after="60" w:line="276" w:lineRule="auto"/>
              <w:jc w:val="center"/>
              <w:rPr>
                <w:b/>
                <w:bCs/>
              </w:rPr>
            </w:pPr>
            <w:r w:rsidRPr="00A9406C">
              <w:rPr>
                <w:b/>
                <w:bCs/>
              </w:rPr>
              <w:t>LV (CH) 468</w:t>
            </w:r>
          </w:p>
        </w:tc>
        <w:tc>
          <w:tcPr>
            <w:tcW w:w="2520" w:type="dxa"/>
            <w:vAlign w:val="center"/>
          </w:tcPr>
          <w:p w14:paraId="4E90D7D9" w14:textId="77777777" w:rsidR="000208A0" w:rsidRPr="00A9406C" w:rsidRDefault="000208A0" w:rsidP="009D3A21">
            <w:pPr>
              <w:pBdr>
                <w:bar w:val="single" w:sz="4" w:color="auto"/>
              </w:pBdr>
              <w:spacing w:before="60" w:after="60" w:line="276" w:lineRule="auto"/>
              <w:jc w:val="both"/>
            </w:pPr>
            <w:r w:rsidRPr="00A9406C">
              <w:t>Vấn đề pháp lý/ Hiến chương ASEAN</w:t>
            </w:r>
          </w:p>
        </w:tc>
        <w:tc>
          <w:tcPr>
            <w:tcW w:w="1800" w:type="dxa"/>
            <w:vAlign w:val="center"/>
          </w:tcPr>
          <w:p w14:paraId="25B58690"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430BCED3" w14:textId="77777777" w:rsidTr="00FB1E2E">
        <w:tc>
          <w:tcPr>
            <w:tcW w:w="720" w:type="dxa"/>
            <w:vAlign w:val="center"/>
          </w:tcPr>
          <w:p w14:paraId="26C8361E" w14:textId="77777777" w:rsidR="000208A0" w:rsidRPr="00A9406C" w:rsidRDefault="000208A0" w:rsidP="002F587C">
            <w:pPr>
              <w:pBdr>
                <w:bar w:val="single" w:sz="4" w:color="auto"/>
              </w:pBdr>
              <w:spacing w:before="60" w:after="60" w:line="276" w:lineRule="auto"/>
              <w:jc w:val="center"/>
              <w:rPr>
                <w:bCs/>
              </w:rPr>
            </w:pPr>
            <w:r w:rsidRPr="00A9406C">
              <w:rPr>
                <w:bCs/>
              </w:rPr>
              <w:t>3</w:t>
            </w:r>
          </w:p>
        </w:tc>
        <w:tc>
          <w:tcPr>
            <w:tcW w:w="4860" w:type="dxa"/>
            <w:vAlign w:val="center"/>
          </w:tcPr>
          <w:p w14:paraId="69D0DED5" w14:textId="77777777" w:rsidR="000208A0" w:rsidRPr="00A9406C" w:rsidRDefault="000208A0" w:rsidP="009D3A21">
            <w:pPr>
              <w:pBdr>
                <w:bar w:val="single" w:sz="4" w:color="auto"/>
              </w:pBdr>
              <w:spacing w:line="276" w:lineRule="auto"/>
              <w:jc w:val="both"/>
            </w:pPr>
            <w:r w:rsidRPr="00A9406C">
              <w:t>Tranh chấp chủ quyền đảo Điếu Ngư/ Senkakư: Nhìn từ khía cạnh Luật Quốc tế</w:t>
            </w:r>
          </w:p>
        </w:tc>
        <w:tc>
          <w:tcPr>
            <w:tcW w:w="2700" w:type="dxa"/>
            <w:vAlign w:val="center"/>
          </w:tcPr>
          <w:p w14:paraId="0D018B97" w14:textId="77777777" w:rsidR="000208A0" w:rsidRPr="00A9406C" w:rsidRDefault="000208A0" w:rsidP="009D3A21">
            <w:pPr>
              <w:pBdr>
                <w:bar w:val="single" w:sz="4" w:color="auto"/>
              </w:pBdr>
              <w:spacing w:before="60" w:after="60" w:line="276" w:lineRule="auto"/>
              <w:jc w:val="center"/>
              <w:rPr>
                <w:b/>
              </w:rPr>
            </w:pPr>
            <w:r w:rsidRPr="00A9406C">
              <w:rPr>
                <w:b/>
              </w:rPr>
              <w:t>Trần Quang Hưng</w:t>
            </w:r>
          </w:p>
        </w:tc>
        <w:tc>
          <w:tcPr>
            <w:tcW w:w="1980" w:type="dxa"/>
            <w:vAlign w:val="center"/>
          </w:tcPr>
          <w:p w14:paraId="0F54DD26" w14:textId="77777777" w:rsidR="000208A0" w:rsidRPr="00A9406C" w:rsidRDefault="000208A0" w:rsidP="009D3A21">
            <w:pPr>
              <w:pStyle w:val="Heading6"/>
              <w:pBdr>
                <w:bar w:val="single" w:sz="4" w:color="auto"/>
              </w:pBdr>
              <w:spacing w:before="60" w:after="60" w:line="276" w:lineRule="auto"/>
              <w:jc w:val="center"/>
              <w:rPr>
                <w:b/>
                <w:bCs/>
              </w:rPr>
            </w:pPr>
            <w:r w:rsidRPr="00A9406C">
              <w:rPr>
                <w:b/>
                <w:bCs/>
              </w:rPr>
              <w:t>LV (CH) 486</w:t>
            </w:r>
          </w:p>
        </w:tc>
        <w:tc>
          <w:tcPr>
            <w:tcW w:w="2520" w:type="dxa"/>
            <w:vAlign w:val="center"/>
          </w:tcPr>
          <w:p w14:paraId="45B4C49C" w14:textId="77777777" w:rsidR="000208A0" w:rsidRPr="00A9406C" w:rsidRDefault="000208A0" w:rsidP="009D3A21">
            <w:pPr>
              <w:pBdr>
                <w:bar w:val="single" w:sz="4" w:color="auto"/>
              </w:pBdr>
              <w:spacing w:before="60" w:after="60" w:line="276" w:lineRule="auto"/>
              <w:jc w:val="both"/>
            </w:pPr>
            <w:r w:rsidRPr="00A9406C">
              <w:t>Tranh chấp chủ quyền/ Đảo Điếu Ngư/ Luật Quốc tế</w:t>
            </w:r>
          </w:p>
        </w:tc>
        <w:tc>
          <w:tcPr>
            <w:tcW w:w="1800" w:type="dxa"/>
            <w:vAlign w:val="center"/>
          </w:tcPr>
          <w:p w14:paraId="42E76B4A"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77CBF33E" w14:textId="77777777" w:rsidTr="00FB1E2E">
        <w:tc>
          <w:tcPr>
            <w:tcW w:w="720" w:type="dxa"/>
            <w:vAlign w:val="center"/>
          </w:tcPr>
          <w:p w14:paraId="370A3F6F" w14:textId="77777777" w:rsidR="000208A0" w:rsidRPr="00A9406C" w:rsidRDefault="000208A0" w:rsidP="002F587C">
            <w:pPr>
              <w:pBdr>
                <w:bar w:val="single" w:sz="4" w:color="auto"/>
              </w:pBdr>
              <w:spacing w:before="60" w:after="60" w:line="276" w:lineRule="auto"/>
              <w:jc w:val="center"/>
              <w:rPr>
                <w:bCs/>
              </w:rPr>
            </w:pPr>
            <w:r w:rsidRPr="00A9406C">
              <w:rPr>
                <w:bCs/>
              </w:rPr>
              <w:t>4</w:t>
            </w:r>
          </w:p>
        </w:tc>
        <w:tc>
          <w:tcPr>
            <w:tcW w:w="4860" w:type="dxa"/>
            <w:vAlign w:val="center"/>
          </w:tcPr>
          <w:p w14:paraId="1F304371" w14:textId="77777777" w:rsidR="000208A0" w:rsidRPr="00A9406C" w:rsidRDefault="000208A0" w:rsidP="009D3A21">
            <w:pPr>
              <w:pBdr>
                <w:bar w:val="single" w:sz="4" w:color="auto"/>
              </w:pBdr>
              <w:spacing w:line="276" w:lineRule="auto"/>
              <w:jc w:val="both"/>
            </w:pPr>
            <w:r w:rsidRPr="00A9406C">
              <w:t>Tập quán quốc tế về thụ đắc</w:t>
            </w:r>
          </w:p>
        </w:tc>
        <w:tc>
          <w:tcPr>
            <w:tcW w:w="2700" w:type="dxa"/>
            <w:vAlign w:val="center"/>
          </w:tcPr>
          <w:p w14:paraId="19980FC8" w14:textId="77777777" w:rsidR="000208A0" w:rsidRPr="00A9406C" w:rsidRDefault="000208A0" w:rsidP="009D3A21">
            <w:pPr>
              <w:pStyle w:val="NoSpacing"/>
              <w:pBdr>
                <w:bar w:val="single" w:sz="4" w:color="auto"/>
              </w:pBdr>
              <w:spacing w:before="60" w:after="60" w:line="276" w:lineRule="auto"/>
              <w:jc w:val="center"/>
              <w:rPr>
                <w:b/>
              </w:rPr>
            </w:pPr>
            <w:r w:rsidRPr="00A9406C">
              <w:rPr>
                <w:b/>
              </w:rPr>
              <w:t>Nguyễn Sinh Thành</w:t>
            </w:r>
          </w:p>
        </w:tc>
        <w:tc>
          <w:tcPr>
            <w:tcW w:w="1980" w:type="dxa"/>
            <w:vAlign w:val="center"/>
          </w:tcPr>
          <w:p w14:paraId="79A23B4D" w14:textId="77777777" w:rsidR="000208A0" w:rsidRPr="00A9406C" w:rsidRDefault="000208A0" w:rsidP="009D3A21">
            <w:pPr>
              <w:pBdr>
                <w:bar w:val="single" w:sz="4" w:color="auto"/>
              </w:pBdr>
              <w:spacing w:before="60" w:after="60" w:line="276" w:lineRule="auto"/>
              <w:jc w:val="center"/>
              <w:rPr>
                <w:b/>
                <w:bCs/>
              </w:rPr>
            </w:pPr>
            <w:r w:rsidRPr="00A9406C">
              <w:rPr>
                <w:b/>
                <w:bCs/>
              </w:rPr>
              <w:t>LV (CH) 490</w:t>
            </w:r>
          </w:p>
        </w:tc>
        <w:tc>
          <w:tcPr>
            <w:tcW w:w="2520" w:type="dxa"/>
            <w:vAlign w:val="center"/>
          </w:tcPr>
          <w:p w14:paraId="5FC9FC65" w14:textId="77777777" w:rsidR="000208A0" w:rsidRPr="00A9406C" w:rsidRDefault="000208A0" w:rsidP="009D3A21">
            <w:pPr>
              <w:pBdr>
                <w:bar w:val="single" w:sz="4" w:color="auto"/>
              </w:pBdr>
              <w:spacing w:before="60" w:after="60" w:line="276" w:lineRule="auto"/>
              <w:jc w:val="both"/>
            </w:pPr>
            <w:r w:rsidRPr="00A9406C">
              <w:t>Tập quán quốc tế/ Thụ đắc</w:t>
            </w:r>
          </w:p>
        </w:tc>
        <w:tc>
          <w:tcPr>
            <w:tcW w:w="1800" w:type="dxa"/>
            <w:vAlign w:val="center"/>
          </w:tcPr>
          <w:p w14:paraId="62E49F9B"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7A6A1E97" w14:textId="77777777" w:rsidTr="00FB1E2E">
        <w:tc>
          <w:tcPr>
            <w:tcW w:w="720" w:type="dxa"/>
            <w:vAlign w:val="center"/>
          </w:tcPr>
          <w:p w14:paraId="663F8DFA" w14:textId="77777777" w:rsidR="000208A0" w:rsidRPr="00A9406C" w:rsidRDefault="000208A0" w:rsidP="002F587C">
            <w:pPr>
              <w:pBdr>
                <w:bar w:val="single" w:sz="4" w:color="auto"/>
              </w:pBdr>
              <w:spacing w:before="60" w:after="60" w:line="276" w:lineRule="auto"/>
              <w:jc w:val="center"/>
              <w:rPr>
                <w:bCs/>
              </w:rPr>
            </w:pPr>
            <w:r w:rsidRPr="00A9406C">
              <w:rPr>
                <w:bCs/>
              </w:rPr>
              <w:t>5</w:t>
            </w:r>
          </w:p>
        </w:tc>
        <w:tc>
          <w:tcPr>
            <w:tcW w:w="4860" w:type="dxa"/>
            <w:vAlign w:val="center"/>
          </w:tcPr>
          <w:p w14:paraId="2F36A4C9" w14:textId="77777777" w:rsidR="000208A0" w:rsidRPr="00A9406C" w:rsidRDefault="000208A0" w:rsidP="009D3A21">
            <w:pPr>
              <w:pBdr>
                <w:bar w:val="single" w:sz="4" w:color="auto"/>
              </w:pBdr>
              <w:spacing w:line="276" w:lineRule="auto"/>
              <w:jc w:val="both"/>
            </w:pPr>
            <w:r w:rsidRPr="00A9406C">
              <w:t>Xác định ranh giới ngoài thềm lục địa của các nước và của Việt Nam</w:t>
            </w:r>
          </w:p>
        </w:tc>
        <w:tc>
          <w:tcPr>
            <w:tcW w:w="2700" w:type="dxa"/>
            <w:vAlign w:val="center"/>
          </w:tcPr>
          <w:p w14:paraId="5E5C7B40" w14:textId="77777777" w:rsidR="000208A0" w:rsidRPr="00A9406C" w:rsidRDefault="000208A0" w:rsidP="009D3A21">
            <w:pPr>
              <w:pStyle w:val="NoSpacing"/>
              <w:pBdr>
                <w:bar w:val="single" w:sz="4" w:color="auto"/>
              </w:pBdr>
              <w:spacing w:before="60" w:after="60" w:line="276" w:lineRule="auto"/>
              <w:jc w:val="center"/>
              <w:rPr>
                <w:b/>
              </w:rPr>
            </w:pPr>
            <w:r w:rsidRPr="00A9406C">
              <w:rPr>
                <w:b/>
              </w:rPr>
              <w:t>Trần Trọng Đoàn</w:t>
            </w:r>
          </w:p>
        </w:tc>
        <w:tc>
          <w:tcPr>
            <w:tcW w:w="1980" w:type="dxa"/>
            <w:vAlign w:val="center"/>
          </w:tcPr>
          <w:p w14:paraId="1CF123FD" w14:textId="77777777" w:rsidR="000208A0" w:rsidRPr="00A9406C" w:rsidRDefault="000208A0" w:rsidP="009D3A21">
            <w:pPr>
              <w:pBdr>
                <w:bar w:val="single" w:sz="4" w:color="auto"/>
              </w:pBdr>
              <w:spacing w:before="60" w:after="60" w:line="276" w:lineRule="auto"/>
              <w:jc w:val="center"/>
              <w:rPr>
                <w:b/>
                <w:bCs/>
              </w:rPr>
            </w:pPr>
            <w:r w:rsidRPr="00A9406C">
              <w:rPr>
                <w:b/>
                <w:bCs/>
              </w:rPr>
              <w:t>LV (CH) 474</w:t>
            </w:r>
          </w:p>
        </w:tc>
        <w:tc>
          <w:tcPr>
            <w:tcW w:w="2520" w:type="dxa"/>
            <w:vAlign w:val="center"/>
          </w:tcPr>
          <w:p w14:paraId="69FE5D4D" w14:textId="77777777" w:rsidR="000208A0" w:rsidRPr="00A9406C" w:rsidRDefault="000208A0" w:rsidP="009D3A21">
            <w:pPr>
              <w:pBdr>
                <w:bar w:val="single" w:sz="4" w:color="auto"/>
              </w:pBdr>
              <w:spacing w:before="60" w:after="60" w:line="276" w:lineRule="auto"/>
              <w:jc w:val="both"/>
            </w:pPr>
            <w:r w:rsidRPr="00A9406C">
              <w:t>Ranh giới ngoài thềm lục địa</w:t>
            </w:r>
          </w:p>
        </w:tc>
        <w:tc>
          <w:tcPr>
            <w:tcW w:w="1800" w:type="dxa"/>
            <w:vAlign w:val="center"/>
          </w:tcPr>
          <w:p w14:paraId="5E4E3C3F"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5A7BA092" w14:textId="77777777" w:rsidTr="00FB1E2E">
        <w:tc>
          <w:tcPr>
            <w:tcW w:w="720" w:type="dxa"/>
            <w:vAlign w:val="center"/>
          </w:tcPr>
          <w:p w14:paraId="542481A9" w14:textId="77777777" w:rsidR="000208A0" w:rsidRPr="00A9406C" w:rsidRDefault="000208A0" w:rsidP="002F587C">
            <w:pPr>
              <w:pBdr>
                <w:bar w:val="single" w:sz="4" w:color="auto"/>
              </w:pBdr>
              <w:spacing w:before="60" w:after="60" w:line="276" w:lineRule="auto"/>
              <w:jc w:val="center"/>
              <w:rPr>
                <w:bCs/>
              </w:rPr>
            </w:pPr>
            <w:r w:rsidRPr="00A9406C">
              <w:rPr>
                <w:bCs/>
              </w:rPr>
              <w:lastRenderedPageBreak/>
              <w:t>6</w:t>
            </w:r>
          </w:p>
        </w:tc>
        <w:tc>
          <w:tcPr>
            <w:tcW w:w="4860" w:type="dxa"/>
            <w:vAlign w:val="center"/>
          </w:tcPr>
          <w:p w14:paraId="178F2583" w14:textId="77777777" w:rsidR="000208A0" w:rsidRPr="00A9406C" w:rsidRDefault="000208A0" w:rsidP="009D3A21">
            <w:pPr>
              <w:pBdr>
                <w:bar w:val="single" w:sz="4" w:color="auto"/>
              </w:pBdr>
              <w:spacing w:line="276" w:lineRule="auto"/>
              <w:jc w:val="both"/>
            </w:pPr>
            <w:r w:rsidRPr="00A9406C">
              <w:t>Pháp luật quốc tế về chống cướp biển và vấn đề chống cướp biển trên biển Đông</w:t>
            </w:r>
          </w:p>
        </w:tc>
        <w:tc>
          <w:tcPr>
            <w:tcW w:w="2700" w:type="dxa"/>
            <w:vAlign w:val="center"/>
          </w:tcPr>
          <w:p w14:paraId="699EC264" w14:textId="77777777" w:rsidR="000208A0" w:rsidRPr="00A9406C" w:rsidRDefault="000208A0" w:rsidP="009D3A21">
            <w:pPr>
              <w:pStyle w:val="NoSpacing"/>
              <w:pBdr>
                <w:bar w:val="single" w:sz="4" w:color="auto"/>
              </w:pBdr>
              <w:spacing w:before="60" w:after="60" w:line="276" w:lineRule="auto"/>
              <w:jc w:val="center"/>
              <w:rPr>
                <w:b/>
              </w:rPr>
            </w:pPr>
            <w:r w:rsidRPr="00A9406C">
              <w:rPr>
                <w:b/>
              </w:rPr>
              <w:t>Khổng Minh Cường</w:t>
            </w:r>
          </w:p>
        </w:tc>
        <w:tc>
          <w:tcPr>
            <w:tcW w:w="1980" w:type="dxa"/>
            <w:vAlign w:val="center"/>
          </w:tcPr>
          <w:p w14:paraId="0A947230" w14:textId="77777777" w:rsidR="000208A0" w:rsidRPr="00A9406C" w:rsidRDefault="000208A0" w:rsidP="009D3A21">
            <w:pPr>
              <w:pBdr>
                <w:bar w:val="single" w:sz="4" w:color="auto"/>
              </w:pBdr>
              <w:spacing w:before="60" w:after="60" w:line="276" w:lineRule="auto"/>
              <w:jc w:val="center"/>
              <w:rPr>
                <w:b/>
              </w:rPr>
            </w:pPr>
            <w:r w:rsidRPr="00A9406C">
              <w:rPr>
                <w:b/>
              </w:rPr>
              <w:t>LV (CH) 482</w:t>
            </w:r>
          </w:p>
        </w:tc>
        <w:tc>
          <w:tcPr>
            <w:tcW w:w="2520" w:type="dxa"/>
            <w:vAlign w:val="center"/>
          </w:tcPr>
          <w:p w14:paraId="7BED5893" w14:textId="77777777" w:rsidR="000208A0" w:rsidRPr="00A9406C" w:rsidRDefault="000208A0" w:rsidP="009D3A21">
            <w:pPr>
              <w:pBdr>
                <w:bar w:val="single" w:sz="4" w:color="auto"/>
              </w:pBdr>
              <w:spacing w:before="60" w:after="60" w:line="276" w:lineRule="auto"/>
              <w:jc w:val="both"/>
            </w:pPr>
            <w:r w:rsidRPr="00A9406C">
              <w:t>Chống cướp biển/ Biển Đông</w:t>
            </w:r>
          </w:p>
        </w:tc>
        <w:tc>
          <w:tcPr>
            <w:tcW w:w="1800" w:type="dxa"/>
            <w:vAlign w:val="center"/>
          </w:tcPr>
          <w:p w14:paraId="5B6C07FF"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22388330" w14:textId="77777777" w:rsidTr="00FB1E2E">
        <w:tc>
          <w:tcPr>
            <w:tcW w:w="720" w:type="dxa"/>
            <w:vAlign w:val="center"/>
          </w:tcPr>
          <w:p w14:paraId="53CBE032" w14:textId="77777777" w:rsidR="000208A0" w:rsidRPr="00A9406C" w:rsidRDefault="00AE4666" w:rsidP="002F587C">
            <w:pPr>
              <w:pBdr>
                <w:bar w:val="single" w:sz="4" w:color="auto"/>
              </w:pBdr>
              <w:spacing w:before="60" w:after="60" w:line="276" w:lineRule="auto"/>
              <w:jc w:val="center"/>
              <w:rPr>
                <w:bCs/>
              </w:rPr>
            </w:pPr>
            <w:r w:rsidRPr="00A9406C">
              <w:rPr>
                <w:bCs/>
              </w:rPr>
              <w:t xml:space="preserve">7 </w:t>
            </w:r>
          </w:p>
        </w:tc>
        <w:tc>
          <w:tcPr>
            <w:tcW w:w="4860" w:type="dxa"/>
            <w:vAlign w:val="center"/>
          </w:tcPr>
          <w:p w14:paraId="4F64D23A" w14:textId="77777777" w:rsidR="000208A0" w:rsidRPr="00A9406C" w:rsidRDefault="000208A0" w:rsidP="009D3A21">
            <w:pPr>
              <w:pBdr>
                <w:bar w:val="single" w:sz="4" w:color="auto"/>
              </w:pBdr>
              <w:spacing w:line="276" w:lineRule="auto"/>
              <w:jc w:val="both"/>
            </w:pPr>
            <w:r w:rsidRPr="00A9406C">
              <w:t>Vấn đề hôn nhân đồng tính ở Việt Nam - Thực trạng và giải pháp bảo vệ quyền tự do hôn nhân của người đồng tính</w:t>
            </w:r>
          </w:p>
        </w:tc>
        <w:tc>
          <w:tcPr>
            <w:tcW w:w="2700" w:type="dxa"/>
            <w:vAlign w:val="center"/>
          </w:tcPr>
          <w:p w14:paraId="69E1E2C5" w14:textId="77777777" w:rsidR="000208A0" w:rsidRPr="00A9406C" w:rsidRDefault="000208A0" w:rsidP="009D3A21">
            <w:pPr>
              <w:pStyle w:val="NoSpacing"/>
              <w:pBdr>
                <w:bar w:val="single" w:sz="4" w:color="auto"/>
              </w:pBdr>
              <w:spacing w:before="60" w:after="60" w:line="276" w:lineRule="auto"/>
              <w:jc w:val="center"/>
              <w:rPr>
                <w:b/>
              </w:rPr>
            </w:pPr>
            <w:r w:rsidRPr="00A9406C">
              <w:rPr>
                <w:b/>
              </w:rPr>
              <w:t>Vũ Thu Hằng</w:t>
            </w:r>
          </w:p>
        </w:tc>
        <w:tc>
          <w:tcPr>
            <w:tcW w:w="1980" w:type="dxa"/>
            <w:vAlign w:val="center"/>
          </w:tcPr>
          <w:p w14:paraId="19C58865" w14:textId="77777777" w:rsidR="000208A0" w:rsidRPr="00A9406C" w:rsidRDefault="000208A0" w:rsidP="009D3A21">
            <w:pPr>
              <w:pBdr>
                <w:bar w:val="single" w:sz="4" w:color="auto"/>
              </w:pBdr>
              <w:spacing w:before="60" w:after="60" w:line="276" w:lineRule="auto"/>
              <w:jc w:val="center"/>
              <w:rPr>
                <w:b/>
              </w:rPr>
            </w:pPr>
            <w:r w:rsidRPr="00A9406C">
              <w:rPr>
                <w:b/>
              </w:rPr>
              <w:t>LV (CH) 480</w:t>
            </w:r>
          </w:p>
        </w:tc>
        <w:tc>
          <w:tcPr>
            <w:tcW w:w="2520" w:type="dxa"/>
            <w:vAlign w:val="center"/>
          </w:tcPr>
          <w:p w14:paraId="4A0E4296" w14:textId="77777777" w:rsidR="000208A0" w:rsidRPr="00A9406C" w:rsidRDefault="000208A0" w:rsidP="009D3A21">
            <w:pPr>
              <w:pBdr>
                <w:bar w:val="single" w:sz="4" w:color="auto"/>
              </w:pBdr>
              <w:spacing w:before="60" w:after="60" w:line="276" w:lineRule="auto"/>
              <w:jc w:val="both"/>
            </w:pPr>
            <w:r w:rsidRPr="00A9406C">
              <w:t>Hôn nhân đồng tính/ Thực trạng và giải pháp/ Việt Nam</w:t>
            </w:r>
          </w:p>
        </w:tc>
        <w:tc>
          <w:tcPr>
            <w:tcW w:w="1800" w:type="dxa"/>
            <w:vAlign w:val="center"/>
          </w:tcPr>
          <w:p w14:paraId="201D61AA"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7BFF0675" w14:textId="77777777" w:rsidTr="00FB1E2E">
        <w:tc>
          <w:tcPr>
            <w:tcW w:w="720" w:type="dxa"/>
            <w:vAlign w:val="center"/>
          </w:tcPr>
          <w:p w14:paraId="6D0D8667" w14:textId="77777777" w:rsidR="000208A0" w:rsidRPr="00A9406C" w:rsidRDefault="00AE4666" w:rsidP="002F587C">
            <w:pPr>
              <w:pBdr>
                <w:bar w:val="single" w:sz="4" w:color="auto"/>
              </w:pBdr>
              <w:spacing w:before="60" w:after="60" w:line="276" w:lineRule="auto"/>
              <w:jc w:val="center"/>
              <w:rPr>
                <w:bCs/>
              </w:rPr>
            </w:pPr>
            <w:r w:rsidRPr="00A9406C">
              <w:rPr>
                <w:bCs/>
              </w:rPr>
              <w:t>8</w:t>
            </w:r>
          </w:p>
        </w:tc>
        <w:tc>
          <w:tcPr>
            <w:tcW w:w="4860" w:type="dxa"/>
            <w:vAlign w:val="center"/>
          </w:tcPr>
          <w:p w14:paraId="3AE9FF93" w14:textId="77777777" w:rsidR="000208A0" w:rsidRPr="00A9406C" w:rsidRDefault="000208A0" w:rsidP="009D3A21">
            <w:pPr>
              <w:pBdr>
                <w:bar w:val="single" w:sz="4" w:color="auto"/>
              </w:pBdr>
              <w:spacing w:line="276" w:lineRule="auto"/>
              <w:jc w:val="both"/>
            </w:pPr>
            <w:r w:rsidRPr="00A9406C">
              <w:t>Pháp luật quốc tế về quyền bình đẳng của phụ nữ trong lĩnh vực lao động và đối chiếu với pháp luật Việt Nam</w:t>
            </w:r>
          </w:p>
        </w:tc>
        <w:tc>
          <w:tcPr>
            <w:tcW w:w="2700" w:type="dxa"/>
            <w:vAlign w:val="center"/>
          </w:tcPr>
          <w:p w14:paraId="3DFE8272" w14:textId="77777777" w:rsidR="000208A0" w:rsidRPr="00A9406C" w:rsidRDefault="000208A0" w:rsidP="009D3A21">
            <w:pPr>
              <w:pBdr>
                <w:bar w:val="single" w:sz="4" w:color="auto"/>
              </w:pBdr>
              <w:spacing w:before="60" w:after="60" w:line="276" w:lineRule="auto"/>
              <w:jc w:val="center"/>
              <w:rPr>
                <w:b/>
                <w:lang w:val="de-DE"/>
              </w:rPr>
            </w:pPr>
            <w:r w:rsidRPr="00A9406C">
              <w:rPr>
                <w:b/>
                <w:lang w:val="de-DE"/>
              </w:rPr>
              <w:t>Đinh Ngọc Lê</w:t>
            </w:r>
          </w:p>
        </w:tc>
        <w:tc>
          <w:tcPr>
            <w:tcW w:w="1980" w:type="dxa"/>
            <w:vAlign w:val="center"/>
          </w:tcPr>
          <w:p w14:paraId="67DF134C" w14:textId="77777777" w:rsidR="000208A0" w:rsidRPr="00A9406C" w:rsidRDefault="000208A0" w:rsidP="009D3A21">
            <w:pPr>
              <w:pStyle w:val="Heading3"/>
              <w:pBdr>
                <w:bar w:val="single" w:sz="4" w:color="auto"/>
              </w:pBdr>
              <w:spacing w:before="60" w:after="60" w:line="276" w:lineRule="auto"/>
              <w:rPr>
                <w:b/>
              </w:rPr>
            </w:pPr>
            <w:r w:rsidRPr="00A9406C">
              <w:rPr>
                <w:b/>
              </w:rPr>
              <w:t>LV (CH) 481</w:t>
            </w:r>
          </w:p>
        </w:tc>
        <w:tc>
          <w:tcPr>
            <w:tcW w:w="2520" w:type="dxa"/>
            <w:vAlign w:val="center"/>
          </w:tcPr>
          <w:p w14:paraId="73F43A2D" w14:textId="77777777" w:rsidR="000208A0" w:rsidRPr="00A9406C" w:rsidRDefault="000208A0" w:rsidP="009D3A21">
            <w:pPr>
              <w:pBdr>
                <w:bar w:val="single" w:sz="4" w:color="auto"/>
              </w:pBdr>
              <w:spacing w:before="60" w:after="60" w:line="276" w:lineRule="auto"/>
              <w:jc w:val="both"/>
            </w:pPr>
            <w:r w:rsidRPr="00A9406C">
              <w:t>Quyền bình đẳng của phụ nữ/ Lao động/ Việt Nam</w:t>
            </w:r>
          </w:p>
        </w:tc>
        <w:tc>
          <w:tcPr>
            <w:tcW w:w="1800" w:type="dxa"/>
            <w:vAlign w:val="center"/>
          </w:tcPr>
          <w:p w14:paraId="7B68BBF1"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064DC3B9" w14:textId="77777777" w:rsidTr="00FB1E2E">
        <w:tc>
          <w:tcPr>
            <w:tcW w:w="720" w:type="dxa"/>
            <w:vAlign w:val="center"/>
          </w:tcPr>
          <w:p w14:paraId="01A7A4BA" w14:textId="77777777" w:rsidR="000208A0" w:rsidRPr="00A9406C" w:rsidRDefault="00AE4666" w:rsidP="002F587C">
            <w:pPr>
              <w:pBdr>
                <w:bar w:val="single" w:sz="4" w:color="auto"/>
              </w:pBdr>
              <w:spacing w:before="60" w:after="60" w:line="276" w:lineRule="auto"/>
              <w:jc w:val="center"/>
              <w:rPr>
                <w:bCs/>
              </w:rPr>
            </w:pPr>
            <w:r w:rsidRPr="00A9406C">
              <w:rPr>
                <w:bCs/>
              </w:rPr>
              <w:t>9</w:t>
            </w:r>
          </w:p>
        </w:tc>
        <w:tc>
          <w:tcPr>
            <w:tcW w:w="4860" w:type="dxa"/>
            <w:vAlign w:val="center"/>
          </w:tcPr>
          <w:p w14:paraId="17672E8B" w14:textId="77777777" w:rsidR="000208A0" w:rsidRPr="00A9406C" w:rsidRDefault="000208A0" w:rsidP="009D3A21">
            <w:pPr>
              <w:pBdr>
                <w:bar w:val="single" w:sz="4" w:color="auto"/>
              </w:pBdr>
              <w:spacing w:line="276" w:lineRule="auto"/>
              <w:jc w:val="both"/>
            </w:pPr>
            <w:r w:rsidRPr="00A9406C">
              <w:t>Quyền của các dân tộc thiểu số trong luật quốc tế</w:t>
            </w:r>
          </w:p>
        </w:tc>
        <w:tc>
          <w:tcPr>
            <w:tcW w:w="2700" w:type="dxa"/>
            <w:vAlign w:val="center"/>
          </w:tcPr>
          <w:p w14:paraId="6C713C19" w14:textId="77777777" w:rsidR="000208A0" w:rsidRPr="00A9406C" w:rsidRDefault="000208A0" w:rsidP="009D3A21">
            <w:pPr>
              <w:pBdr>
                <w:bar w:val="single" w:sz="4" w:color="auto"/>
              </w:pBdr>
              <w:spacing w:before="60" w:after="60" w:line="276" w:lineRule="auto"/>
              <w:jc w:val="center"/>
              <w:rPr>
                <w:b/>
              </w:rPr>
            </w:pPr>
            <w:r w:rsidRPr="00A9406C">
              <w:rPr>
                <w:b/>
              </w:rPr>
              <w:t>Trịnh Mạnh Toàn</w:t>
            </w:r>
          </w:p>
        </w:tc>
        <w:tc>
          <w:tcPr>
            <w:tcW w:w="1980" w:type="dxa"/>
            <w:vAlign w:val="center"/>
          </w:tcPr>
          <w:p w14:paraId="4F1B79DD" w14:textId="77777777" w:rsidR="000208A0" w:rsidRPr="00A9406C" w:rsidRDefault="000208A0" w:rsidP="009D3A21">
            <w:pPr>
              <w:pBdr>
                <w:bar w:val="single" w:sz="4" w:color="auto"/>
              </w:pBdr>
              <w:spacing w:before="60" w:after="60" w:line="276" w:lineRule="auto"/>
              <w:jc w:val="center"/>
              <w:rPr>
                <w:b/>
                <w:bCs/>
              </w:rPr>
            </w:pPr>
            <w:r w:rsidRPr="00A9406C">
              <w:rPr>
                <w:b/>
                <w:bCs/>
              </w:rPr>
              <w:t>LV (CH) 596</w:t>
            </w:r>
          </w:p>
        </w:tc>
        <w:tc>
          <w:tcPr>
            <w:tcW w:w="2520" w:type="dxa"/>
            <w:vAlign w:val="center"/>
          </w:tcPr>
          <w:p w14:paraId="6C1EEF5F" w14:textId="77777777" w:rsidR="000208A0" w:rsidRPr="00A9406C" w:rsidRDefault="000208A0" w:rsidP="009D3A21">
            <w:pPr>
              <w:pBdr>
                <w:bar w:val="single" w:sz="4" w:color="auto"/>
              </w:pBdr>
              <w:spacing w:before="60" w:after="60" w:line="276" w:lineRule="auto"/>
              <w:jc w:val="both"/>
            </w:pPr>
            <w:r w:rsidRPr="00A9406C">
              <w:t>Dân tộc thiểu số/ Luật Quốc tế</w:t>
            </w:r>
          </w:p>
        </w:tc>
        <w:tc>
          <w:tcPr>
            <w:tcW w:w="1800" w:type="dxa"/>
            <w:vAlign w:val="center"/>
          </w:tcPr>
          <w:p w14:paraId="79D1F26A"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3A7E6254" w14:textId="77777777" w:rsidTr="00FB1E2E">
        <w:tc>
          <w:tcPr>
            <w:tcW w:w="720" w:type="dxa"/>
            <w:vAlign w:val="center"/>
          </w:tcPr>
          <w:p w14:paraId="705A4361" w14:textId="77777777" w:rsidR="000208A0" w:rsidRPr="00A9406C" w:rsidRDefault="00AE4666" w:rsidP="002F587C">
            <w:pPr>
              <w:pBdr>
                <w:bar w:val="single" w:sz="4" w:color="auto"/>
              </w:pBdr>
              <w:spacing w:before="60" w:after="60" w:line="276" w:lineRule="auto"/>
              <w:jc w:val="center"/>
              <w:rPr>
                <w:bCs/>
              </w:rPr>
            </w:pPr>
            <w:r w:rsidRPr="00A9406C">
              <w:rPr>
                <w:bCs/>
              </w:rPr>
              <w:t>10</w:t>
            </w:r>
          </w:p>
        </w:tc>
        <w:tc>
          <w:tcPr>
            <w:tcW w:w="4860" w:type="dxa"/>
            <w:vAlign w:val="center"/>
          </w:tcPr>
          <w:p w14:paraId="51D7E2C3" w14:textId="77777777" w:rsidR="000208A0" w:rsidRPr="00A9406C" w:rsidRDefault="000208A0" w:rsidP="009D3A21">
            <w:pPr>
              <w:pBdr>
                <w:bar w:val="single" w:sz="4" w:color="auto"/>
              </w:pBdr>
              <w:spacing w:line="276" w:lineRule="auto"/>
              <w:jc w:val="both"/>
            </w:pPr>
            <w:r w:rsidRPr="00A9406C">
              <w:t>Quyền của người khuyết tật trong pháp luật quốc tế và phương hướng hoàn thiện pháp luật Việt Nam</w:t>
            </w:r>
          </w:p>
        </w:tc>
        <w:tc>
          <w:tcPr>
            <w:tcW w:w="2700" w:type="dxa"/>
            <w:vAlign w:val="center"/>
          </w:tcPr>
          <w:p w14:paraId="62233CDD" w14:textId="77777777" w:rsidR="000208A0" w:rsidRPr="00A9406C" w:rsidRDefault="000208A0" w:rsidP="009D3A21">
            <w:pPr>
              <w:pBdr>
                <w:bar w:val="single" w:sz="4" w:color="auto"/>
              </w:pBdr>
              <w:spacing w:before="60" w:after="60" w:line="276" w:lineRule="auto"/>
              <w:jc w:val="center"/>
              <w:rPr>
                <w:b/>
              </w:rPr>
            </w:pPr>
            <w:r w:rsidRPr="00A9406C">
              <w:rPr>
                <w:b/>
              </w:rPr>
              <w:t>Lê Thu Trà</w:t>
            </w:r>
          </w:p>
        </w:tc>
        <w:tc>
          <w:tcPr>
            <w:tcW w:w="1980" w:type="dxa"/>
            <w:vAlign w:val="center"/>
          </w:tcPr>
          <w:p w14:paraId="7CE2C4F2" w14:textId="77777777" w:rsidR="000208A0" w:rsidRPr="00A9406C" w:rsidRDefault="000208A0" w:rsidP="009D3A21">
            <w:pPr>
              <w:pBdr>
                <w:bar w:val="single" w:sz="4" w:color="auto"/>
              </w:pBdr>
              <w:spacing w:before="60" w:after="60" w:line="276" w:lineRule="auto"/>
              <w:jc w:val="center"/>
              <w:rPr>
                <w:b/>
                <w:bCs/>
              </w:rPr>
            </w:pPr>
            <w:r w:rsidRPr="00A9406C">
              <w:rPr>
                <w:b/>
                <w:bCs/>
              </w:rPr>
              <w:t>LV (CH) 475</w:t>
            </w:r>
          </w:p>
        </w:tc>
        <w:tc>
          <w:tcPr>
            <w:tcW w:w="2520" w:type="dxa"/>
            <w:vAlign w:val="center"/>
          </w:tcPr>
          <w:p w14:paraId="22AA6FE0" w14:textId="77777777" w:rsidR="000208A0" w:rsidRPr="00A9406C" w:rsidRDefault="000208A0" w:rsidP="009D3A21">
            <w:pPr>
              <w:pBdr>
                <w:bar w:val="single" w:sz="4" w:color="auto"/>
              </w:pBdr>
              <w:spacing w:before="60" w:after="60" w:line="276" w:lineRule="auto"/>
              <w:jc w:val="both"/>
            </w:pPr>
            <w:r w:rsidRPr="00A9406C">
              <w:t>Quyền người khuyết tật/ Pháp luật Quốc tế/ Pháp luật Việt Nam</w:t>
            </w:r>
          </w:p>
        </w:tc>
        <w:tc>
          <w:tcPr>
            <w:tcW w:w="1800" w:type="dxa"/>
            <w:vAlign w:val="center"/>
          </w:tcPr>
          <w:p w14:paraId="7F92B6DE" w14:textId="77777777" w:rsidR="000208A0" w:rsidRPr="00A9406C" w:rsidRDefault="000208A0" w:rsidP="002F587C">
            <w:pPr>
              <w:pStyle w:val="Heading3"/>
              <w:pBdr>
                <w:bar w:val="single" w:sz="4" w:color="auto"/>
              </w:pBdr>
              <w:spacing w:before="60" w:after="60" w:line="276" w:lineRule="auto"/>
              <w:jc w:val="both"/>
              <w:rPr>
                <w:b/>
              </w:rPr>
            </w:pPr>
          </w:p>
        </w:tc>
      </w:tr>
      <w:tr w:rsidR="000C6242" w:rsidRPr="00A9406C" w14:paraId="7061D4D3" w14:textId="77777777" w:rsidTr="00FB1E2E">
        <w:tc>
          <w:tcPr>
            <w:tcW w:w="720" w:type="dxa"/>
            <w:vAlign w:val="center"/>
          </w:tcPr>
          <w:p w14:paraId="1D8EF7C6" w14:textId="77777777" w:rsidR="000C6242" w:rsidRPr="00A9406C" w:rsidRDefault="00AE4666" w:rsidP="002F587C">
            <w:pPr>
              <w:pBdr>
                <w:bar w:val="single" w:sz="4" w:color="auto"/>
              </w:pBdr>
              <w:spacing w:before="60" w:after="60" w:line="276" w:lineRule="auto"/>
              <w:jc w:val="center"/>
              <w:rPr>
                <w:bCs/>
              </w:rPr>
            </w:pPr>
            <w:r w:rsidRPr="00A9406C">
              <w:rPr>
                <w:bCs/>
              </w:rPr>
              <w:t>11</w:t>
            </w:r>
          </w:p>
        </w:tc>
        <w:tc>
          <w:tcPr>
            <w:tcW w:w="4860" w:type="dxa"/>
            <w:vAlign w:val="center"/>
          </w:tcPr>
          <w:p w14:paraId="10C436CE" w14:textId="77777777" w:rsidR="000C6242" w:rsidRPr="00A9406C" w:rsidRDefault="000C6242" w:rsidP="009D3A21">
            <w:pPr>
              <w:pBdr>
                <w:bar w:val="single" w:sz="4" w:color="auto"/>
              </w:pBdr>
              <w:spacing w:line="276" w:lineRule="auto"/>
              <w:jc w:val="both"/>
            </w:pPr>
            <w:r w:rsidRPr="00A9406C">
              <w:t>Pháp luật quốc tế về chống cướp biển và vấn đề chống cướp biển trên biển Đông</w:t>
            </w:r>
          </w:p>
        </w:tc>
        <w:tc>
          <w:tcPr>
            <w:tcW w:w="2700" w:type="dxa"/>
            <w:vAlign w:val="center"/>
          </w:tcPr>
          <w:p w14:paraId="52774870" w14:textId="77777777" w:rsidR="000C6242" w:rsidRPr="00A9406C" w:rsidRDefault="000C6242" w:rsidP="009D3A21">
            <w:pPr>
              <w:pStyle w:val="NoSpacing"/>
              <w:pBdr>
                <w:bar w:val="single" w:sz="4" w:color="auto"/>
              </w:pBdr>
              <w:spacing w:before="60" w:after="60" w:line="276" w:lineRule="auto"/>
              <w:jc w:val="center"/>
              <w:rPr>
                <w:b/>
              </w:rPr>
            </w:pPr>
            <w:r w:rsidRPr="00A9406C">
              <w:rPr>
                <w:b/>
              </w:rPr>
              <w:t>Khổng Minh Cường</w:t>
            </w:r>
          </w:p>
        </w:tc>
        <w:tc>
          <w:tcPr>
            <w:tcW w:w="1980" w:type="dxa"/>
            <w:vAlign w:val="center"/>
          </w:tcPr>
          <w:p w14:paraId="4522D517" w14:textId="77777777" w:rsidR="000C6242" w:rsidRPr="00A9406C" w:rsidRDefault="000C6242" w:rsidP="009D3A21">
            <w:pPr>
              <w:pBdr>
                <w:bar w:val="single" w:sz="4" w:color="auto"/>
              </w:pBdr>
              <w:spacing w:before="60" w:after="60" w:line="276" w:lineRule="auto"/>
              <w:jc w:val="center"/>
              <w:rPr>
                <w:b/>
              </w:rPr>
            </w:pPr>
            <w:r w:rsidRPr="00A9406C">
              <w:rPr>
                <w:b/>
              </w:rPr>
              <w:t>LV (CH) 482</w:t>
            </w:r>
          </w:p>
        </w:tc>
        <w:tc>
          <w:tcPr>
            <w:tcW w:w="2520" w:type="dxa"/>
            <w:vAlign w:val="center"/>
          </w:tcPr>
          <w:p w14:paraId="6455BC7A" w14:textId="77777777" w:rsidR="000C6242" w:rsidRPr="00A9406C" w:rsidRDefault="000C6242" w:rsidP="009D3A21">
            <w:pPr>
              <w:pBdr>
                <w:bar w:val="single" w:sz="4" w:color="auto"/>
              </w:pBdr>
              <w:spacing w:before="60" w:after="60" w:line="276" w:lineRule="auto"/>
              <w:jc w:val="both"/>
            </w:pPr>
            <w:r w:rsidRPr="00A9406C">
              <w:t>Chống cướp biển/ Biển Đông</w:t>
            </w:r>
          </w:p>
        </w:tc>
        <w:tc>
          <w:tcPr>
            <w:tcW w:w="1800" w:type="dxa"/>
            <w:vAlign w:val="center"/>
          </w:tcPr>
          <w:p w14:paraId="482C8E74" w14:textId="77777777" w:rsidR="000C6242" w:rsidRPr="00A9406C" w:rsidRDefault="000C6242" w:rsidP="002F587C">
            <w:pPr>
              <w:pStyle w:val="Heading3"/>
              <w:pBdr>
                <w:bar w:val="single" w:sz="4" w:color="auto"/>
              </w:pBdr>
              <w:spacing w:before="60" w:after="60" w:line="276" w:lineRule="auto"/>
              <w:jc w:val="both"/>
              <w:rPr>
                <w:b/>
              </w:rPr>
            </w:pPr>
          </w:p>
        </w:tc>
      </w:tr>
      <w:tr w:rsidR="000C6242" w:rsidRPr="00A9406C" w14:paraId="1D3A3E51" w14:textId="77777777" w:rsidTr="00FB1E2E">
        <w:tc>
          <w:tcPr>
            <w:tcW w:w="720" w:type="dxa"/>
            <w:vAlign w:val="center"/>
          </w:tcPr>
          <w:p w14:paraId="742E96F0" w14:textId="77777777" w:rsidR="000C6242" w:rsidRPr="00A9406C" w:rsidRDefault="00AE4666" w:rsidP="002F587C">
            <w:pPr>
              <w:pBdr>
                <w:bar w:val="single" w:sz="4" w:color="auto"/>
              </w:pBdr>
              <w:spacing w:before="60" w:after="60" w:line="276" w:lineRule="auto"/>
              <w:jc w:val="center"/>
              <w:rPr>
                <w:bCs/>
              </w:rPr>
            </w:pPr>
            <w:r w:rsidRPr="00A9406C">
              <w:rPr>
                <w:bCs/>
              </w:rPr>
              <w:t>12</w:t>
            </w:r>
          </w:p>
        </w:tc>
        <w:tc>
          <w:tcPr>
            <w:tcW w:w="4860" w:type="dxa"/>
            <w:vAlign w:val="center"/>
          </w:tcPr>
          <w:p w14:paraId="3A6171CB" w14:textId="77777777" w:rsidR="000C6242" w:rsidRPr="00A9406C" w:rsidRDefault="000C6242" w:rsidP="009D3A21">
            <w:pPr>
              <w:pBdr>
                <w:bar w:val="single" w:sz="4" w:color="auto"/>
              </w:pBdr>
              <w:spacing w:line="276" w:lineRule="auto"/>
              <w:jc w:val="both"/>
            </w:pPr>
            <w:r w:rsidRPr="00A9406C">
              <w:t>Pháp luật Trung Quốc về biển đảo nhìn từ góc độ luật pháp quốc tế</w:t>
            </w:r>
          </w:p>
        </w:tc>
        <w:tc>
          <w:tcPr>
            <w:tcW w:w="2700" w:type="dxa"/>
            <w:vAlign w:val="center"/>
          </w:tcPr>
          <w:p w14:paraId="47575548" w14:textId="77777777" w:rsidR="000C6242" w:rsidRPr="00A9406C" w:rsidRDefault="000C6242" w:rsidP="009D3A21">
            <w:pPr>
              <w:pBdr>
                <w:bar w:val="single" w:sz="4" w:color="auto"/>
              </w:pBdr>
              <w:spacing w:before="60" w:after="60" w:line="276" w:lineRule="auto"/>
              <w:jc w:val="center"/>
              <w:rPr>
                <w:b/>
              </w:rPr>
            </w:pPr>
            <w:r w:rsidRPr="00A9406C">
              <w:rPr>
                <w:b/>
              </w:rPr>
              <w:t>Bùi Thành Công</w:t>
            </w:r>
          </w:p>
        </w:tc>
        <w:tc>
          <w:tcPr>
            <w:tcW w:w="1980" w:type="dxa"/>
            <w:vAlign w:val="center"/>
          </w:tcPr>
          <w:p w14:paraId="7C6F9181" w14:textId="77777777" w:rsidR="000C6242" w:rsidRPr="00A9406C" w:rsidRDefault="000C6242" w:rsidP="009D3A21">
            <w:pPr>
              <w:pBdr>
                <w:bar w:val="single" w:sz="4" w:color="auto"/>
              </w:pBdr>
              <w:spacing w:before="60" w:after="60" w:line="276" w:lineRule="auto"/>
              <w:jc w:val="center"/>
              <w:rPr>
                <w:b/>
                <w:bCs/>
              </w:rPr>
            </w:pPr>
            <w:r w:rsidRPr="00A9406C">
              <w:rPr>
                <w:b/>
                <w:bCs/>
              </w:rPr>
              <w:t>LV (CH) 470</w:t>
            </w:r>
          </w:p>
        </w:tc>
        <w:tc>
          <w:tcPr>
            <w:tcW w:w="2520" w:type="dxa"/>
            <w:vAlign w:val="center"/>
          </w:tcPr>
          <w:p w14:paraId="5F2E06B6" w14:textId="77777777" w:rsidR="000C6242" w:rsidRPr="00A9406C" w:rsidRDefault="000C6242" w:rsidP="009D3A21">
            <w:pPr>
              <w:pBdr>
                <w:bar w:val="single" w:sz="4" w:color="auto"/>
              </w:pBdr>
              <w:spacing w:before="60" w:after="60" w:line="276" w:lineRule="auto"/>
              <w:jc w:val="both"/>
            </w:pPr>
            <w:r w:rsidRPr="00A9406C">
              <w:t>Biển đảo/ Trung Quốc</w:t>
            </w:r>
          </w:p>
        </w:tc>
        <w:tc>
          <w:tcPr>
            <w:tcW w:w="1800" w:type="dxa"/>
            <w:vAlign w:val="center"/>
          </w:tcPr>
          <w:p w14:paraId="03C44FE9" w14:textId="77777777" w:rsidR="000C6242" w:rsidRPr="00A9406C" w:rsidRDefault="000C6242" w:rsidP="002F587C">
            <w:pPr>
              <w:pStyle w:val="Heading3"/>
              <w:pBdr>
                <w:bar w:val="single" w:sz="4" w:color="auto"/>
              </w:pBdr>
              <w:spacing w:before="60" w:after="60" w:line="276" w:lineRule="auto"/>
              <w:jc w:val="both"/>
              <w:rPr>
                <w:b/>
              </w:rPr>
            </w:pPr>
          </w:p>
        </w:tc>
      </w:tr>
      <w:tr w:rsidR="000C6242" w:rsidRPr="00A9406C" w14:paraId="2CE2DA40" w14:textId="77777777" w:rsidTr="00FB1E2E">
        <w:tc>
          <w:tcPr>
            <w:tcW w:w="720" w:type="dxa"/>
            <w:vAlign w:val="center"/>
          </w:tcPr>
          <w:p w14:paraId="5E756465" w14:textId="77777777" w:rsidR="000C6242" w:rsidRPr="00A9406C" w:rsidRDefault="00AE4666" w:rsidP="002F587C">
            <w:pPr>
              <w:pBdr>
                <w:bar w:val="single" w:sz="4" w:color="auto"/>
              </w:pBdr>
              <w:spacing w:before="60" w:after="60" w:line="276" w:lineRule="auto"/>
              <w:jc w:val="center"/>
              <w:rPr>
                <w:bCs/>
              </w:rPr>
            </w:pPr>
            <w:r w:rsidRPr="00A9406C">
              <w:rPr>
                <w:bCs/>
              </w:rPr>
              <w:t>13</w:t>
            </w:r>
          </w:p>
        </w:tc>
        <w:tc>
          <w:tcPr>
            <w:tcW w:w="4860" w:type="dxa"/>
            <w:vAlign w:val="center"/>
          </w:tcPr>
          <w:p w14:paraId="58994EA8" w14:textId="77777777" w:rsidR="000C6242" w:rsidRPr="00A9406C" w:rsidRDefault="000C6242" w:rsidP="009D3A21">
            <w:pPr>
              <w:pBdr>
                <w:bar w:val="single" w:sz="4" w:color="auto"/>
              </w:pBdr>
              <w:spacing w:line="276" w:lineRule="auto"/>
              <w:jc w:val="both"/>
            </w:pPr>
            <w:r w:rsidRPr="00A9406C">
              <w:t>Vấn đề phân định biển tại khu vực ngoài Cửa Vịnh Bắc Bộ giữa Việt Nam và Trung Quốc theo Công ước của Liên Hợp Quốc về Luật Biển 1982</w:t>
            </w:r>
          </w:p>
        </w:tc>
        <w:tc>
          <w:tcPr>
            <w:tcW w:w="2700" w:type="dxa"/>
            <w:vAlign w:val="center"/>
          </w:tcPr>
          <w:p w14:paraId="0C6B6651" w14:textId="77777777" w:rsidR="000C6242" w:rsidRPr="00A9406C" w:rsidRDefault="000C6242" w:rsidP="009D3A21">
            <w:pPr>
              <w:pBdr>
                <w:bar w:val="single" w:sz="4" w:color="auto"/>
              </w:pBdr>
              <w:spacing w:before="60" w:after="60" w:line="276" w:lineRule="auto"/>
              <w:jc w:val="center"/>
              <w:rPr>
                <w:b/>
              </w:rPr>
            </w:pPr>
            <w:r w:rsidRPr="00A9406C">
              <w:rPr>
                <w:b/>
              </w:rPr>
              <w:t>Phạm Công Dương</w:t>
            </w:r>
          </w:p>
        </w:tc>
        <w:tc>
          <w:tcPr>
            <w:tcW w:w="1980" w:type="dxa"/>
            <w:vAlign w:val="center"/>
          </w:tcPr>
          <w:p w14:paraId="0F40D864" w14:textId="77777777" w:rsidR="000C6242" w:rsidRPr="00A9406C" w:rsidRDefault="000C6242" w:rsidP="009D3A21">
            <w:pPr>
              <w:pBdr>
                <w:bar w:val="single" w:sz="4" w:color="auto"/>
              </w:pBdr>
              <w:spacing w:before="60" w:after="60" w:line="276" w:lineRule="auto"/>
              <w:jc w:val="center"/>
              <w:rPr>
                <w:b/>
                <w:bCs/>
              </w:rPr>
            </w:pPr>
            <w:r w:rsidRPr="00A9406C">
              <w:rPr>
                <w:b/>
                <w:bCs/>
              </w:rPr>
              <w:t>LV (CH) 473</w:t>
            </w:r>
          </w:p>
        </w:tc>
        <w:tc>
          <w:tcPr>
            <w:tcW w:w="2520" w:type="dxa"/>
            <w:vAlign w:val="center"/>
          </w:tcPr>
          <w:p w14:paraId="45BA3930" w14:textId="77777777" w:rsidR="000C6242" w:rsidRPr="00A9406C" w:rsidRDefault="000C6242" w:rsidP="009D3A21">
            <w:pPr>
              <w:pBdr>
                <w:bar w:val="single" w:sz="4" w:color="auto"/>
              </w:pBdr>
              <w:spacing w:before="60" w:after="60" w:line="276" w:lineRule="auto"/>
              <w:jc w:val="both"/>
            </w:pPr>
            <w:r w:rsidRPr="00A9406C">
              <w:t>Phân định biển/ Việt Nam/ Trung Quốc/ Luật Biển 1982</w:t>
            </w:r>
          </w:p>
        </w:tc>
        <w:tc>
          <w:tcPr>
            <w:tcW w:w="1800" w:type="dxa"/>
            <w:vAlign w:val="center"/>
          </w:tcPr>
          <w:p w14:paraId="1430BD82" w14:textId="77777777" w:rsidR="000C6242" w:rsidRPr="00A9406C" w:rsidRDefault="000C6242" w:rsidP="002F587C">
            <w:pPr>
              <w:pStyle w:val="Heading3"/>
              <w:pBdr>
                <w:bar w:val="single" w:sz="4" w:color="auto"/>
              </w:pBdr>
              <w:spacing w:before="60" w:after="60" w:line="276" w:lineRule="auto"/>
              <w:jc w:val="both"/>
              <w:rPr>
                <w:b/>
              </w:rPr>
            </w:pPr>
          </w:p>
        </w:tc>
      </w:tr>
      <w:tr w:rsidR="000C6242" w:rsidRPr="00A9406C" w14:paraId="2F3162A2" w14:textId="77777777" w:rsidTr="00FB1E2E">
        <w:tc>
          <w:tcPr>
            <w:tcW w:w="720" w:type="dxa"/>
            <w:vAlign w:val="center"/>
          </w:tcPr>
          <w:p w14:paraId="15DBA1AB" w14:textId="77777777" w:rsidR="000C6242" w:rsidRPr="00A9406C" w:rsidRDefault="00AE4666" w:rsidP="002F587C">
            <w:pPr>
              <w:pBdr>
                <w:bar w:val="single" w:sz="4" w:color="auto"/>
              </w:pBdr>
              <w:spacing w:before="60" w:after="60" w:line="276" w:lineRule="auto"/>
              <w:jc w:val="center"/>
              <w:rPr>
                <w:bCs/>
              </w:rPr>
            </w:pPr>
            <w:r w:rsidRPr="00A9406C">
              <w:rPr>
                <w:bCs/>
              </w:rPr>
              <w:t>14</w:t>
            </w:r>
          </w:p>
        </w:tc>
        <w:tc>
          <w:tcPr>
            <w:tcW w:w="4860" w:type="dxa"/>
            <w:vAlign w:val="center"/>
          </w:tcPr>
          <w:p w14:paraId="25D5DD7D" w14:textId="77777777" w:rsidR="000C6242" w:rsidRPr="00A9406C" w:rsidRDefault="000C6242" w:rsidP="009D3A21">
            <w:pPr>
              <w:pBdr>
                <w:bar w:val="single" w:sz="4" w:color="auto"/>
              </w:pBdr>
              <w:spacing w:line="276" w:lineRule="auto"/>
              <w:jc w:val="both"/>
            </w:pPr>
            <w:r w:rsidRPr="00A9406C">
              <w:t>Những vấn đề pháp luật về hợp tác bảo tồn và quản lý nguồn lợi thủy sản trong các vùng đang có tranh chấp trên biển Đông</w:t>
            </w:r>
          </w:p>
        </w:tc>
        <w:tc>
          <w:tcPr>
            <w:tcW w:w="2700" w:type="dxa"/>
            <w:vAlign w:val="center"/>
          </w:tcPr>
          <w:p w14:paraId="189EB903" w14:textId="77777777" w:rsidR="000C6242" w:rsidRPr="00A9406C" w:rsidRDefault="000C6242" w:rsidP="009D3A21">
            <w:pPr>
              <w:pBdr>
                <w:bar w:val="single" w:sz="4" w:color="auto"/>
              </w:pBdr>
              <w:spacing w:before="60" w:after="60" w:line="276" w:lineRule="auto"/>
              <w:jc w:val="center"/>
              <w:rPr>
                <w:b/>
              </w:rPr>
            </w:pPr>
            <w:r w:rsidRPr="00A9406C">
              <w:rPr>
                <w:b/>
              </w:rPr>
              <w:t>Đỗ Việt Cường</w:t>
            </w:r>
          </w:p>
        </w:tc>
        <w:tc>
          <w:tcPr>
            <w:tcW w:w="1980" w:type="dxa"/>
            <w:vAlign w:val="center"/>
          </w:tcPr>
          <w:p w14:paraId="1C2C6F33" w14:textId="77777777" w:rsidR="000C6242" w:rsidRPr="00A9406C" w:rsidRDefault="000C6242" w:rsidP="009D3A21">
            <w:pPr>
              <w:pBdr>
                <w:bar w:val="single" w:sz="4" w:color="auto"/>
              </w:pBdr>
              <w:spacing w:before="60" w:after="60" w:line="276" w:lineRule="auto"/>
              <w:jc w:val="center"/>
              <w:rPr>
                <w:b/>
                <w:bCs/>
              </w:rPr>
            </w:pPr>
            <w:r w:rsidRPr="00A9406C">
              <w:rPr>
                <w:b/>
                <w:bCs/>
              </w:rPr>
              <w:t>LV (CH) 491</w:t>
            </w:r>
          </w:p>
        </w:tc>
        <w:tc>
          <w:tcPr>
            <w:tcW w:w="2520" w:type="dxa"/>
            <w:vAlign w:val="center"/>
          </w:tcPr>
          <w:p w14:paraId="6FB2B976" w14:textId="77777777" w:rsidR="000C6242" w:rsidRPr="00A9406C" w:rsidRDefault="000C6242" w:rsidP="009D3A21">
            <w:pPr>
              <w:pBdr>
                <w:bar w:val="single" w:sz="4" w:color="auto"/>
              </w:pBdr>
              <w:spacing w:before="60" w:after="60" w:line="276" w:lineRule="auto"/>
              <w:jc w:val="both"/>
            </w:pPr>
            <w:r w:rsidRPr="00A9406C">
              <w:t>Hợp tác bảo tồn và quản lý nguồn lợi thủy sản/ Các vùng tranh chấp trên biển Đông</w:t>
            </w:r>
          </w:p>
        </w:tc>
        <w:tc>
          <w:tcPr>
            <w:tcW w:w="1800" w:type="dxa"/>
            <w:vAlign w:val="center"/>
          </w:tcPr>
          <w:p w14:paraId="3681DE13" w14:textId="77777777" w:rsidR="000C6242" w:rsidRPr="00A9406C" w:rsidRDefault="000C6242" w:rsidP="002F587C">
            <w:pPr>
              <w:pStyle w:val="Heading3"/>
              <w:pBdr>
                <w:bar w:val="single" w:sz="4" w:color="auto"/>
              </w:pBdr>
              <w:spacing w:before="60" w:after="60" w:line="276" w:lineRule="auto"/>
              <w:jc w:val="both"/>
              <w:rPr>
                <w:b/>
              </w:rPr>
            </w:pPr>
          </w:p>
        </w:tc>
      </w:tr>
      <w:tr w:rsidR="000C6242" w:rsidRPr="00A9406C" w14:paraId="747440D7" w14:textId="77777777" w:rsidTr="00FB1E2E">
        <w:tc>
          <w:tcPr>
            <w:tcW w:w="720" w:type="dxa"/>
            <w:vAlign w:val="center"/>
          </w:tcPr>
          <w:p w14:paraId="14A1B1A1" w14:textId="77777777" w:rsidR="000C6242" w:rsidRPr="00A9406C" w:rsidRDefault="00AE4666" w:rsidP="002F587C">
            <w:pPr>
              <w:pBdr>
                <w:bar w:val="single" w:sz="4" w:color="auto"/>
              </w:pBdr>
              <w:spacing w:before="60" w:after="60" w:line="276" w:lineRule="auto"/>
              <w:jc w:val="center"/>
              <w:rPr>
                <w:bCs/>
              </w:rPr>
            </w:pPr>
            <w:r w:rsidRPr="00A9406C">
              <w:rPr>
                <w:bCs/>
              </w:rPr>
              <w:t>15</w:t>
            </w:r>
          </w:p>
        </w:tc>
        <w:tc>
          <w:tcPr>
            <w:tcW w:w="4860" w:type="dxa"/>
            <w:vAlign w:val="center"/>
          </w:tcPr>
          <w:p w14:paraId="1A2819A0" w14:textId="77777777" w:rsidR="000C6242" w:rsidRPr="00A9406C" w:rsidRDefault="000C6242" w:rsidP="009D3A21">
            <w:pPr>
              <w:pBdr>
                <w:bar w:val="single" w:sz="4" w:color="auto"/>
              </w:pBdr>
              <w:spacing w:line="276" w:lineRule="auto"/>
              <w:jc w:val="both"/>
            </w:pPr>
            <w:r w:rsidRPr="00A9406C">
              <w:t xml:space="preserve">Pháp luật Việt Nam về biển đảo nhìn từ góc độ </w:t>
            </w:r>
            <w:r w:rsidRPr="00A9406C">
              <w:lastRenderedPageBreak/>
              <w:t>pháp luật quốc tế</w:t>
            </w:r>
          </w:p>
        </w:tc>
        <w:tc>
          <w:tcPr>
            <w:tcW w:w="2700" w:type="dxa"/>
            <w:vAlign w:val="center"/>
          </w:tcPr>
          <w:p w14:paraId="0F6BC214" w14:textId="77777777" w:rsidR="000C6242" w:rsidRPr="00A9406C" w:rsidRDefault="000C6242" w:rsidP="009D3A21">
            <w:pPr>
              <w:pBdr>
                <w:bar w:val="single" w:sz="4" w:color="auto"/>
              </w:pBdr>
              <w:spacing w:before="60" w:after="60" w:line="276" w:lineRule="auto"/>
              <w:jc w:val="center"/>
              <w:rPr>
                <w:b/>
              </w:rPr>
            </w:pPr>
            <w:r w:rsidRPr="00A9406C">
              <w:rPr>
                <w:b/>
              </w:rPr>
              <w:lastRenderedPageBreak/>
              <w:t>Lương Viết Huy</w:t>
            </w:r>
          </w:p>
        </w:tc>
        <w:tc>
          <w:tcPr>
            <w:tcW w:w="1980" w:type="dxa"/>
            <w:vAlign w:val="center"/>
          </w:tcPr>
          <w:p w14:paraId="34014086" w14:textId="77777777" w:rsidR="000C6242" w:rsidRPr="00A9406C" w:rsidRDefault="000C6242" w:rsidP="009D3A21">
            <w:pPr>
              <w:pBdr>
                <w:bar w:val="single" w:sz="4" w:color="auto"/>
              </w:pBdr>
              <w:spacing w:before="60" w:after="60" w:line="276" w:lineRule="auto"/>
              <w:jc w:val="center"/>
              <w:rPr>
                <w:b/>
                <w:bCs/>
              </w:rPr>
            </w:pPr>
            <w:r w:rsidRPr="00A9406C">
              <w:rPr>
                <w:b/>
                <w:bCs/>
              </w:rPr>
              <w:t>LV (CH) 471</w:t>
            </w:r>
          </w:p>
        </w:tc>
        <w:tc>
          <w:tcPr>
            <w:tcW w:w="2520" w:type="dxa"/>
            <w:vAlign w:val="center"/>
          </w:tcPr>
          <w:p w14:paraId="2F15248E" w14:textId="77777777" w:rsidR="000C6242" w:rsidRPr="00A9406C" w:rsidRDefault="000C6242" w:rsidP="009D3A21">
            <w:pPr>
              <w:pBdr>
                <w:bar w:val="single" w:sz="4" w:color="auto"/>
              </w:pBdr>
              <w:spacing w:before="60" w:after="60" w:line="276" w:lineRule="auto"/>
              <w:jc w:val="both"/>
            </w:pPr>
            <w:r w:rsidRPr="00A9406C">
              <w:t>Biển đảo/ Việt Nam</w:t>
            </w:r>
          </w:p>
        </w:tc>
        <w:tc>
          <w:tcPr>
            <w:tcW w:w="1800" w:type="dxa"/>
            <w:vAlign w:val="center"/>
          </w:tcPr>
          <w:p w14:paraId="59282730" w14:textId="77777777" w:rsidR="000C6242" w:rsidRPr="00A9406C" w:rsidRDefault="000C6242" w:rsidP="002F587C">
            <w:pPr>
              <w:pStyle w:val="Heading3"/>
              <w:pBdr>
                <w:bar w:val="single" w:sz="4" w:color="auto"/>
              </w:pBdr>
              <w:spacing w:before="60" w:after="60" w:line="276" w:lineRule="auto"/>
              <w:jc w:val="both"/>
              <w:rPr>
                <w:b/>
              </w:rPr>
            </w:pPr>
          </w:p>
        </w:tc>
      </w:tr>
      <w:tr w:rsidR="000C6242" w:rsidRPr="00A9406C" w14:paraId="66C10B4B" w14:textId="77777777" w:rsidTr="00FB1E2E">
        <w:tc>
          <w:tcPr>
            <w:tcW w:w="720" w:type="dxa"/>
            <w:vAlign w:val="center"/>
          </w:tcPr>
          <w:p w14:paraId="2AE8613B" w14:textId="77777777" w:rsidR="000C6242" w:rsidRPr="00A9406C" w:rsidRDefault="00AE4666" w:rsidP="002F587C">
            <w:pPr>
              <w:pBdr>
                <w:bar w:val="single" w:sz="4" w:color="auto"/>
              </w:pBdr>
              <w:spacing w:before="60" w:after="60" w:line="276" w:lineRule="auto"/>
              <w:jc w:val="center"/>
              <w:rPr>
                <w:bCs/>
              </w:rPr>
            </w:pPr>
            <w:r w:rsidRPr="00A9406C">
              <w:rPr>
                <w:bCs/>
              </w:rPr>
              <w:lastRenderedPageBreak/>
              <w:t>16</w:t>
            </w:r>
          </w:p>
        </w:tc>
        <w:tc>
          <w:tcPr>
            <w:tcW w:w="4860" w:type="dxa"/>
            <w:vAlign w:val="center"/>
          </w:tcPr>
          <w:p w14:paraId="2FE6E848" w14:textId="77777777" w:rsidR="000C6242" w:rsidRPr="00A9406C" w:rsidRDefault="000C6242" w:rsidP="009D3A21">
            <w:pPr>
              <w:pBdr>
                <w:bar w:val="single" w:sz="4" w:color="auto"/>
              </w:pBdr>
              <w:spacing w:line="276" w:lineRule="auto"/>
              <w:jc w:val="both"/>
            </w:pPr>
            <w:r w:rsidRPr="00A9406C">
              <w:t>Phân định các vùng biển theo luật pháp quốc tế và thực tiễn của Việt Nam</w:t>
            </w:r>
          </w:p>
        </w:tc>
        <w:tc>
          <w:tcPr>
            <w:tcW w:w="2700" w:type="dxa"/>
            <w:vAlign w:val="center"/>
          </w:tcPr>
          <w:p w14:paraId="4869CF73" w14:textId="77777777" w:rsidR="000C6242" w:rsidRPr="00A9406C" w:rsidRDefault="000C6242" w:rsidP="009D3A21">
            <w:pPr>
              <w:pBdr>
                <w:bar w:val="single" w:sz="4" w:color="auto"/>
              </w:pBdr>
              <w:spacing w:before="60" w:after="60" w:line="276" w:lineRule="auto"/>
              <w:jc w:val="center"/>
              <w:rPr>
                <w:b/>
              </w:rPr>
            </w:pPr>
            <w:r w:rsidRPr="00A9406C">
              <w:rPr>
                <w:b/>
              </w:rPr>
              <w:t>Quách Thị Huyền</w:t>
            </w:r>
          </w:p>
        </w:tc>
        <w:tc>
          <w:tcPr>
            <w:tcW w:w="1980" w:type="dxa"/>
            <w:vAlign w:val="center"/>
          </w:tcPr>
          <w:p w14:paraId="1E483896" w14:textId="77777777" w:rsidR="000C6242" w:rsidRPr="00A9406C" w:rsidRDefault="000C6242" w:rsidP="009D3A21">
            <w:pPr>
              <w:pBdr>
                <w:bar w:val="single" w:sz="4" w:color="auto"/>
              </w:pBdr>
              <w:spacing w:before="60" w:after="60" w:line="276" w:lineRule="auto"/>
              <w:jc w:val="center"/>
              <w:rPr>
                <w:b/>
                <w:bCs/>
              </w:rPr>
            </w:pPr>
            <w:r w:rsidRPr="00A9406C">
              <w:rPr>
                <w:b/>
                <w:bCs/>
              </w:rPr>
              <w:t>LV (CH) 485</w:t>
            </w:r>
          </w:p>
        </w:tc>
        <w:tc>
          <w:tcPr>
            <w:tcW w:w="2520" w:type="dxa"/>
            <w:vAlign w:val="center"/>
          </w:tcPr>
          <w:p w14:paraId="53AF82BF" w14:textId="77777777" w:rsidR="000C6242" w:rsidRPr="00A9406C" w:rsidRDefault="000C6242" w:rsidP="009D3A21">
            <w:pPr>
              <w:pBdr>
                <w:bar w:val="single" w:sz="4" w:color="auto"/>
              </w:pBdr>
              <w:spacing w:before="60" w:after="60" w:line="276" w:lineRule="auto"/>
              <w:jc w:val="both"/>
            </w:pPr>
            <w:r w:rsidRPr="00A9406C">
              <w:t>Phân định vùng biển/ Việt Nam</w:t>
            </w:r>
          </w:p>
        </w:tc>
        <w:tc>
          <w:tcPr>
            <w:tcW w:w="1800" w:type="dxa"/>
            <w:vAlign w:val="center"/>
          </w:tcPr>
          <w:p w14:paraId="0F37B254" w14:textId="77777777" w:rsidR="000C6242" w:rsidRPr="00A9406C" w:rsidRDefault="000C6242" w:rsidP="002F587C">
            <w:pPr>
              <w:pStyle w:val="Heading3"/>
              <w:pBdr>
                <w:bar w:val="single" w:sz="4" w:color="auto"/>
              </w:pBdr>
              <w:spacing w:before="60" w:after="60" w:line="276" w:lineRule="auto"/>
              <w:jc w:val="both"/>
              <w:rPr>
                <w:b/>
              </w:rPr>
            </w:pPr>
          </w:p>
        </w:tc>
      </w:tr>
      <w:tr w:rsidR="000C6242" w:rsidRPr="00A9406C" w14:paraId="33670D89" w14:textId="77777777" w:rsidTr="00FB1E2E">
        <w:tc>
          <w:tcPr>
            <w:tcW w:w="720" w:type="dxa"/>
            <w:vAlign w:val="center"/>
          </w:tcPr>
          <w:p w14:paraId="16DB20BA" w14:textId="77777777" w:rsidR="000C6242" w:rsidRPr="00A9406C" w:rsidRDefault="00AE4666" w:rsidP="002F587C">
            <w:pPr>
              <w:pBdr>
                <w:bar w:val="single" w:sz="4" w:color="auto"/>
              </w:pBdr>
              <w:spacing w:before="60" w:after="60" w:line="276" w:lineRule="auto"/>
              <w:jc w:val="center"/>
              <w:rPr>
                <w:bCs/>
              </w:rPr>
            </w:pPr>
            <w:r w:rsidRPr="00A9406C">
              <w:rPr>
                <w:bCs/>
              </w:rPr>
              <w:t>17</w:t>
            </w:r>
          </w:p>
        </w:tc>
        <w:tc>
          <w:tcPr>
            <w:tcW w:w="4860" w:type="dxa"/>
            <w:vAlign w:val="center"/>
          </w:tcPr>
          <w:p w14:paraId="6F83494C" w14:textId="77777777" w:rsidR="000C6242" w:rsidRPr="00A9406C" w:rsidRDefault="000C6242" w:rsidP="009D3A21">
            <w:pPr>
              <w:pBdr>
                <w:bar w:val="single" w:sz="4" w:color="auto"/>
              </w:pBdr>
              <w:spacing w:line="276" w:lineRule="auto"/>
              <w:jc w:val="both"/>
            </w:pPr>
            <w:r w:rsidRPr="00A9406C">
              <w:t>Yêu sách vùng biển của Trung Quốc tại Biển Đông dưới góc nhìn của Luật pháp quốc tế</w:t>
            </w:r>
          </w:p>
        </w:tc>
        <w:tc>
          <w:tcPr>
            <w:tcW w:w="2700" w:type="dxa"/>
            <w:vAlign w:val="center"/>
          </w:tcPr>
          <w:p w14:paraId="1A9FDEA0" w14:textId="77777777" w:rsidR="000C6242" w:rsidRPr="00A9406C" w:rsidRDefault="000C6242" w:rsidP="009D3A21">
            <w:pPr>
              <w:pBdr>
                <w:bar w:val="single" w:sz="4" w:color="auto"/>
              </w:pBdr>
              <w:spacing w:before="60" w:after="60" w:line="276" w:lineRule="auto"/>
              <w:jc w:val="center"/>
              <w:rPr>
                <w:b/>
              </w:rPr>
            </w:pPr>
            <w:r w:rsidRPr="00A9406C">
              <w:rPr>
                <w:b/>
              </w:rPr>
              <w:t>Hoàng Thị Phương Mai</w:t>
            </w:r>
          </w:p>
        </w:tc>
        <w:tc>
          <w:tcPr>
            <w:tcW w:w="1980" w:type="dxa"/>
            <w:vAlign w:val="center"/>
          </w:tcPr>
          <w:p w14:paraId="022C56E7" w14:textId="77777777" w:rsidR="000C6242" w:rsidRPr="00A9406C" w:rsidRDefault="000C6242" w:rsidP="009D3A21">
            <w:pPr>
              <w:pBdr>
                <w:bar w:val="single" w:sz="4" w:color="auto"/>
              </w:pBdr>
              <w:spacing w:before="60" w:after="60" w:line="276" w:lineRule="auto"/>
              <w:jc w:val="center"/>
              <w:rPr>
                <w:b/>
                <w:bCs/>
              </w:rPr>
            </w:pPr>
            <w:r w:rsidRPr="00A9406C">
              <w:rPr>
                <w:b/>
                <w:bCs/>
              </w:rPr>
              <w:t>LV (CH) 483</w:t>
            </w:r>
          </w:p>
        </w:tc>
        <w:tc>
          <w:tcPr>
            <w:tcW w:w="2520" w:type="dxa"/>
            <w:vAlign w:val="center"/>
          </w:tcPr>
          <w:p w14:paraId="7A0E86EC" w14:textId="77777777" w:rsidR="000C6242" w:rsidRPr="00A9406C" w:rsidRDefault="000C6242" w:rsidP="009D3A21">
            <w:pPr>
              <w:pBdr>
                <w:bar w:val="single" w:sz="4" w:color="auto"/>
              </w:pBdr>
              <w:spacing w:before="60" w:after="60" w:line="276" w:lineRule="auto"/>
              <w:jc w:val="both"/>
            </w:pPr>
            <w:r w:rsidRPr="00A9406C">
              <w:t>Vùng biển/ Trung Quốc/ Biển Đông</w:t>
            </w:r>
          </w:p>
        </w:tc>
        <w:tc>
          <w:tcPr>
            <w:tcW w:w="1800" w:type="dxa"/>
            <w:vAlign w:val="center"/>
          </w:tcPr>
          <w:p w14:paraId="1A5B15FB" w14:textId="77777777" w:rsidR="000C6242" w:rsidRPr="00A9406C" w:rsidRDefault="000C6242" w:rsidP="002F587C">
            <w:pPr>
              <w:pStyle w:val="Heading3"/>
              <w:pBdr>
                <w:bar w:val="single" w:sz="4" w:color="auto"/>
              </w:pBdr>
              <w:spacing w:before="60" w:after="60" w:line="276" w:lineRule="auto"/>
              <w:jc w:val="both"/>
              <w:rPr>
                <w:b/>
              </w:rPr>
            </w:pPr>
          </w:p>
        </w:tc>
      </w:tr>
      <w:tr w:rsidR="000C6242" w:rsidRPr="00A9406C" w14:paraId="4E3C6EBD" w14:textId="77777777" w:rsidTr="00FB1E2E">
        <w:tc>
          <w:tcPr>
            <w:tcW w:w="720" w:type="dxa"/>
            <w:vAlign w:val="center"/>
          </w:tcPr>
          <w:p w14:paraId="137F01F6" w14:textId="77777777" w:rsidR="000C6242" w:rsidRPr="00A9406C" w:rsidRDefault="00AE4666" w:rsidP="002F587C">
            <w:pPr>
              <w:pBdr>
                <w:bar w:val="single" w:sz="4" w:color="auto"/>
              </w:pBdr>
              <w:spacing w:before="60" w:after="60" w:line="276" w:lineRule="auto"/>
              <w:jc w:val="center"/>
              <w:rPr>
                <w:bCs/>
              </w:rPr>
            </w:pPr>
            <w:r w:rsidRPr="00A9406C">
              <w:rPr>
                <w:bCs/>
              </w:rPr>
              <w:t>18</w:t>
            </w:r>
          </w:p>
        </w:tc>
        <w:tc>
          <w:tcPr>
            <w:tcW w:w="4860" w:type="dxa"/>
            <w:vAlign w:val="center"/>
          </w:tcPr>
          <w:p w14:paraId="0A7AEEE5" w14:textId="77777777" w:rsidR="000C6242" w:rsidRPr="00A9406C" w:rsidRDefault="000C6242" w:rsidP="009D3A21">
            <w:pPr>
              <w:pBdr>
                <w:bar w:val="single" w:sz="4" w:color="auto"/>
              </w:pBdr>
              <w:spacing w:line="276" w:lineRule="auto"/>
              <w:jc w:val="both"/>
            </w:pPr>
            <w:r w:rsidRPr="00A9406C">
              <w:t>Luật Quốc tế về khai thác chung trên biển và thực tiễn ở khu vực biển Đông</w:t>
            </w:r>
          </w:p>
        </w:tc>
        <w:tc>
          <w:tcPr>
            <w:tcW w:w="2700" w:type="dxa"/>
            <w:vAlign w:val="center"/>
          </w:tcPr>
          <w:p w14:paraId="292B8755" w14:textId="77777777" w:rsidR="000C6242" w:rsidRPr="00A9406C" w:rsidRDefault="000C6242" w:rsidP="009D3A21">
            <w:pPr>
              <w:pBdr>
                <w:bar w:val="single" w:sz="4" w:color="auto"/>
              </w:pBdr>
              <w:spacing w:before="60" w:after="60" w:line="276" w:lineRule="auto"/>
              <w:jc w:val="center"/>
              <w:rPr>
                <w:b/>
              </w:rPr>
            </w:pPr>
            <w:r w:rsidRPr="00A9406C">
              <w:rPr>
                <w:b/>
              </w:rPr>
              <w:t>Nguyễn Minh Sáng</w:t>
            </w:r>
          </w:p>
        </w:tc>
        <w:tc>
          <w:tcPr>
            <w:tcW w:w="1980" w:type="dxa"/>
            <w:vAlign w:val="center"/>
          </w:tcPr>
          <w:p w14:paraId="05F38DF1" w14:textId="77777777" w:rsidR="000C6242" w:rsidRPr="00A9406C" w:rsidRDefault="000C6242" w:rsidP="009D3A21">
            <w:pPr>
              <w:pBdr>
                <w:bar w:val="single" w:sz="4" w:color="auto"/>
              </w:pBdr>
              <w:spacing w:before="60" w:after="60" w:line="276" w:lineRule="auto"/>
              <w:jc w:val="center"/>
              <w:rPr>
                <w:b/>
                <w:bCs/>
              </w:rPr>
            </w:pPr>
            <w:r w:rsidRPr="00A9406C">
              <w:rPr>
                <w:b/>
                <w:bCs/>
              </w:rPr>
              <w:t>LV (CH) 477</w:t>
            </w:r>
          </w:p>
        </w:tc>
        <w:tc>
          <w:tcPr>
            <w:tcW w:w="2520" w:type="dxa"/>
            <w:vAlign w:val="center"/>
          </w:tcPr>
          <w:p w14:paraId="6B9903A8" w14:textId="77777777" w:rsidR="000C6242" w:rsidRPr="00A9406C" w:rsidRDefault="000C6242" w:rsidP="009D3A21">
            <w:pPr>
              <w:pBdr>
                <w:bar w:val="single" w:sz="4" w:color="auto"/>
              </w:pBdr>
              <w:spacing w:before="60" w:after="60" w:line="276" w:lineRule="auto"/>
              <w:jc w:val="both"/>
            </w:pPr>
            <w:r w:rsidRPr="00A9406C">
              <w:t>Khai thác chung trên biển/ Biển Đông</w:t>
            </w:r>
          </w:p>
        </w:tc>
        <w:tc>
          <w:tcPr>
            <w:tcW w:w="1800" w:type="dxa"/>
            <w:vAlign w:val="center"/>
          </w:tcPr>
          <w:p w14:paraId="682E2B35" w14:textId="77777777" w:rsidR="000C6242" w:rsidRPr="00A9406C" w:rsidRDefault="000C6242" w:rsidP="002F587C">
            <w:pPr>
              <w:pStyle w:val="Heading3"/>
              <w:pBdr>
                <w:bar w:val="single" w:sz="4" w:color="auto"/>
              </w:pBdr>
              <w:spacing w:before="60" w:after="60" w:line="276" w:lineRule="auto"/>
              <w:jc w:val="both"/>
              <w:rPr>
                <w:b/>
              </w:rPr>
            </w:pPr>
          </w:p>
        </w:tc>
      </w:tr>
      <w:tr w:rsidR="000C6242" w:rsidRPr="00A9406C" w14:paraId="5E9EB5A0" w14:textId="77777777" w:rsidTr="00FB1E2E">
        <w:tc>
          <w:tcPr>
            <w:tcW w:w="720" w:type="dxa"/>
            <w:vAlign w:val="center"/>
          </w:tcPr>
          <w:p w14:paraId="7F71245E" w14:textId="77777777" w:rsidR="000C6242" w:rsidRPr="00A9406C" w:rsidRDefault="00AE4666" w:rsidP="002F587C">
            <w:pPr>
              <w:pBdr>
                <w:bar w:val="single" w:sz="4" w:color="auto"/>
              </w:pBdr>
              <w:spacing w:before="60" w:after="60" w:line="276" w:lineRule="auto"/>
              <w:jc w:val="center"/>
              <w:rPr>
                <w:bCs/>
              </w:rPr>
            </w:pPr>
            <w:r w:rsidRPr="00A9406C">
              <w:rPr>
                <w:bCs/>
              </w:rPr>
              <w:t>19</w:t>
            </w:r>
          </w:p>
        </w:tc>
        <w:tc>
          <w:tcPr>
            <w:tcW w:w="4860" w:type="dxa"/>
            <w:vAlign w:val="center"/>
          </w:tcPr>
          <w:p w14:paraId="328D36F1" w14:textId="77777777" w:rsidR="000C6242" w:rsidRPr="00A9406C" w:rsidRDefault="000C6242" w:rsidP="009D3A21">
            <w:pPr>
              <w:pBdr>
                <w:bar w:val="single" w:sz="4" w:color="auto"/>
              </w:pBdr>
              <w:spacing w:line="276" w:lineRule="auto"/>
              <w:jc w:val="both"/>
            </w:pPr>
            <w:r w:rsidRPr="00A9406C">
              <w:t>Quy chế bãi cạn trong Luật Quốc tế và áp dụng vào Biển Đông</w:t>
            </w:r>
          </w:p>
        </w:tc>
        <w:tc>
          <w:tcPr>
            <w:tcW w:w="2700" w:type="dxa"/>
            <w:vAlign w:val="center"/>
          </w:tcPr>
          <w:p w14:paraId="6E817AB6" w14:textId="77777777" w:rsidR="000C6242" w:rsidRPr="00A9406C" w:rsidRDefault="000C6242" w:rsidP="009D3A21">
            <w:pPr>
              <w:pBdr>
                <w:bar w:val="single" w:sz="4" w:color="auto"/>
              </w:pBdr>
              <w:spacing w:before="60" w:after="60" w:line="276" w:lineRule="auto"/>
              <w:jc w:val="center"/>
              <w:rPr>
                <w:b/>
              </w:rPr>
            </w:pPr>
            <w:r w:rsidRPr="00A9406C">
              <w:rPr>
                <w:b/>
              </w:rPr>
              <w:t>Lê Hồng Tiến</w:t>
            </w:r>
          </w:p>
        </w:tc>
        <w:tc>
          <w:tcPr>
            <w:tcW w:w="1980" w:type="dxa"/>
            <w:vAlign w:val="center"/>
          </w:tcPr>
          <w:p w14:paraId="784D9D09" w14:textId="77777777" w:rsidR="000C6242" w:rsidRPr="00A9406C" w:rsidRDefault="000C6242" w:rsidP="009D3A21">
            <w:pPr>
              <w:pBdr>
                <w:bar w:val="single" w:sz="4" w:color="auto"/>
              </w:pBdr>
              <w:spacing w:before="60" w:after="60" w:line="276" w:lineRule="auto"/>
              <w:jc w:val="center"/>
              <w:rPr>
                <w:b/>
                <w:bCs/>
              </w:rPr>
            </w:pPr>
            <w:r w:rsidRPr="00A9406C">
              <w:rPr>
                <w:b/>
                <w:bCs/>
              </w:rPr>
              <w:t>LV (CH) 488</w:t>
            </w:r>
          </w:p>
        </w:tc>
        <w:tc>
          <w:tcPr>
            <w:tcW w:w="2520" w:type="dxa"/>
            <w:vAlign w:val="center"/>
          </w:tcPr>
          <w:p w14:paraId="548E6B76" w14:textId="77777777" w:rsidR="000C6242" w:rsidRPr="00A9406C" w:rsidRDefault="000C6242" w:rsidP="009D3A21">
            <w:pPr>
              <w:pBdr>
                <w:bar w:val="single" w:sz="4" w:color="auto"/>
              </w:pBdr>
              <w:spacing w:before="60" w:after="60" w:line="276" w:lineRule="auto"/>
              <w:jc w:val="both"/>
            </w:pPr>
            <w:r w:rsidRPr="00A9406C">
              <w:t>Bãi cạn/ Biển Đông</w:t>
            </w:r>
          </w:p>
        </w:tc>
        <w:tc>
          <w:tcPr>
            <w:tcW w:w="1800" w:type="dxa"/>
            <w:vAlign w:val="center"/>
          </w:tcPr>
          <w:p w14:paraId="76BD7E2F" w14:textId="77777777" w:rsidR="000C6242" w:rsidRPr="00A9406C" w:rsidRDefault="000C6242" w:rsidP="002F587C">
            <w:pPr>
              <w:pStyle w:val="Heading3"/>
              <w:pBdr>
                <w:bar w:val="single" w:sz="4" w:color="auto"/>
              </w:pBdr>
              <w:spacing w:before="60" w:after="60" w:line="276" w:lineRule="auto"/>
              <w:jc w:val="both"/>
              <w:rPr>
                <w:b/>
              </w:rPr>
            </w:pPr>
          </w:p>
        </w:tc>
      </w:tr>
      <w:tr w:rsidR="000C6242" w:rsidRPr="00A9406C" w14:paraId="69E9D11D" w14:textId="77777777" w:rsidTr="00FB1E2E">
        <w:tc>
          <w:tcPr>
            <w:tcW w:w="720" w:type="dxa"/>
            <w:vAlign w:val="center"/>
          </w:tcPr>
          <w:p w14:paraId="09AAB257" w14:textId="77777777" w:rsidR="000C6242" w:rsidRPr="00A9406C" w:rsidRDefault="00AE4666" w:rsidP="002F587C">
            <w:pPr>
              <w:pBdr>
                <w:bar w:val="single" w:sz="4" w:color="auto"/>
              </w:pBdr>
              <w:spacing w:before="60" w:after="60" w:line="276" w:lineRule="auto"/>
              <w:jc w:val="center"/>
              <w:rPr>
                <w:bCs/>
              </w:rPr>
            </w:pPr>
            <w:r w:rsidRPr="00A9406C">
              <w:rPr>
                <w:bCs/>
              </w:rPr>
              <w:t>20</w:t>
            </w:r>
          </w:p>
        </w:tc>
        <w:tc>
          <w:tcPr>
            <w:tcW w:w="4860" w:type="dxa"/>
            <w:vAlign w:val="center"/>
          </w:tcPr>
          <w:p w14:paraId="748866B4" w14:textId="77777777" w:rsidR="000C6242" w:rsidRPr="00A9406C" w:rsidRDefault="000C6242" w:rsidP="009D3A21">
            <w:pPr>
              <w:pBdr>
                <w:bar w:val="single" w:sz="4" w:color="auto"/>
              </w:pBdr>
              <w:spacing w:line="276" w:lineRule="auto"/>
              <w:jc w:val="both"/>
            </w:pPr>
            <w:r w:rsidRPr="00A9406C">
              <w:t>Thủ tục giải quyết tranh chấp tại Tòa trọng tài theo Phụ lục VII Công ước Liên Hợp Quốc về Luật Biển năm 1982</w:t>
            </w:r>
          </w:p>
        </w:tc>
        <w:tc>
          <w:tcPr>
            <w:tcW w:w="2700" w:type="dxa"/>
            <w:vAlign w:val="center"/>
          </w:tcPr>
          <w:p w14:paraId="2FD902F3" w14:textId="77777777" w:rsidR="000C6242" w:rsidRPr="00A9406C" w:rsidRDefault="000C6242" w:rsidP="009D3A21">
            <w:pPr>
              <w:pBdr>
                <w:bar w:val="single" w:sz="4" w:color="auto"/>
              </w:pBdr>
              <w:spacing w:before="60" w:after="60" w:line="276" w:lineRule="auto"/>
              <w:jc w:val="center"/>
              <w:rPr>
                <w:b/>
              </w:rPr>
            </w:pPr>
            <w:r w:rsidRPr="00A9406C">
              <w:rPr>
                <w:b/>
              </w:rPr>
              <w:t>Hàn Thị Hồng Hạnh</w:t>
            </w:r>
          </w:p>
        </w:tc>
        <w:tc>
          <w:tcPr>
            <w:tcW w:w="1980" w:type="dxa"/>
            <w:vAlign w:val="center"/>
          </w:tcPr>
          <w:p w14:paraId="3352EBFC" w14:textId="77777777" w:rsidR="000C6242" w:rsidRPr="00A9406C" w:rsidRDefault="000C6242" w:rsidP="009D3A21">
            <w:pPr>
              <w:pBdr>
                <w:bar w:val="single" w:sz="4" w:color="auto"/>
              </w:pBdr>
              <w:spacing w:before="60" w:after="60" w:line="276" w:lineRule="auto"/>
              <w:jc w:val="center"/>
              <w:rPr>
                <w:b/>
                <w:bCs/>
              </w:rPr>
            </w:pPr>
            <w:r w:rsidRPr="00A9406C">
              <w:rPr>
                <w:b/>
                <w:bCs/>
              </w:rPr>
              <w:t>LV (CH) 478</w:t>
            </w:r>
          </w:p>
        </w:tc>
        <w:tc>
          <w:tcPr>
            <w:tcW w:w="2520" w:type="dxa"/>
            <w:vAlign w:val="center"/>
          </w:tcPr>
          <w:p w14:paraId="0F33F5DF" w14:textId="77777777" w:rsidR="000C6242" w:rsidRPr="00A9406C" w:rsidRDefault="000C6242" w:rsidP="009D3A21">
            <w:pPr>
              <w:pBdr>
                <w:bar w:val="single" w:sz="4" w:color="auto"/>
              </w:pBdr>
              <w:spacing w:before="60" w:after="60" w:line="276" w:lineRule="auto"/>
              <w:jc w:val="both"/>
            </w:pPr>
            <w:r w:rsidRPr="00A9406C">
              <w:t>Giải quyết tranh chấp/ Trọng tài/ Công ước LHQ/ Luật Biển 1982</w:t>
            </w:r>
          </w:p>
        </w:tc>
        <w:tc>
          <w:tcPr>
            <w:tcW w:w="1800" w:type="dxa"/>
            <w:vAlign w:val="center"/>
          </w:tcPr>
          <w:p w14:paraId="576C1EE3" w14:textId="77777777" w:rsidR="000C6242" w:rsidRPr="00A9406C" w:rsidRDefault="000C6242" w:rsidP="002F587C">
            <w:pPr>
              <w:pStyle w:val="Heading3"/>
              <w:pBdr>
                <w:bar w:val="single" w:sz="4" w:color="auto"/>
              </w:pBdr>
              <w:spacing w:before="60" w:after="60" w:line="276" w:lineRule="auto"/>
              <w:jc w:val="both"/>
              <w:rPr>
                <w:b/>
              </w:rPr>
            </w:pPr>
          </w:p>
        </w:tc>
      </w:tr>
      <w:tr w:rsidR="00701ADF" w:rsidRPr="00A9406C" w14:paraId="7629DBA7" w14:textId="77777777" w:rsidTr="00FB1E2E">
        <w:tc>
          <w:tcPr>
            <w:tcW w:w="720" w:type="dxa"/>
            <w:vAlign w:val="center"/>
          </w:tcPr>
          <w:p w14:paraId="4A083FE5" w14:textId="77777777" w:rsidR="00701ADF" w:rsidRPr="00A9406C" w:rsidRDefault="00AE4666" w:rsidP="002F587C">
            <w:pPr>
              <w:pBdr>
                <w:bar w:val="single" w:sz="4" w:color="auto"/>
              </w:pBdr>
              <w:spacing w:before="60" w:after="60" w:line="276" w:lineRule="auto"/>
              <w:jc w:val="center"/>
              <w:rPr>
                <w:bCs/>
              </w:rPr>
            </w:pPr>
            <w:r w:rsidRPr="00A9406C">
              <w:rPr>
                <w:bCs/>
              </w:rPr>
              <w:t>21</w:t>
            </w:r>
          </w:p>
        </w:tc>
        <w:tc>
          <w:tcPr>
            <w:tcW w:w="4860" w:type="dxa"/>
            <w:vAlign w:val="center"/>
          </w:tcPr>
          <w:p w14:paraId="3987FF6C" w14:textId="77777777" w:rsidR="00701ADF" w:rsidRPr="00A9406C" w:rsidRDefault="00701ADF" w:rsidP="009D3A21">
            <w:pPr>
              <w:pBdr>
                <w:bar w:val="single" w:sz="4" w:color="auto"/>
              </w:pBdr>
              <w:spacing w:line="276" w:lineRule="auto"/>
              <w:jc w:val="both"/>
            </w:pPr>
            <w:r w:rsidRPr="00A9406C">
              <w:t>Cơ chế giải quyết tranh chấp của ASEAN: Thực trạng và phương hướng hoàn thiện</w:t>
            </w:r>
          </w:p>
        </w:tc>
        <w:tc>
          <w:tcPr>
            <w:tcW w:w="2700" w:type="dxa"/>
            <w:vAlign w:val="center"/>
          </w:tcPr>
          <w:p w14:paraId="315E93CC" w14:textId="77777777" w:rsidR="00701ADF" w:rsidRPr="00A9406C" w:rsidRDefault="00701ADF" w:rsidP="009D3A21">
            <w:pPr>
              <w:pBdr>
                <w:bar w:val="single" w:sz="4" w:color="auto"/>
              </w:pBdr>
              <w:spacing w:before="60" w:after="60" w:line="276" w:lineRule="auto"/>
              <w:jc w:val="center"/>
              <w:rPr>
                <w:b/>
              </w:rPr>
            </w:pPr>
            <w:r w:rsidRPr="00A9406C">
              <w:rPr>
                <w:b/>
              </w:rPr>
              <w:t>Ngô Phan Anh Ngọc</w:t>
            </w:r>
          </w:p>
        </w:tc>
        <w:tc>
          <w:tcPr>
            <w:tcW w:w="1980" w:type="dxa"/>
            <w:vAlign w:val="center"/>
          </w:tcPr>
          <w:p w14:paraId="1458D07B" w14:textId="77777777" w:rsidR="00701ADF" w:rsidRPr="00A9406C" w:rsidRDefault="00701ADF" w:rsidP="009D3A21">
            <w:pPr>
              <w:pBdr>
                <w:bar w:val="single" w:sz="4" w:color="auto"/>
              </w:pBdr>
              <w:spacing w:before="60" w:after="60" w:line="276" w:lineRule="auto"/>
              <w:jc w:val="center"/>
              <w:rPr>
                <w:b/>
              </w:rPr>
            </w:pPr>
            <w:r w:rsidRPr="00A9406C">
              <w:rPr>
                <w:b/>
              </w:rPr>
              <w:t>LV (CH) 487</w:t>
            </w:r>
          </w:p>
        </w:tc>
        <w:tc>
          <w:tcPr>
            <w:tcW w:w="2520" w:type="dxa"/>
            <w:vAlign w:val="center"/>
          </w:tcPr>
          <w:p w14:paraId="2E42AA38" w14:textId="77777777" w:rsidR="00701ADF" w:rsidRPr="00A9406C" w:rsidRDefault="00701ADF" w:rsidP="009D3A21">
            <w:pPr>
              <w:pBdr>
                <w:bar w:val="single" w:sz="4" w:color="auto"/>
              </w:pBdr>
              <w:spacing w:before="60" w:after="60" w:line="276" w:lineRule="auto"/>
              <w:jc w:val="both"/>
            </w:pPr>
            <w:r w:rsidRPr="00A9406C">
              <w:t>Giải quyết tranh chấp/ ASEAN</w:t>
            </w:r>
          </w:p>
        </w:tc>
        <w:tc>
          <w:tcPr>
            <w:tcW w:w="1800" w:type="dxa"/>
            <w:vAlign w:val="center"/>
          </w:tcPr>
          <w:p w14:paraId="4E88EE46" w14:textId="77777777" w:rsidR="00701ADF" w:rsidRPr="00A9406C" w:rsidRDefault="00701ADF" w:rsidP="002F587C">
            <w:pPr>
              <w:pStyle w:val="Heading3"/>
              <w:pBdr>
                <w:bar w:val="single" w:sz="4" w:color="auto"/>
              </w:pBdr>
              <w:spacing w:before="60" w:after="60" w:line="276" w:lineRule="auto"/>
              <w:jc w:val="both"/>
              <w:rPr>
                <w:b/>
              </w:rPr>
            </w:pPr>
          </w:p>
        </w:tc>
      </w:tr>
      <w:tr w:rsidR="00701ADF" w:rsidRPr="00A9406C" w14:paraId="7DC49D1D" w14:textId="77777777" w:rsidTr="00FB1E2E">
        <w:tc>
          <w:tcPr>
            <w:tcW w:w="720" w:type="dxa"/>
            <w:vAlign w:val="center"/>
          </w:tcPr>
          <w:p w14:paraId="3EDC88E8" w14:textId="77777777" w:rsidR="00701ADF" w:rsidRPr="00A9406C" w:rsidRDefault="00AE4666" w:rsidP="002F587C">
            <w:pPr>
              <w:pBdr>
                <w:bar w:val="single" w:sz="4" w:color="auto"/>
              </w:pBdr>
              <w:spacing w:before="60" w:after="60" w:line="276" w:lineRule="auto"/>
              <w:jc w:val="center"/>
              <w:rPr>
                <w:bCs/>
              </w:rPr>
            </w:pPr>
            <w:r w:rsidRPr="00A9406C">
              <w:rPr>
                <w:bCs/>
              </w:rPr>
              <w:t>22</w:t>
            </w:r>
          </w:p>
        </w:tc>
        <w:tc>
          <w:tcPr>
            <w:tcW w:w="4860" w:type="dxa"/>
            <w:vAlign w:val="center"/>
          </w:tcPr>
          <w:p w14:paraId="2D7D1435" w14:textId="77777777" w:rsidR="00701ADF" w:rsidRPr="00A9406C" w:rsidRDefault="00701ADF" w:rsidP="009D3A21">
            <w:pPr>
              <w:pBdr>
                <w:bar w:val="single" w:sz="4" w:color="auto"/>
              </w:pBdr>
              <w:spacing w:line="276" w:lineRule="auto"/>
              <w:jc w:val="both"/>
            </w:pPr>
            <w:r w:rsidRPr="00A9406C">
              <w:t>Vai trò của Tòa án trong giải quyết tranh chấp thương mại bằng trọng tài theo thực tế quốc tế và Việt Nam</w:t>
            </w:r>
          </w:p>
        </w:tc>
        <w:tc>
          <w:tcPr>
            <w:tcW w:w="2700" w:type="dxa"/>
            <w:vAlign w:val="center"/>
          </w:tcPr>
          <w:p w14:paraId="327D0C9F" w14:textId="77777777" w:rsidR="00701ADF" w:rsidRPr="00A9406C" w:rsidRDefault="00701ADF" w:rsidP="009D3A21">
            <w:pPr>
              <w:pStyle w:val="NoSpacing"/>
              <w:pBdr>
                <w:bar w:val="single" w:sz="4" w:color="auto"/>
              </w:pBdr>
              <w:spacing w:before="60" w:after="60" w:line="276" w:lineRule="auto"/>
              <w:jc w:val="center"/>
              <w:rPr>
                <w:b/>
              </w:rPr>
            </w:pPr>
            <w:r w:rsidRPr="00A9406C">
              <w:rPr>
                <w:b/>
              </w:rPr>
              <w:t>Nguyễn Thu Hằng</w:t>
            </w:r>
          </w:p>
        </w:tc>
        <w:tc>
          <w:tcPr>
            <w:tcW w:w="1980" w:type="dxa"/>
            <w:vAlign w:val="center"/>
          </w:tcPr>
          <w:p w14:paraId="025A01AA" w14:textId="77777777" w:rsidR="00701ADF" w:rsidRPr="00A9406C" w:rsidRDefault="00701ADF" w:rsidP="009D3A21">
            <w:pPr>
              <w:pBdr>
                <w:bar w:val="single" w:sz="4" w:color="auto"/>
              </w:pBdr>
              <w:spacing w:before="60" w:after="60" w:line="276" w:lineRule="auto"/>
              <w:jc w:val="center"/>
              <w:rPr>
                <w:b/>
              </w:rPr>
            </w:pPr>
            <w:r w:rsidRPr="00A9406C">
              <w:rPr>
                <w:b/>
              </w:rPr>
              <w:t>LV (CH) 484</w:t>
            </w:r>
          </w:p>
        </w:tc>
        <w:tc>
          <w:tcPr>
            <w:tcW w:w="2520" w:type="dxa"/>
            <w:vAlign w:val="center"/>
          </w:tcPr>
          <w:p w14:paraId="51FE7853" w14:textId="77777777" w:rsidR="00701ADF" w:rsidRPr="00A9406C" w:rsidRDefault="00701ADF" w:rsidP="009D3A21">
            <w:pPr>
              <w:pBdr>
                <w:bar w:val="single" w:sz="4" w:color="auto"/>
              </w:pBdr>
              <w:spacing w:before="60" w:after="60" w:line="276" w:lineRule="auto"/>
              <w:jc w:val="both"/>
            </w:pPr>
            <w:r w:rsidRPr="00A9406C">
              <w:t>Tòa án/ Tranh chấp thương mại/ Trọng tài</w:t>
            </w:r>
          </w:p>
        </w:tc>
        <w:tc>
          <w:tcPr>
            <w:tcW w:w="1800" w:type="dxa"/>
            <w:vAlign w:val="center"/>
          </w:tcPr>
          <w:p w14:paraId="2A5AF062" w14:textId="77777777" w:rsidR="00701ADF" w:rsidRPr="00A9406C" w:rsidRDefault="00701ADF" w:rsidP="002F587C">
            <w:pPr>
              <w:pStyle w:val="Heading3"/>
              <w:pBdr>
                <w:bar w:val="single" w:sz="4" w:color="auto"/>
              </w:pBdr>
              <w:spacing w:before="60" w:after="60" w:line="276" w:lineRule="auto"/>
              <w:jc w:val="both"/>
              <w:rPr>
                <w:b/>
              </w:rPr>
            </w:pPr>
          </w:p>
        </w:tc>
      </w:tr>
      <w:tr w:rsidR="00BE42B9" w:rsidRPr="00A9406C" w14:paraId="6348C51C" w14:textId="77777777" w:rsidTr="00FB1E2E">
        <w:tc>
          <w:tcPr>
            <w:tcW w:w="720" w:type="dxa"/>
            <w:vAlign w:val="center"/>
          </w:tcPr>
          <w:p w14:paraId="7ACC669B" w14:textId="77777777" w:rsidR="00BE42B9" w:rsidRPr="00A9406C" w:rsidRDefault="00AE4666" w:rsidP="002F587C">
            <w:pPr>
              <w:pBdr>
                <w:bar w:val="single" w:sz="4" w:color="auto"/>
              </w:pBdr>
              <w:spacing w:before="60" w:after="60" w:line="276" w:lineRule="auto"/>
              <w:jc w:val="center"/>
              <w:rPr>
                <w:bCs/>
              </w:rPr>
            </w:pPr>
            <w:r w:rsidRPr="00A9406C">
              <w:rPr>
                <w:bCs/>
              </w:rPr>
              <w:t>23</w:t>
            </w:r>
          </w:p>
        </w:tc>
        <w:tc>
          <w:tcPr>
            <w:tcW w:w="4860" w:type="dxa"/>
            <w:vAlign w:val="center"/>
          </w:tcPr>
          <w:p w14:paraId="0E8938EE" w14:textId="77777777" w:rsidR="00BE42B9" w:rsidRPr="00A9406C" w:rsidRDefault="00BE42B9" w:rsidP="009D3A21">
            <w:pPr>
              <w:pBdr>
                <w:bar w:val="single" w:sz="4" w:color="auto"/>
              </w:pBdr>
              <w:spacing w:before="60" w:after="60" w:line="276" w:lineRule="auto"/>
              <w:jc w:val="both"/>
            </w:pPr>
            <w:r w:rsidRPr="00A9406C">
              <w:t>Pháp luật Việt Nam về quốc tịch của Việt Nam ở nước ngoài: Thực trạng và một số kiến nghị bổ sung, hoàn thiện trong thời gian tới</w:t>
            </w:r>
          </w:p>
        </w:tc>
        <w:tc>
          <w:tcPr>
            <w:tcW w:w="2700" w:type="dxa"/>
            <w:vAlign w:val="center"/>
          </w:tcPr>
          <w:p w14:paraId="4159B63D" w14:textId="77777777" w:rsidR="00BE42B9" w:rsidRPr="00A9406C" w:rsidRDefault="00BE42B9" w:rsidP="009D3A21">
            <w:pPr>
              <w:pStyle w:val="NoSpacing"/>
              <w:pBdr>
                <w:bar w:val="single" w:sz="4" w:color="auto"/>
              </w:pBdr>
              <w:spacing w:before="60" w:after="60" w:line="276" w:lineRule="auto"/>
              <w:jc w:val="center"/>
              <w:rPr>
                <w:b/>
              </w:rPr>
            </w:pPr>
            <w:r w:rsidRPr="00A9406C">
              <w:rPr>
                <w:b/>
              </w:rPr>
              <w:t>Nguyễn Phương Anh</w:t>
            </w:r>
          </w:p>
        </w:tc>
        <w:tc>
          <w:tcPr>
            <w:tcW w:w="1980" w:type="dxa"/>
            <w:vAlign w:val="center"/>
          </w:tcPr>
          <w:p w14:paraId="29B10958" w14:textId="77777777" w:rsidR="00BE42B9" w:rsidRPr="00A9406C" w:rsidRDefault="00BE42B9" w:rsidP="009D3A21">
            <w:pPr>
              <w:pBdr>
                <w:bar w:val="single" w:sz="4" w:color="auto"/>
              </w:pBdr>
              <w:spacing w:before="60" w:after="60" w:line="276" w:lineRule="auto"/>
              <w:jc w:val="center"/>
              <w:rPr>
                <w:b/>
                <w:bCs/>
              </w:rPr>
            </w:pPr>
            <w:r w:rsidRPr="00A9406C">
              <w:rPr>
                <w:b/>
                <w:bCs/>
              </w:rPr>
              <w:t>LV (CH) 469</w:t>
            </w:r>
          </w:p>
        </w:tc>
        <w:tc>
          <w:tcPr>
            <w:tcW w:w="2520" w:type="dxa"/>
            <w:vAlign w:val="center"/>
          </w:tcPr>
          <w:p w14:paraId="07C03DE1" w14:textId="77777777" w:rsidR="00BE42B9" w:rsidRPr="00A9406C" w:rsidRDefault="00BE42B9" w:rsidP="009D3A21">
            <w:pPr>
              <w:pBdr>
                <w:bar w:val="single" w:sz="4" w:color="auto"/>
              </w:pBdr>
              <w:spacing w:before="60" w:after="60" w:line="276" w:lineRule="auto"/>
              <w:jc w:val="both"/>
            </w:pPr>
            <w:r w:rsidRPr="00A9406C">
              <w:t>Quốc tịch/ Việt Nam</w:t>
            </w:r>
          </w:p>
        </w:tc>
        <w:tc>
          <w:tcPr>
            <w:tcW w:w="1800" w:type="dxa"/>
            <w:vAlign w:val="center"/>
          </w:tcPr>
          <w:p w14:paraId="75128A19" w14:textId="77777777" w:rsidR="00BE42B9" w:rsidRPr="00A9406C" w:rsidRDefault="00BE42B9" w:rsidP="002F587C">
            <w:pPr>
              <w:pStyle w:val="Heading3"/>
              <w:pBdr>
                <w:bar w:val="single" w:sz="4" w:color="auto"/>
              </w:pBdr>
              <w:spacing w:before="60" w:after="60" w:line="276" w:lineRule="auto"/>
              <w:jc w:val="both"/>
              <w:rPr>
                <w:b/>
              </w:rPr>
            </w:pPr>
          </w:p>
        </w:tc>
      </w:tr>
      <w:tr w:rsidR="00BE42B9" w:rsidRPr="00A9406C" w14:paraId="1B438313" w14:textId="77777777" w:rsidTr="00FB1E2E">
        <w:tc>
          <w:tcPr>
            <w:tcW w:w="720" w:type="dxa"/>
            <w:vAlign w:val="center"/>
          </w:tcPr>
          <w:p w14:paraId="79BEAFE4" w14:textId="77777777" w:rsidR="00BE42B9" w:rsidRPr="00A9406C" w:rsidRDefault="00AE4666" w:rsidP="002F587C">
            <w:pPr>
              <w:pBdr>
                <w:bar w:val="single" w:sz="4" w:color="auto"/>
              </w:pBdr>
              <w:spacing w:before="60" w:after="60" w:line="276" w:lineRule="auto"/>
              <w:jc w:val="center"/>
              <w:rPr>
                <w:bCs/>
              </w:rPr>
            </w:pPr>
            <w:r w:rsidRPr="00A9406C">
              <w:rPr>
                <w:bCs/>
              </w:rPr>
              <w:t>24</w:t>
            </w:r>
          </w:p>
        </w:tc>
        <w:tc>
          <w:tcPr>
            <w:tcW w:w="4860" w:type="dxa"/>
            <w:vAlign w:val="center"/>
          </w:tcPr>
          <w:p w14:paraId="236EAD2C" w14:textId="77777777" w:rsidR="00BE42B9" w:rsidRPr="00A9406C" w:rsidRDefault="00BE42B9" w:rsidP="009D3A21">
            <w:pPr>
              <w:pBdr>
                <w:bar w:val="single" w:sz="4" w:color="auto"/>
              </w:pBdr>
              <w:spacing w:line="276" w:lineRule="auto"/>
              <w:jc w:val="both"/>
            </w:pPr>
            <w:r w:rsidRPr="00A9406C">
              <w:t>Pháp luật Việt Nam về nuôi con nuôi có yếu tố nước ngoài trong mối tương quan với Công ước Lahay về bảo vệ trẻ em và hợp tác nuôi con nuôi quốc tế</w:t>
            </w:r>
          </w:p>
        </w:tc>
        <w:tc>
          <w:tcPr>
            <w:tcW w:w="2700" w:type="dxa"/>
            <w:vAlign w:val="center"/>
          </w:tcPr>
          <w:p w14:paraId="67F647D3" w14:textId="77777777" w:rsidR="00BE42B9" w:rsidRPr="00A9406C" w:rsidRDefault="00BE42B9" w:rsidP="009D3A21">
            <w:pPr>
              <w:pStyle w:val="NoSpacing"/>
              <w:pBdr>
                <w:bar w:val="single" w:sz="4" w:color="auto"/>
              </w:pBdr>
              <w:spacing w:before="60" w:after="60" w:line="276" w:lineRule="auto"/>
              <w:jc w:val="center"/>
              <w:rPr>
                <w:b/>
              </w:rPr>
            </w:pPr>
            <w:r w:rsidRPr="00A9406C">
              <w:rPr>
                <w:b/>
              </w:rPr>
              <w:t>Nguyễn Hải Duy</w:t>
            </w:r>
          </w:p>
        </w:tc>
        <w:tc>
          <w:tcPr>
            <w:tcW w:w="1980" w:type="dxa"/>
            <w:vAlign w:val="center"/>
          </w:tcPr>
          <w:p w14:paraId="6E2E577F" w14:textId="77777777" w:rsidR="00BE42B9" w:rsidRPr="00A9406C" w:rsidRDefault="00BE42B9" w:rsidP="009D3A21">
            <w:pPr>
              <w:pStyle w:val="Heading6"/>
              <w:pBdr>
                <w:bar w:val="single" w:sz="4" w:color="auto"/>
              </w:pBdr>
              <w:spacing w:before="60" w:after="60" w:line="276" w:lineRule="auto"/>
              <w:jc w:val="center"/>
              <w:rPr>
                <w:b/>
                <w:bCs/>
              </w:rPr>
            </w:pPr>
            <w:r w:rsidRPr="00A9406C">
              <w:rPr>
                <w:b/>
                <w:bCs/>
              </w:rPr>
              <w:t>LV (CH) 489</w:t>
            </w:r>
          </w:p>
        </w:tc>
        <w:tc>
          <w:tcPr>
            <w:tcW w:w="2520" w:type="dxa"/>
            <w:vAlign w:val="center"/>
          </w:tcPr>
          <w:p w14:paraId="02DF87EB" w14:textId="77777777" w:rsidR="00BE42B9" w:rsidRPr="00A9406C" w:rsidRDefault="00BE42B9" w:rsidP="009D3A21">
            <w:pPr>
              <w:pBdr>
                <w:bar w:val="single" w:sz="4" w:color="auto"/>
              </w:pBdr>
              <w:spacing w:before="60" w:after="60" w:line="276" w:lineRule="auto"/>
              <w:jc w:val="both"/>
            </w:pPr>
            <w:r w:rsidRPr="00A9406C">
              <w:t>Con nuôi có yếu tố nước ngoài/ Công ước Lahay</w:t>
            </w:r>
          </w:p>
        </w:tc>
        <w:tc>
          <w:tcPr>
            <w:tcW w:w="1800" w:type="dxa"/>
            <w:vAlign w:val="center"/>
          </w:tcPr>
          <w:p w14:paraId="546E01AF" w14:textId="77777777" w:rsidR="00BE42B9" w:rsidRPr="00A9406C" w:rsidRDefault="00BE42B9" w:rsidP="002F587C">
            <w:pPr>
              <w:pStyle w:val="Heading3"/>
              <w:pBdr>
                <w:bar w:val="single" w:sz="4" w:color="auto"/>
              </w:pBdr>
              <w:spacing w:before="60" w:after="60" w:line="276" w:lineRule="auto"/>
              <w:jc w:val="both"/>
              <w:rPr>
                <w:b/>
              </w:rPr>
            </w:pPr>
          </w:p>
        </w:tc>
      </w:tr>
      <w:tr w:rsidR="00BE42B9" w:rsidRPr="00A9406C" w14:paraId="314ABD60" w14:textId="77777777" w:rsidTr="00FB1E2E">
        <w:tc>
          <w:tcPr>
            <w:tcW w:w="720" w:type="dxa"/>
            <w:vAlign w:val="center"/>
          </w:tcPr>
          <w:p w14:paraId="08083AFC" w14:textId="77777777" w:rsidR="00BE42B9" w:rsidRPr="00A9406C" w:rsidRDefault="00AE4666" w:rsidP="002F587C">
            <w:pPr>
              <w:pBdr>
                <w:bar w:val="single" w:sz="4" w:color="auto"/>
              </w:pBdr>
              <w:spacing w:before="60" w:after="60" w:line="276" w:lineRule="auto"/>
              <w:jc w:val="center"/>
              <w:rPr>
                <w:bCs/>
              </w:rPr>
            </w:pPr>
            <w:r w:rsidRPr="00A9406C">
              <w:rPr>
                <w:bCs/>
              </w:rPr>
              <w:t>25</w:t>
            </w:r>
          </w:p>
        </w:tc>
        <w:tc>
          <w:tcPr>
            <w:tcW w:w="4860" w:type="dxa"/>
            <w:vAlign w:val="center"/>
          </w:tcPr>
          <w:p w14:paraId="3ECB892C" w14:textId="77777777" w:rsidR="00BE42B9" w:rsidRPr="00A9406C" w:rsidRDefault="00BE42B9" w:rsidP="009D3A21">
            <w:pPr>
              <w:pBdr>
                <w:bar w:val="single" w:sz="4" w:color="auto"/>
              </w:pBdr>
              <w:spacing w:line="276" w:lineRule="auto"/>
              <w:jc w:val="both"/>
            </w:pPr>
            <w:r w:rsidRPr="00A9406C">
              <w:t>Các vấn đề pháp luật liên quan đến con lai Việt - Hàn tại Việt Nam</w:t>
            </w:r>
          </w:p>
        </w:tc>
        <w:tc>
          <w:tcPr>
            <w:tcW w:w="2700" w:type="dxa"/>
            <w:vAlign w:val="center"/>
          </w:tcPr>
          <w:p w14:paraId="215A3C98" w14:textId="77777777" w:rsidR="00BE42B9" w:rsidRPr="00A9406C" w:rsidRDefault="00BE42B9" w:rsidP="009D3A21">
            <w:pPr>
              <w:pStyle w:val="NoSpacing"/>
              <w:pBdr>
                <w:bar w:val="single" w:sz="4" w:color="auto"/>
              </w:pBdr>
              <w:spacing w:before="60" w:after="60" w:line="276" w:lineRule="auto"/>
              <w:jc w:val="center"/>
              <w:rPr>
                <w:b/>
              </w:rPr>
            </w:pPr>
            <w:r w:rsidRPr="00A9406C">
              <w:rPr>
                <w:b/>
              </w:rPr>
              <w:t>Nguyễn Ngọc Việt</w:t>
            </w:r>
          </w:p>
        </w:tc>
        <w:tc>
          <w:tcPr>
            <w:tcW w:w="1980" w:type="dxa"/>
            <w:vAlign w:val="center"/>
          </w:tcPr>
          <w:p w14:paraId="1DD3645E" w14:textId="77777777" w:rsidR="00BE42B9" w:rsidRPr="00A9406C" w:rsidRDefault="00BE42B9" w:rsidP="009D3A21">
            <w:pPr>
              <w:pBdr>
                <w:bar w:val="single" w:sz="4" w:color="auto"/>
              </w:pBdr>
              <w:spacing w:before="60" w:after="60" w:line="276" w:lineRule="auto"/>
              <w:jc w:val="center"/>
              <w:rPr>
                <w:b/>
                <w:bCs/>
              </w:rPr>
            </w:pPr>
            <w:r w:rsidRPr="00A9406C">
              <w:rPr>
                <w:b/>
                <w:bCs/>
              </w:rPr>
              <w:t>LV (CH) 479</w:t>
            </w:r>
          </w:p>
        </w:tc>
        <w:tc>
          <w:tcPr>
            <w:tcW w:w="2520" w:type="dxa"/>
            <w:vAlign w:val="center"/>
          </w:tcPr>
          <w:p w14:paraId="51BE391F" w14:textId="77777777" w:rsidR="00BE42B9" w:rsidRPr="00A9406C" w:rsidRDefault="00BE42B9" w:rsidP="009D3A21">
            <w:pPr>
              <w:pBdr>
                <w:bar w:val="single" w:sz="4" w:color="auto"/>
              </w:pBdr>
              <w:spacing w:before="60" w:after="60" w:line="276" w:lineRule="auto"/>
              <w:jc w:val="both"/>
            </w:pPr>
            <w:r w:rsidRPr="00A9406C">
              <w:t>Con lai/ Việt Nam/ Hàn Quốc</w:t>
            </w:r>
          </w:p>
        </w:tc>
        <w:tc>
          <w:tcPr>
            <w:tcW w:w="1800" w:type="dxa"/>
            <w:vAlign w:val="center"/>
          </w:tcPr>
          <w:p w14:paraId="09A24556" w14:textId="77777777" w:rsidR="00BE42B9" w:rsidRPr="00A9406C" w:rsidRDefault="00BE42B9" w:rsidP="002F587C">
            <w:pPr>
              <w:pStyle w:val="Heading3"/>
              <w:pBdr>
                <w:bar w:val="single" w:sz="4" w:color="auto"/>
              </w:pBdr>
              <w:spacing w:before="60" w:after="60" w:line="276" w:lineRule="auto"/>
              <w:jc w:val="both"/>
              <w:rPr>
                <w:b/>
              </w:rPr>
            </w:pPr>
          </w:p>
        </w:tc>
      </w:tr>
      <w:tr w:rsidR="00523933" w:rsidRPr="00A9406C" w14:paraId="7F86CE25" w14:textId="77777777" w:rsidTr="00FB1E2E">
        <w:tc>
          <w:tcPr>
            <w:tcW w:w="720" w:type="dxa"/>
            <w:vAlign w:val="center"/>
          </w:tcPr>
          <w:p w14:paraId="1B4FCA25" w14:textId="77777777" w:rsidR="00523933" w:rsidRPr="00A9406C" w:rsidRDefault="00AE4666" w:rsidP="002F587C">
            <w:pPr>
              <w:pBdr>
                <w:bar w:val="single" w:sz="4" w:color="auto"/>
              </w:pBdr>
              <w:spacing w:before="60" w:after="60" w:line="276" w:lineRule="auto"/>
              <w:jc w:val="center"/>
              <w:rPr>
                <w:bCs/>
              </w:rPr>
            </w:pPr>
            <w:r w:rsidRPr="00A9406C">
              <w:rPr>
                <w:bCs/>
              </w:rPr>
              <w:lastRenderedPageBreak/>
              <w:t>26</w:t>
            </w:r>
          </w:p>
        </w:tc>
        <w:tc>
          <w:tcPr>
            <w:tcW w:w="4860" w:type="dxa"/>
            <w:vAlign w:val="center"/>
          </w:tcPr>
          <w:p w14:paraId="5F0A9EBE" w14:textId="77777777" w:rsidR="00523933" w:rsidRPr="00A9406C" w:rsidRDefault="00523933" w:rsidP="009D3A21">
            <w:pPr>
              <w:pBdr>
                <w:bar w:val="single" w:sz="4" w:color="auto"/>
              </w:pBdr>
              <w:spacing w:line="276" w:lineRule="auto"/>
              <w:jc w:val="both"/>
            </w:pPr>
            <w:r w:rsidRPr="00A9406C">
              <w:t>Vai trò của Tòa án trong giải quyết tranh chấp thương mại bằng trọng tài theo thực tế quốc tế và Việt Nam</w:t>
            </w:r>
          </w:p>
        </w:tc>
        <w:tc>
          <w:tcPr>
            <w:tcW w:w="2700" w:type="dxa"/>
            <w:vAlign w:val="center"/>
          </w:tcPr>
          <w:p w14:paraId="3578CCCB" w14:textId="77777777" w:rsidR="00523933" w:rsidRPr="00A9406C" w:rsidRDefault="00523933" w:rsidP="009D3A21">
            <w:pPr>
              <w:pStyle w:val="NoSpacing"/>
              <w:pBdr>
                <w:bar w:val="single" w:sz="4" w:color="auto"/>
              </w:pBdr>
              <w:spacing w:before="60" w:after="60" w:line="276" w:lineRule="auto"/>
              <w:jc w:val="center"/>
              <w:rPr>
                <w:b/>
              </w:rPr>
            </w:pPr>
            <w:r w:rsidRPr="00A9406C">
              <w:rPr>
                <w:b/>
              </w:rPr>
              <w:t>Nguyễn Thu Hằng</w:t>
            </w:r>
          </w:p>
        </w:tc>
        <w:tc>
          <w:tcPr>
            <w:tcW w:w="1980" w:type="dxa"/>
            <w:vAlign w:val="center"/>
          </w:tcPr>
          <w:p w14:paraId="7655658E" w14:textId="77777777" w:rsidR="00523933" w:rsidRPr="00A9406C" w:rsidRDefault="00523933" w:rsidP="009D3A21">
            <w:pPr>
              <w:pBdr>
                <w:bar w:val="single" w:sz="4" w:color="auto"/>
              </w:pBdr>
              <w:spacing w:before="60" w:after="60" w:line="276" w:lineRule="auto"/>
              <w:jc w:val="center"/>
              <w:rPr>
                <w:b/>
              </w:rPr>
            </w:pPr>
            <w:r w:rsidRPr="00A9406C">
              <w:rPr>
                <w:b/>
              </w:rPr>
              <w:t>LV (CH) 484</w:t>
            </w:r>
          </w:p>
        </w:tc>
        <w:tc>
          <w:tcPr>
            <w:tcW w:w="2520" w:type="dxa"/>
            <w:vAlign w:val="center"/>
          </w:tcPr>
          <w:p w14:paraId="4525E24F" w14:textId="77777777" w:rsidR="00523933" w:rsidRPr="00A9406C" w:rsidRDefault="00523933" w:rsidP="009D3A21">
            <w:pPr>
              <w:pBdr>
                <w:bar w:val="single" w:sz="4" w:color="auto"/>
              </w:pBdr>
              <w:spacing w:before="60" w:after="60" w:line="276" w:lineRule="auto"/>
              <w:jc w:val="both"/>
            </w:pPr>
            <w:r w:rsidRPr="00A9406C">
              <w:t>Tòa án/ Tranh chấp thương mại/ Trọng tài</w:t>
            </w:r>
          </w:p>
        </w:tc>
        <w:tc>
          <w:tcPr>
            <w:tcW w:w="1800" w:type="dxa"/>
            <w:vAlign w:val="center"/>
          </w:tcPr>
          <w:p w14:paraId="5967D5ED"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216200B5" w14:textId="77777777" w:rsidTr="00FB1E2E">
        <w:tc>
          <w:tcPr>
            <w:tcW w:w="720" w:type="dxa"/>
            <w:vAlign w:val="center"/>
          </w:tcPr>
          <w:p w14:paraId="719F549A" w14:textId="77777777" w:rsidR="00523933" w:rsidRPr="00A9406C" w:rsidRDefault="00AE4666" w:rsidP="002F587C">
            <w:pPr>
              <w:pBdr>
                <w:bar w:val="single" w:sz="4" w:color="auto"/>
              </w:pBdr>
              <w:spacing w:before="60" w:after="60" w:line="276" w:lineRule="auto"/>
              <w:jc w:val="center"/>
              <w:rPr>
                <w:bCs/>
              </w:rPr>
            </w:pPr>
            <w:r w:rsidRPr="00A9406C">
              <w:rPr>
                <w:bCs/>
              </w:rPr>
              <w:t>27</w:t>
            </w:r>
          </w:p>
        </w:tc>
        <w:tc>
          <w:tcPr>
            <w:tcW w:w="4860" w:type="dxa"/>
            <w:vAlign w:val="center"/>
          </w:tcPr>
          <w:p w14:paraId="087D9F32" w14:textId="77777777" w:rsidR="00523933" w:rsidRPr="00A9406C" w:rsidRDefault="00523933" w:rsidP="009D3A21">
            <w:pPr>
              <w:pBdr>
                <w:bar w:val="single" w:sz="4" w:color="auto"/>
              </w:pBdr>
              <w:spacing w:line="276" w:lineRule="auto"/>
              <w:jc w:val="both"/>
            </w:pPr>
            <w:r w:rsidRPr="00A9406C">
              <w:t>Bảo hộ sáng chế dược phẩm ở các nước đang phát triển</w:t>
            </w:r>
          </w:p>
        </w:tc>
        <w:tc>
          <w:tcPr>
            <w:tcW w:w="2700" w:type="dxa"/>
            <w:vAlign w:val="center"/>
          </w:tcPr>
          <w:p w14:paraId="5650EF65" w14:textId="77777777" w:rsidR="00523933" w:rsidRPr="00A9406C" w:rsidRDefault="00523933" w:rsidP="009D3A21">
            <w:pPr>
              <w:pStyle w:val="NoSpacing"/>
              <w:pBdr>
                <w:bar w:val="single" w:sz="4" w:color="auto"/>
              </w:pBdr>
              <w:spacing w:before="60" w:after="60" w:line="276" w:lineRule="auto"/>
              <w:jc w:val="center"/>
              <w:rPr>
                <w:b/>
              </w:rPr>
            </w:pPr>
            <w:r w:rsidRPr="00A9406C">
              <w:rPr>
                <w:b/>
              </w:rPr>
              <w:t>Nguyễn Thục Anh</w:t>
            </w:r>
          </w:p>
        </w:tc>
        <w:tc>
          <w:tcPr>
            <w:tcW w:w="1980" w:type="dxa"/>
            <w:vAlign w:val="center"/>
          </w:tcPr>
          <w:p w14:paraId="79FCD24D" w14:textId="77777777" w:rsidR="00523933" w:rsidRPr="00A9406C" w:rsidRDefault="00523933" w:rsidP="009D3A21">
            <w:pPr>
              <w:pBdr>
                <w:bar w:val="single" w:sz="4" w:color="auto"/>
              </w:pBdr>
              <w:spacing w:before="60" w:after="60" w:line="276" w:lineRule="auto"/>
              <w:jc w:val="center"/>
              <w:rPr>
                <w:b/>
              </w:rPr>
            </w:pPr>
            <w:r w:rsidRPr="00A9406C">
              <w:rPr>
                <w:b/>
              </w:rPr>
              <w:t>LV (CH) 476</w:t>
            </w:r>
          </w:p>
        </w:tc>
        <w:tc>
          <w:tcPr>
            <w:tcW w:w="2520" w:type="dxa"/>
            <w:vAlign w:val="center"/>
          </w:tcPr>
          <w:p w14:paraId="731CC14A" w14:textId="77777777" w:rsidR="00523933" w:rsidRPr="00A9406C" w:rsidRDefault="00523933" w:rsidP="009D3A21">
            <w:pPr>
              <w:pBdr>
                <w:bar w:val="single" w:sz="4" w:color="auto"/>
              </w:pBdr>
              <w:spacing w:before="60" w:after="60" w:line="276" w:lineRule="auto"/>
              <w:jc w:val="both"/>
            </w:pPr>
            <w:r w:rsidRPr="00A9406C">
              <w:t>Sáng chế dược phẩm/ Các nước đang phát triển</w:t>
            </w:r>
          </w:p>
        </w:tc>
        <w:tc>
          <w:tcPr>
            <w:tcW w:w="1800" w:type="dxa"/>
            <w:vAlign w:val="center"/>
          </w:tcPr>
          <w:p w14:paraId="313034B0" w14:textId="77777777" w:rsidR="00523933" w:rsidRPr="00A9406C" w:rsidRDefault="00523933" w:rsidP="002F587C">
            <w:pPr>
              <w:pStyle w:val="Heading3"/>
              <w:pBdr>
                <w:bar w:val="single" w:sz="4" w:color="auto"/>
              </w:pBdr>
              <w:spacing w:before="60" w:after="60" w:line="276" w:lineRule="auto"/>
              <w:jc w:val="both"/>
              <w:rPr>
                <w:b/>
              </w:rPr>
            </w:pPr>
          </w:p>
        </w:tc>
      </w:tr>
      <w:tr w:rsidR="007F6937" w:rsidRPr="00A9406C" w14:paraId="5CEAF191" w14:textId="77777777" w:rsidTr="00FB1E2E">
        <w:tc>
          <w:tcPr>
            <w:tcW w:w="720" w:type="dxa"/>
            <w:vAlign w:val="center"/>
          </w:tcPr>
          <w:p w14:paraId="47C1DF25" w14:textId="77777777" w:rsidR="007F6937" w:rsidRPr="00A9406C" w:rsidRDefault="00AE4666" w:rsidP="002F587C">
            <w:pPr>
              <w:pBdr>
                <w:bar w:val="single" w:sz="4" w:color="auto"/>
              </w:pBdr>
              <w:spacing w:before="60" w:after="60" w:line="276" w:lineRule="auto"/>
              <w:jc w:val="center"/>
              <w:rPr>
                <w:bCs/>
              </w:rPr>
            </w:pPr>
            <w:r w:rsidRPr="00A9406C">
              <w:rPr>
                <w:bCs/>
              </w:rPr>
              <w:t>28</w:t>
            </w:r>
          </w:p>
        </w:tc>
        <w:tc>
          <w:tcPr>
            <w:tcW w:w="4860" w:type="dxa"/>
            <w:vAlign w:val="center"/>
          </w:tcPr>
          <w:p w14:paraId="739A5B8A" w14:textId="77777777" w:rsidR="007F6937" w:rsidRPr="00A9406C" w:rsidRDefault="007F6937" w:rsidP="009D3A21">
            <w:pPr>
              <w:pBdr>
                <w:bar w:val="single" w:sz="4" w:color="auto"/>
              </w:pBdr>
              <w:spacing w:line="276" w:lineRule="auto"/>
              <w:jc w:val="both"/>
            </w:pPr>
            <w:r w:rsidRPr="00A9406C">
              <w:t>Giải quyết tranh chấp tên miền liên quan đến quyền sở hữu trí tuệ trên thế giới và một số bài học kinh nghiệm cho Việt Nam</w:t>
            </w:r>
          </w:p>
        </w:tc>
        <w:tc>
          <w:tcPr>
            <w:tcW w:w="2700" w:type="dxa"/>
            <w:vAlign w:val="center"/>
          </w:tcPr>
          <w:p w14:paraId="03B6B9D1" w14:textId="77777777" w:rsidR="007F6937" w:rsidRPr="00A9406C" w:rsidRDefault="007F6937" w:rsidP="009D3A21">
            <w:pPr>
              <w:pBdr>
                <w:bar w:val="single" w:sz="4" w:color="auto"/>
              </w:pBdr>
              <w:spacing w:before="60" w:after="60" w:line="276" w:lineRule="auto"/>
              <w:jc w:val="center"/>
              <w:rPr>
                <w:b/>
                <w:lang w:val="de-DE"/>
              </w:rPr>
            </w:pPr>
            <w:r w:rsidRPr="00A9406C">
              <w:rPr>
                <w:b/>
                <w:lang w:val="de-DE"/>
              </w:rPr>
              <w:t>Bạch Hoàng Giang</w:t>
            </w:r>
          </w:p>
        </w:tc>
        <w:tc>
          <w:tcPr>
            <w:tcW w:w="1980" w:type="dxa"/>
            <w:vAlign w:val="center"/>
          </w:tcPr>
          <w:p w14:paraId="140343FF" w14:textId="77777777" w:rsidR="007F6937" w:rsidRPr="00A9406C" w:rsidRDefault="007F6937" w:rsidP="009D3A21">
            <w:pPr>
              <w:pStyle w:val="Heading3"/>
              <w:pBdr>
                <w:bar w:val="single" w:sz="4" w:color="auto"/>
              </w:pBdr>
              <w:spacing w:before="60" w:after="60" w:line="276" w:lineRule="auto"/>
              <w:rPr>
                <w:b/>
              </w:rPr>
            </w:pPr>
            <w:r w:rsidRPr="00A9406C">
              <w:rPr>
                <w:b/>
              </w:rPr>
              <w:t>LV (CH) 492</w:t>
            </w:r>
          </w:p>
        </w:tc>
        <w:tc>
          <w:tcPr>
            <w:tcW w:w="2520" w:type="dxa"/>
            <w:vAlign w:val="center"/>
          </w:tcPr>
          <w:p w14:paraId="5C544289" w14:textId="77777777" w:rsidR="007F6937" w:rsidRPr="00A9406C" w:rsidRDefault="007F6937" w:rsidP="009D3A21">
            <w:pPr>
              <w:pBdr>
                <w:bar w:val="single" w:sz="4" w:color="auto"/>
              </w:pBdr>
              <w:spacing w:before="60" w:after="60" w:line="276" w:lineRule="auto"/>
              <w:jc w:val="both"/>
            </w:pPr>
            <w:r w:rsidRPr="00A9406C">
              <w:t>Tranh chấp tên miền/ SHTT/ Việt Nam</w:t>
            </w:r>
          </w:p>
        </w:tc>
        <w:tc>
          <w:tcPr>
            <w:tcW w:w="1800" w:type="dxa"/>
            <w:vAlign w:val="center"/>
          </w:tcPr>
          <w:p w14:paraId="278964C0" w14:textId="77777777" w:rsidR="007F6937" w:rsidRPr="00A9406C" w:rsidRDefault="007F6937" w:rsidP="002F587C">
            <w:pPr>
              <w:pStyle w:val="Heading3"/>
              <w:pBdr>
                <w:bar w:val="single" w:sz="4" w:color="auto"/>
              </w:pBdr>
              <w:spacing w:before="60" w:after="60" w:line="276" w:lineRule="auto"/>
              <w:jc w:val="both"/>
              <w:rPr>
                <w:b/>
              </w:rPr>
            </w:pPr>
          </w:p>
        </w:tc>
      </w:tr>
      <w:tr w:rsidR="009D3A21" w:rsidRPr="00A9406C" w14:paraId="6E77259B" w14:textId="77777777" w:rsidTr="00FB1E2E">
        <w:tc>
          <w:tcPr>
            <w:tcW w:w="720" w:type="dxa"/>
            <w:vAlign w:val="center"/>
          </w:tcPr>
          <w:p w14:paraId="3C421D05" w14:textId="77777777" w:rsidR="009D3A21" w:rsidRPr="00A9406C" w:rsidRDefault="00AE4666" w:rsidP="002F587C">
            <w:pPr>
              <w:pBdr>
                <w:bar w:val="single" w:sz="4" w:color="auto"/>
              </w:pBdr>
              <w:spacing w:before="60" w:after="60" w:line="276" w:lineRule="auto"/>
              <w:jc w:val="center"/>
              <w:rPr>
                <w:bCs/>
              </w:rPr>
            </w:pPr>
            <w:r w:rsidRPr="00A9406C">
              <w:rPr>
                <w:bCs/>
              </w:rPr>
              <w:t>29</w:t>
            </w:r>
          </w:p>
        </w:tc>
        <w:tc>
          <w:tcPr>
            <w:tcW w:w="4860" w:type="dxa"/>
            <w:vAlign w:val="center"/>
          </w:tcPr>
          <w:p w14:paraId="4F601E62" w14:textId="77777777" w:rsidR="009D3A21" w:rsidRPr="00A9406C" w:rsidRDefault="009D3A21" w:rsidP="009D3A21">
            <w:pPr>
              <w:pBdr>
                <w:bar w:val="single" w:sz="4" w:color="auto"/>
              </w:pBdr>
              <w:spacing w:line="276" w:lineRule="auto"/>
              <w:jc w:val="both"/>
            </w:pPr>
            <w:r w:rsidRPr="00A9406C">
              <w:t>Pháp luật Việt Nam về nuôi con nuôi có yếu tố nước ngoài trong mối tương quan với Công ước Lahay về bảo vệ trẻ em và hợp tác nuôi con nuôi quốc tế</w:t>
            </w:r>
          </w:p>
        </w:tc>
        <w:tc>
          <w:tcPr>
            <w:tcW w:w="2700" w:type="dxa"/>
            <w:vAlign w:val="center"/>
          </w:tcPr>
          <w:p w14:paraId="357A8013" w14:textId="77777777" w:rsidR="009D3A21" w:rsidRPr="00A9406C" w:rsidRDefault="009D3A21" w:rsidP="009D3A21">
            <w:pPr>
              <w:pStyle w:val="NoSpacing"/>
              <w:pBdr>
                <w:bar w:val="single" w:sz="4" w:color="auto"/>
              </w:pBdr>
              <w:spacing w:before="60" w:after="60" w:line="276" w:lineRule="auto"/>
              <w:jc w:val="center"/>
              <w:rPr>
                <w:b/>
              </w:rPr>
            </w:pPr>
            <w:r w:rsidRPr="00A9406C">
              <w:rPr>
                <w:b/>
              </w:rPr>
              <w:t>Nguyễn Hải Duy</w:t>
            </w:r>
          </w:p>
        </w:tc>
        <w:tc>
          <w:tcPr>
            <w:tcW w:w="1980" w:type="dxa"/>
            <w:vAlign w:val="center"/>
          </w:tcPr>
          <w:p w14:paraId="37903703" w14:textId="77777777" w:rsidR="009D3A21" w:rsidRPr="00A9406C" w:rsidRDefault="009D3A21" w:rsidP="009D3A21">
            <w:pPr>
              <w:pBdr>
                <w:bar w:val="single" w:sz="4" w:color="auto"/>
              </w:pBdr>
              <w:spacing w:before="60" w:after="60" w:line="276" w:lineRule="auto"/>
              <w:jc w:val="center"/>
              <w:rPr>
                <w:b/>
                <w:bCs/>
                <w:color w:val="000000"/>
              </w:rPr>
            </w:pPr>
          </w:p>
          <w:p w14:paraId="329B4D53" w14:textId="77777777" w:rsidR="009D3A21" w:rsidRPr="00A9406C" w:rsidRDefault="009D3A21" w:rsidP="009D3A21">
            <w:pPr>
              <w:pBdr>
                <w:bar w:val="single" w:sz="4" w:color="auto"/>
              </w:pBdr>
              <w:spacing w:before="60" w:after="60" w:line="276" w:lineRule="auto"/>
              <w:jc w:val="center"/>
              <w:rPr>
                <w:b/>
                <w:bCs/>
                <w:color w:val="000000"/>
              </w:rPr>
            </w:pPr>
            <w:r w:rsidRPr="00A9406C">
              <w:rPr>
                <w:b/>
                <w:bCs/>
                <w:color w:val="000000"/>
              </w:rPr>
              <w:t>LV (CH) 489</w:t>
            </w:r>
          </w:p>
          <w:p w14:paraId="0AF23DD3" w14:textId="77777777" w:rsidR="009D3A21" w:rsidRPr="00A9406C" w:rsidRDefault="009D3A21" w:rsidP="009D3A21">
            <w:pPr>
              <w:jc w:val="center"/>
              <w:rPr>
                <w:b/>
              </w:rPr>
            </w:pPr>
          </w:p>
          <w:p w14:paraId="0A3A84DF" w14:textId="77777777" w:rsidR="009D3A21" w:rsidRPr="00A9406C" w:rsidRDefault="009D3A21" w:rsidP="009D3A21">
            <w:pPr>
              <w:jc w:val="center"/>
              <w:rPr>
                <w:b/>
              </w:rPr>
            </w:pPr>
          </w:p>
        </w:tc>
        <w:tc>
          <w:tcPr>
            <w:tcW w:w="2520" w:type="dxa"/>
            <w:vAlign w:val="center"/>
          </w:tcPr>
          <w:p w14:paraId="020821DA" w14:textId="77777777" w:rsidR="009D3A21" w:rsidRPr="00A9406C" w:rsidRDefault="009D3A21" w:rsidP="009D3A21">
            <w:pPr>
              <w:spacing w:before="60" w:after="60" w:line="276" w:lineRule="auto"/>
              <w:jc w:val="both"/>
            </w:pPr>
            <w:r w:rsidRPr="00A9406C">
              <w:t>Con nuôi có yếu tố nước ngoài/ Công ước Lahay</w:t>
            </w:r>
          </w:p>
        </w:tc>
        <w:tc>
          <w:tcPr>
            <w:tcW w:w="1800" w:type="dxa"/>
            <w:vAlign w:val="center"/>
          </w:tcPr>
          <w:p w14:paraId="0D075C93" w14:textId="77777777" w:rsidR="009D3A21" w:rsidRPr="00A9406C" w:rsidRDefault="009D3A21" w:rsidP="002F587C">
            <w:pPr>
              <w:pStyle w:val="Heading3"/>
              <w:pBdr>
                <w:bar w:val="single" w:sz="4" w:color="auto"/>
              </w:pBdr>
              <w:spacing w:before="60" w:after="60" w:line="276" w:lineRule="auto"/>
              <w:jc w:val="both"/>
              <w:rPr>
                <w:b/>
              </w:rPr>
            </w:pPr>
          </w:p>
        </w:tc>
      </w:tr>
    </w:tbl>
    <w:p w14:paraId="6BEA909A" w14:textId="77777777" w:rsidR="00C432A5" w:rsidRPr="00A9406C" w:rsidRDefault="00C432A5" w:rsidP="00C432A5">
      <w:pPr>
        <w:pStyle w:val="ListParagraph"/>
        <w:tabs>
          <w:tab w:val="left" w:pos="270"/>
        </w:tabs>
        <w:ind w:left="630"/>
        <w:rPr>
          <w:b/>
        </w:rPr>
      </w:pPr>
    </w:p>
    <w:p w14:paraId="20BA44D4" w14:textId="77777777" w:rsidR="00D70580" w:rsidRPr="00A9406C" w:rsidRDefault="00D70580" w:rsidP="00AE4666">
      <w:pPr>
        <w:rPr>
          <w:b/>
        </w:rPr>
      </w:pPr>
    </w:p>
    <w:p w14:paraId="24EF4D9D" w14:textId="77777777" w:rsidR="00AE4666" w:rsidRPr="00A9406C" w:rsidRDefault="00AE4666" w:rsidP="00AE4666">
      <w:pPr>
        <w:rPr>
          <w:b/>
        </w:rPr>
      </w:pPr>
    </w:p>
    <w:p w14:paraId="0B813649" w14:textId="77777777" w:rsidR="00D70580" w:rsidRPr="00A9406C" w:rsidRDefault="00D70580" w:rsidP="00C432A5">
      <w:pPr>
        <w:pStyle w:val="ListParagraph"/>
        <w:numPr>
          <w:ilvl w:val="0"/>
          <w:numId w:val="6"/>
        </w:numPr>
        <w:rPr>
          <w:b/>
        </w:rPr>
      </w:pPr>
      <w:r w:rsidRPr="00A9406C">
        <w:rPr>
          <w:b/>
        </w:rPr>
        <w:t xml:space="preserve">KHÓA </w:t>
      </w:r>
      <w:r w:rsidR="002F41CF" w:rsidRPr="00A9406C">
        <w:rPr>
          <w:b/>
        </w:rPr>
        <w:t>II</w:t>
      </w:r>
      <w:r w:rsidRPr="00A9406C">
        <w:rPr>
          <w:b/>
        </w:rPr>
        <w:t xml:space="preserve"> </w:t>
      </w:r>
      <w:r w:rsidR="00856A06" w:rsidRPr="00A9406C">
        <w:rPr>
          <w:b/>
        </w:rPr>
        <w:t>(</w:t>
      </w:r>
      <w:r w:rsidR="002C2B29" w:rsidRPr="00A9406C">
        <w:rPr>
          <w:b/>
        </w:rPr>
        <w:t>2013 - 2015</w:t>
      </w:r>
      <w:r w:rsidR="00856A06" w:rsidRPr="00A9406C">
        <w:rPr>
          <w:b/>
        </w:rPr>
        <w:t>)</w:t>
      </w:r>
    </w:p>
    <w:p w14:paraId="770C5579" w14:textId="77777777" w:rsidR="00D70580" w:rsidRPr="00A9406C" w:rsidRDefault="00D70580" w:rsidP="00D70580">
      <w:pPr>
        <w:jc w:val="center"/>
      </w:pPr>
    </w:p>
    <w:tbl>
      <w:tblPr>
        <w:tblW w:w="145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D70580" w:rsidRPr="00A9406C" w14:paraId="77D0B7E7" w14:textId="77777777" w:rsidTr="00FB1E2E">
        <w:tc>
          <w:tcPr>
            <w:tcW w:w="720" w:type="dxa"/>
            <w:vAlign w:val="center"/>
          </w:tcPr>
          <w:p w14:paraId="2F3803AF" w14:textId="77777777" w:rsidR="00D70580" w:rsidRPr="00A9406C" w:rsidRDefault="00D70580" w:rsidP="00575D8E">
            <w:pPr>
              <w:pBdr>
                <w:bar w:val="single" w:sz="4" w:color="auto"/>
              </w:pBdr>
              <w:spacing w:before="60" w:after="60" w:line="276" w:lineRule="auto"/>
              <w:jc w:val="center"/>
              <w:rPr>
                <w:b/>
              </w:rPr>
            </w:pPr>
            <w:r w:rsidRPr="00A9406C">
              <w:rPr>
                <w:b/>
                <w:bCs/>
              </w:rPr>
              <w:t>STT</w:t>
            </w:r>
          </w:p>
        </w:tc>
        <w:tc>
          <w:tcPr>
            <w:tcW w:w="4860" w:type="dxa"/>
            <w:vAlign w:val="center"/>
          </w:tcPr>
          <w:p w14:paraId="12F22CD0" w14:textId="77777777" w:rsidR="00D70580" w:rsidRPr="00A9406C" w:rsidRDefault="00D70580" w:rsidP="009D3A21">
            <w:pPr>
              <w:pBdr>
                <w:bar w:val="single" w:sz="4" w:color="auto"/>
              </w:pBdr>
              <w:spacing w:before="60" w:after="60" w:line="276" w:lineRule="auto"/>
              <w:jc w:val="center"/>
              <w:rPr>
                <w:b/>
                <w:color w:val="000000"/>
              </w:rPr>
            </w:pPr>
            <w:r w:rsidRPr="00A9406C">
              <w:rPr>
                <w:b/>
                <w:bCs/>
                <w:color w:val="000000"/>
              </w:rPr>
              <w:t>Tên đề tài luận văn</w:t>
            </w:r>
          </w:p>
        </w:tc>
        <w:tc>
          <w:tcPr>
            <w:tcW w:w="2700" w:type="dxa"/>
            <w:vAlign w:val="center"/>
          </w:tcPr>
          <w:p w14:paraId="6FADF20A" w14:textId="77777777" w:rsidR="00D70580" w:rsidRPr="00A9406C" w:rsidRDefault="00D70580" w:rsidP="009D3A21">
            <w:pPr>
              <w:pBdr>
                <w:bar w:val="single" w:sz="4" w:color="auto"/>
              </w:pBdr>
              <w:spacing w:before="60" w:after="60" w:line="276" w:lineRule="auto"/>
              <w:jc w:val="center"/>
              <w:rPr>
                <w:b/>
              </w:rPr>
            </w:pPr>
            <w:r w:rsidRPr="00A9406C">
              <w:rPr>
                <w:b/>
                <w:bCs/>
              </w:rPr>
              <w:t>Tác giả</w:t>
            </w:r>
          </w:p>
        </w:tc>
        <w:tc>
          <w:tcPr>
            <w:tcW w:w="1980" w:type="dxa"/>
            <w:vAlign w:val="center"/>
          </w:tcPr>
          <w:p w14:paraId="7F2B5899" w14:textId="77777777" w:rsidR="00D70580" w:rsidRPr="00A9406C" w:rsidRDefault="00D70580" w:rsidP="009D3A21">
            <w:pPr>
              <w:pBdr>
                <w:bar w:val="single" w:sz="4" w:color="auto"/>
              </w:pBdr>
              <w:spacing w:before="60" w:after="60" w:line="276" w:lineRule="auto"/>
              <w:jc w:val="center"/>
              <w:rPr>
                <w:b/>
                <w:bCs/>
              </w:rPr>
            </w:pPr>
            <w:r w:rsidRPr="00A9406C">
              <w:rPr>
                <w:b/>
                <w:bCs/>
              </w:rPr>
              <w:t>Mã thư viện</w:t>
            </w:r>
          </w:p>
        </w:tc>
        <w:tc>
          <w:tcPr>
            <w:tcW w:w="2520" w:type="dxa"/>
            <w:vAlign w:val="center"/>
          </w:tcPr>
          <w:p w14:paraId="3CF2E63C" w14:textId="77777777" w:rsidR="00D70580" w:rsidRPr="00A9406C" w:rsidRDefault="00D70580" w:rsidP="009D3A21">
            <w:pPr>
              <w:pStyle w:val="Heading6"/>
              <w:pBdr>
                <w:bar w:val="single" w:sz="4" w:color="auto"/>
              </w:pBdr>
              <w:spacing w:before="60" w:after="60" w:line="276" w:lineRule="auto"/>
              <w:jc w:val="center"/>
              <w:rPr>
                <w:b/>
                <w:bCs/>
              </w:rPr>
            </w:pPr>
            <w:r w:rsidRPr="00A9406C">
              <w:rPr>
                <w:b/>
                <w:bCs/>
              </w:rPr>
              <w:t>Tra cứu mở rộng</w:t>
            </w:r>
          </w:p>
        </w:tc>
        <w:tc>
          <w:tcPr>
            <w:tcW w:w="1800" w:type="dxa"/>
            <w:vAlign w:val="center"/>
          </w:tcPr>
          <w:p w14:paraId="4D7760FD" w14:textId="77777777" w:rsidR="00D70580" w:rsidRPr="00A9406C" w:rsidRDefault="00D70580" w:rsidP="002F587C">
            <w:pPr>
              <w:pStyle w:val="Heading3"/>
              <w:pBdr>
                <w:bar w:val="single" w:sz="4" w:color="auto"/>
              </w:pBdr>
              <w:spacing w:before="60" w:after="60" w:line="276" w:lineRule="auto"/>
              <w:rPr>
                <w:b/>
              </w:rPr>
            </w:pPr>
            <w:r w:rsidRPr="00A9406C">
              <w:rPr>
                <w:b/>
              </w:rPr>
              <w:t>Ghi chú</w:t>
            </w:r>
          </w:p>
        </w:tc>
      </w:tr>
      <w:tr w:rsidR="000208A0" w:rsidRPr="00A9406C" w14:paraId="5874D360" w14:textId="77777777" w:rsidTr="00FB1E2E">
        <w:tc>
          <w:tcPr>
            <w:tcW w:w="720" w:type="dxa"/>
            <w:vAlign w:val="center"/>
          </w:tcPr>
          <w:p w14:paraId="1D2C0BA3" w14:textId="77777777" w:rsidR="000208A0" w:rsidRPr="00A9406C" w:rsidRDefault="000208A0" w:rsidP="00575D8E">
            <w:pPr>
              <w:pBdr>
                <w:bar w:val="single" w:sz="4" w:color="auto"/>
              </w:pBdr>
              <w:spacing w:before="60" w:after="60" w:line="276" w:lineRule="auto"/>
              <w:jc w:val="center"/>
              <w:rPr>
                <w:bCs/>
              </w:rPr>
            </w:pPr>
            <w:r w:rsidRPr="00A9406C">
              <w:rPr>
                <w:bCs/>
              </w:rPr>
              <w:t>1</w:t>
            </w:r>
          </w:p>
        </w:tc>
        <w:tc>
          <w:tcPr>
            <w:tcW w:w="4860" w:type="dxa"/>
            <w:vAlign w:val="center"/>
          </w:tcPr>
          <w:p w14:paraId="3DC7234A" w14:textId="77777777" w:rsidR="000208A0" w:rsidRPr="00A9406C" w:rsidRDefault="000208A0" w:rsidP="009D3A21">
            <w:pPr>
              <w:pBdr>
                <w:bar w:val="single" w:sz="4" w:color="auto"/>
              </w:pBdr>
              <w:spacing w:line="276" w:lineRule="auto"/>
              <w:jc w:val="both"/>
            </w:pPr>
            <w:r w:rsidRPr="00A9406C">
              <w:t>Các nguyên tắc cơ bản của Luật quốc tế: Những vấn đề lý luận và thực tiễn</w:t>
            </w:r>
          </w:p>
        </w:tc>
        <w:tc>
          <w:tcPr>
            <w:tcW w:w="2700" w:type="dxa"/>
            <w:vAlign w:val="center"/>
          </w:tcPr>
          <w:p w14:paraId="1BA194C4" w14:textId="77777777" w:rsidR="000208A0" w:rsidRPr="00A9406C" w:rsidRDefault="000208A0" w:rsidP="009D3A21">
            <w:pPr>
              <w:pStyle w:val="NoSpacing"/>
              <w:pBdr>
                <w:bar w:val="single" w:sz="4" w:color="auto"/>
              </w:pBdr>
              <w:spacing w:before="60" w:after="60" w:line="276" w:lineRule="auto"/>
              <w:jc w:val="center"/>
              <w:rPr>
                <w:b/>
              </w:rPr>
            </w:pPr>
            <w:r w:rsidRPr="00A9406C">
              <w:rPr>
                <w:b/>
              </w:rPr>
              <w:t>Đặng Thanh Thảo</w:t>
            </w:r>
          </w:p>
        </w:tc>
        <w:tc>
          <w:tcPr>
            <w:tcW w:w="1980" w:type="dxa"/>
            <w:vAlign w:val="center"/>
          </w:tcPr>
          <w:p w14:paraId="20D4F69A" w14:textId="77777777" w:rsidR="000208A0" w:rsidRPr="00A9406C" w:rsidRDefault="000208A0" w:rsidP="009D3A21">
            <w:pPr>
              <w:pBdr>
                <w:bar w:val="single" w:sz="4" w:color="auto"/>
              </w:pBdr>
              <w:spacing w:before="60" w:after="60" w:line="276" w:lineRule="auto"/>
              <w:jc w:val="center"/>
              <w:rPr>
                <w:b/>
              </w:rPr>
            </w:pPr>
          </w:p>
        </w:tc>
        <w:tc>
          <w:tcPr>
            <w:tcW w:w="2520" w:type="dxa"/>
            <w:vAlign w:val="center"/>
          </w:tcPr>
          <w:p w14:paraId="25052BCB" w14:textId="77777777" w:rsidR="000208A0" w:rsidRPr="00A9406C" w:rsidRDefault="000208A0" w:rsidP="009D3A21">
            <w:pPr>
              <w:pBdr>
                <w:bar w:val="single" w:sz="4" w:color="auto"/>
              </w:pBdr>
              <w:spacing w:before="60" w:after="60" w:line="276" w:lineRule="auto"/>
              <w:jc w:val="both"/>
            </w:pPr>
            <w:r w:rsidRPr="00A9406C">
              <w:t>Luật quốc tế</w:t>
            </w:r>
          </w:p>
        </w:tc>
        <w:tc>
          <w:tcPr>
            <w:tcW w:w="1800" w:type="dxa"/>
            <w:vAlign w:val="center"/>
          </w:tcPr>
          <w:p w14:paraId="526DC6EA"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70789ED1" w14:textId="77777777" w:rsidTr="00FB1E2E">
        <w:tc>
          <w:tcPr>
            <w:tcW w:w="720" w:type="dxa"/>
            <w:vAlign w:val="center"/>
          </w:tcPr>
          <w:p w14:paraId="14DDF7F3" w14:textId="77777777" w:rsidR="000208A0" w:rsidRPr="00A9406C" w:rsidRDefault="000208A0" w:rsidP="00575D8E">
            <w:pPr>
              <w:pBdr>
                <w:bar w:val="single" w:sz="4" w:color="auto"/>
              </w:pBdr>
              <w:spacing w:before="60" w:after="60" w:line="276" w:lineRule="auto"/>
              <w:jc w:val="center"/>
              <w:rPr>
                <w:bCs/>
              </w:rPr>
            </w:pPr>
            <w:r w:rsidRPr="00A9406C">
              <w:rPr>
                <w:bCs/>
              </w:rPr>
              <w:t>2</w:t>
            </w:r>
          </w:p>
        </w:tc>
        <w:tc>
          <w:tcPr>
            <w:tcW w:w="4860" w:type="dxa"/>
            <w:vAlign w:val="center"/>
          </w:tcPr>
          <w:p w14:paraId="227DD23D" w14:textId="77777777" w:rsidR="000208A0" w:rsidRPr="00A9406C" w:rsidRDefault="000208A0" w:rsidP="009D3A21">
            <w:pPr>
              <w:pBdr>
                <w:bar w:val="single" w:sz="4" w:color="auto"/>
              </w:pBdr>
              <w:spacing w:line="276" w:lineRule="auto"/>
              <w:jc w:val="both"/>
            </w:pPr>
            <w:r w:rsidRPr="00A9406C">
              <w:t>Một số vấn đề pháp lý quốc tế về đảm bảo hòa bình và an ninh khu vực Đông Nam Á</w:t>
            </w:r>
          </w:p>
        </w:tc>
        <w:tc>
          <w:tcPr>
            <w:tcW w:w="2700" w:type="dxa"/>
            <w:vAlign w:val="center"/>
          </w:tcPr>
          <w:p w14:paraId="4FF72109" w14:textId="77777777" w:rsidR="000208A0" w:rsidRPr="00A9406C" w:rsidRDefault="000208A0" w:rsidP="009D3A21">
            <w:pPr>
              <w:pBdr>
                <w:bar w:val="single" w:sz="4" w:color="auto"/>
              </w:pBdr>
              <w:spacing w:before="60" w:after="60" w:line="276" w:lineRule="auto"/>
              <w:jc w:val="center"/>
              <w:rPr>
                <w:b/>
                <w:lang w:val="de-DE"/>
              </w:rPr>
            </w:pPr>
            <w:r w:rsidRPr="00A9406C">
              <w:rPr>
                <w:b/>
                <w:lang w:val="de-DE"/>
              </w:rPr>
              <w:t>Nguyễn Thị Minh Hà</w:t>
            </w:r>
          </w:p>
        </w:tc>
        <w:tc>
          <w:tcPr>
            <w:tcW w:w="1980" w:type="dxa"/>
            <w:vAlign w:val="center"/>
          </w:tcPr>
          <w:p w14:paraId="56BB3CEC" w14:textId="77777777" w:rsidR="000208A0" w:rsidRPr="00A9406C" w:rsidRDefault="000208A0" w:rsidP="009D3A21">
            <w:pPr>
              <w:pBdr>
                <w:bar w:val="single" w:sz="4" w:color="auto"/>
              </w:pBdr>
              <w:spacing w:before="60" w:after="60" w:line="276" w:lineRule="auto"/>
              <w:jc w:val="center"/>
              <w:rPr>
                <w:b/>
              </w:rPr>
            </w:pPr>
            <w:r w:rsidRPr="00A9406C">
              <w:rPr>
                <w:b/>
              </w:rPr>
              <w:t>LV (CH) 578</w:t>
            </w:r>
          </w:p>
        </w:tc>
        <w:tc>
          <w:tcPr>
            <w:tcW w:w="2520" w:type="dxa"/>
            <w:vAlign w:val="center"/>
          </w:tcPr>
          <w:p w14:paraId="681CFDBA" w14:textId="77777777" w:rsidR="000208A0" w:rsidRPr="00A9406C" w:rsidRDefault="000208A0" w:rsidP="009D3A21">
            <w:pPr>
              <w:pBdr>
                <w:bar w:val="single" w:sz="4" w:color="auto"/>
              </w:pBdr>
              <w:spacing w:before="60" w:after="60" w:line="276" w:lineRule="auto"/>
              <w:jc w:val="both"/>
            </w:pPr>
            <w:r w:rsidRPr="00A9406C">
              <w:t>Đảm bảo hòa bình/ an ninh khu vực ĐNA</w:t>
            </w:r>
          </w:p>
        </w:tc>
        <w:tc>
          <w:tcPr>
            <w:tcW w:w="1800" w:type="dxa"/>
            <w:vAlign w:val="center"/>
          </w:tcPr>
          <w:p w14:paraId="3B3EBA2A"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72CD942E" w14:textId="77777777" w:rsidTr="00FB1E2E">
        <w:tc>
          <w:tcPr>
            <w:tcW w:w="720" w:type="dxa"/>
            <w:vAlign w:val="center"/>
          </w:tcPr>
          <w:p w14:paraId="5E71B5A7" w14:textId="77777777" w:rsidR="000208A0" w:rsidRPr="00A9406C" w:rsidRDefault="000208A0" w:rsidP="00575D8E">
            <w:pPr>
              <w:pBdr>
                <w:bar w:val="single" w:sz="4" w:color="auto"/>
              </w:pBdr>
              <w:spacing w:before="60" w:after="60" w:line="276" w:lineRule="auto"/>
              <w:jc w:val="center"/>
              <w:rPr>
                <w:bCs/>
              </w:rPr>
            </w:pPr>
            <w:r w:rsidRPr="00A9406C">
              <w:rPr>
                <w:bCs/>
              </w:rPr>
              <w:t>3</w:t>
            </w:r>
          </w:p>
        </w:tc>
        <w:tc>
          <w:tcPr>
            <w:tcW w:w="4860" w:type="dxa"/>
            <w:vAlign w:val="center"/>
          </w:tcPr>
          <w:p w14:paraId="4B52C014" w14:textId="77777777" w:rsidR="000208A0" w:rsidRPr="00A9406C" w:rsidRDefault="000208A0" w:rsidP="009D3A21">
            <w:pPr>
              <w:pBdr>
                <w:bar w:val="single" w:sz="4" w:color="auto"/>
              </w:pBdr>
              <w:spacing w:line="276" w:lineRule="auto"/>
              <w:jc w:val="both"/>
            </w:pPr>
            <w:r w:rsidRPr="00A9406C">
              <w:t>Công ước Liên hợp quốc về Chống tham nhũng và vấn đề hoàn thiện pháp luật Việt Nam</w:t>
            </w:r>
          </w:p>
        </w:tc>
        <w:tc>
          <w:tcPr>
            <w:tcW w:w="2700" w:type="dxa"/>
            <w:vAlign w:val="center"/>
          </w:tcPr>
          <w:p w14:paraId="409F9522" w14:textId="77777777" w:rsidR="000208A0" w:rsidRPr="00A9406C" w:rsidRDefault="000208A0" w:rsidP="009D3A21">
            <w:pPr>
              <w:pBdr>
                <w:bar w:val="single" w:sz="4" w:color="auto"/>
              </w:pBdr>
              <w:spacing w:before="60" w:after="60" w:line="276" w:lineRule="auto"/>
              <w:jc w:val="center"/>
              <w:rPr>
                <w:b/>
              </w:rPr>
            </w:pPr>
            <w:r w:rsidRPr="00A9406C">
              <w:rPr>
                <w:b/>
              </w:rPr>
              <w:t>Nguyễn Tuấn Anh</w:t>
            </w:r>
          </w:p>
        </w:tc>
        <w:tc>
          <w:tcPr>
            <w:tcW w:w="1980" w:type="dxa"/>
            <w:vAlign w:val="center"/>
          </w:tcPr>
          <w:p w14:paraId="45291956" w14:textId="77777777" w:rsidR="000208A0" w:rsidRPr="00A9406C" w:rsidRDefault="000208A0" w:rsidP="009D3A21">
            <w:pPr>
              <w:pStyle w:val="Heading3"/>
              <w:pBdr>
                <w:bar w:val="single" w:sz="4" w:color="auto"/>
              </w:pBdr>
              <w:spacing w:before="60" w:after="60" w:line="276" w:lineRule="auto"/>
              <w:rPr>
                <w:b/>
              </w:rPr>
            </w:pPr>
            <w:r w:rsidRPr="00A9406C">
              <w:rPr>
                <w:b/>
              </w:rPr>
              <w:t>LV (CH) 576</w:t>
            </w:r>
          </w:p>
        </w:tc>
        <w:tc>
          <w:tcPr>
            <w:tcW w:w="2520" w:type="dxa"/>
            <w:vAlign w:val="center"/>
          </w:tcPr>
          <w:p w14:paraId="54BDC5DE" w14:textId="77777777" w:rsidR="000208A0" w:rsidRPr="00A9406C" w:rsidRDefault="000208A0" w:rsidP="009D3A21">
            <w:pPr>
              <w:pBdr>
                <w:bar w:val="single" w:sz="4" w:color="auto"/>
              </w:pBdr>
              <w:spacing w:before="60" w:after="60" w:line="276" w:lineRule="auto"/>
              <w:jc w:val="both"/>
            </w:pPr>
            <w:r w:rsidRPr="00A9406C">
              <w:t>CƯ LHQ/ chống tham nhũng/ VN</w:t>
            </w:r>
          </w:p>
        </w:tc>
        <w:tc>
          <w:tcPr>
            <w:tcW w:w="1800" w:type="dxa"/>
            <w:vAlign w:val="center"/>
          </w:tcPr>
          <w:p w14:paraId="0F5CB662"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7AA47258" w14:textId="77777777" w:rsidTr="00FB1E2E">
        <w:tc>
          <w:tcPr>
            <w:tcW w:w="720" w:type="dxa"/>
            <w:vAlign w:val="center"/>
          </w:tcPr>
          <w:p w14:paraId="53BAACF5" w14:textId="77777777" w:rsidR="000208A0" w:rsidRPr="00A9406C" w:rsidRDefault="000208A0" w:rsidP="00575D8E">
            <w:pPr>
              <w:pBdr>
                <w:bar w:val="single" w:sz="4" w:color="auto"/>
              </w:pBdr>
              <w:spacing w:before="60" w:after="60" w:line="276" w:lineRule="auto"/>
              <w:jc w:val="center"/>
              <w:rPr>
                <w:bCs/>
              </w:rPr>
            </w:pPr>
            <w:r w:rsidRPr="00A9406C">
              <w:rPr>
                <w:bCs/>
              </w:rPr>
              <w:t>4</w:t>
            </w:r>
          </w:p>
        </w:tc>
        <w:tc>
          <w:tcPr>
            <w:tcW w:w="4860" w:type="dxa"/>
            <w:vAlign w:val="center"/>
          </w:tcPr>
          <w:p w14:paraId="3B8A23C6" w14:textId="77777777" w:rsidR="000208A0" w:rsidRPr="00A9406C" w:rsidRDefault="000208A0" w:rsidP="009D3A21">
            <w:pPr>
              <w:pBdr>
                <w:bar w:val="single" w:sz="4" w:color="auto"/>
              </w:pBdr>
              <w:spacing w:line="276" w:lineRule="auto"/>
              <w:jc w:val="both"/>
            </w:pPr>
            <w:r w:rsidRPr="00A9406C">
              <w:t>Các quy định pháp luật quốc tế về hợp tác quốc tế chống tội phạm có tổ chức xuyên quốc gia</w:t>
            </w:r>
          </w:p>
        </w:tc>
        <w:tc>
          <w:tcPr>
            <w:tcW w:w="2700" w:type="dxa"/>
            <w:vAlign w:val="center"/>
          </w:tcPr>
          <w:p w14:paraId="3D8B2491" w14:textId="77777777" w:rsidR="000208A0" w:rsidRPr="00A9406C" w:rsidRDefault="000208A0" w:rsidP="009D3A21">
            <w:pPr>
              <w:pBdr>
                <w:bar w:val="single" w:sz="4" w:color="auto"/>
              </w:pBdr>
              <w:spacing w:before="60" w:after="60" w:line="276" w:lineRule="auto"/>
              <w:jc w:val="center"/>
              <w:rPr>
                <w:b/>
                <w:lang w:val="de-DE"/>
              </w:rPr>
            </w:pPr>
            <w:r w:rsidRPr="00A9406C">
              <w:rPr>
                <w:b/>
                <w:lang w:val="de-DE"/>
              </w:rPr>
              <w:t>Nguyễn Thị Sang</w:t>
            </w:r>
          </w:p>
        </w:tc>
        <w:tc>
          <w:tcPr>
            <w:tcW w:w="1980" w:type="dxa"/>
            <w:vAlign w:val="center"/>
          </w:tcPr>
          <w:p w14:paraId="1E06AD03" w14:textId="77777777" w:rsidR="000208A0" w:rsidRPr="00A9406C" w:rsidRDefault="000208A0" w:rsidP="009D3A21">
            <w:pPr>
              <w:pStyle w:val="Heading3"/>
              <w:pBdr>
                <w:bar w:val="single" w:sz="4" w:color="auto"/>
              </w:pBdr>
              <w:spacing w:before="60" w:after="60" w:line="276" w:lineRule="auto"/>
              <w:rPr>
                <w:b/>
              </w:rPr>
            </w:pPr>
          </w:p>
        </w:tc>
        <w:tc>
          <w:tcPr>
            <w:tcW w:w="2520" w:type="dxa"/>
            <w:vAlign w:val="center"/>
          </w:tcPr>
          <w:p w14:paraId="012819DF" w14:textId="77777777" w:rsidR="000208A0" w:rsidRPr="00A9406C" w:rsidRDefault="000208A0" w:rsidP="009D3A21">
            <w:pPr>
              <w:pBdr>
                <w:bar w:val="single" w:sz="4" w:color="auto"/>
              </w:pBdr>
              <w:spacing w:before="60" w:after="60" w:line="276" w:lineRule="auto"/>
              <w:jc w:val="both"/>
            </w:pPr>
            <w:r w:rsidRPr="00A9406C">
              <w:t>Chống tội phạm có tổ chức xuyên quốc gia</w:t>
            </w:r>
          </w:p>
        </w:tc>
        <w:tc>
          <w:tcPr>
            <w:tcW w:w="1800" w:type="dxa"/>
            <w:vAlign w:val="center"/>
          </w:tcPr>
          <w:p w14:paraId="7A7521F3"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5AE4D5EE" w14:textId="77777777" w:rsidTr="00FB1E2E">
        <w:tc>
          <w:tcPr>
            <w:tcW w:w="720" w:type="dxa"/>
            <w:vAlign w:val="center"/>
          </w:tcPr>
          <w:p w14:paraId="11C38425" w14:textId="77777777" w:rsidR="000208A0" w:rsidRPr="00A9406C" w:rsidRDefault="000208A0" w:rsidP="00575D8E">
            <w:pPr>
              <w:pBdr>
                <w:bar w:val="single" w:sz="4" w:color="auto"/>
              </w:pBdr>
              <w:spacing w:before="60" w:after="60" w:line="276" w:lineRule="auto"/>
              <w:jc w:val="center"/>
              <w:rPr>
                <w:bCs/>
              </w:rPr>
            </w:pPr>
            <w:r w:rsidRPr="00A9406C">
              <w:rPr>
                <w:bCs/>
              </w:rPr>
              <w:lastRenderedPageBreak/>
              <w:t>5</w:t>
            </w:r>
          </w:p>
        </w:tc>
        <w:tc>
          <w:tcPr>
            <w:tcW w:w="4860" w:type="dxa"/>
            <w:vAlign w:val="center"/>
          </w:tcPr>
          <w:p w14:paraId="14B141C2" w14:textId="77777777" w:rsidR="000208A0" w:rsidRPr="00A9406C" w:rsidRDefault="000208A0" w:rsidP="009D3A21">
            <w:pPr>
              <w:pBdr>
                <w:bar w:val="single" w:sz="4" w:color="auto"/>
              </w:pBdr>
              <w:spacing w:line="276" w:lineRule="auto"/>
              <w:jc w:val="both"/>
            </w:pPr>
            <w:r w:rsidRPr="00A9406C">
              <w:t>Những vấn đề lý luận và thực tiễn về dẫn độ tội phạm</w:t>
            </w:r>
          </w:p>
        </w:tc>
        <w:tc>
          <w:tcPr>
            <w:tcW w:w="2700" w:type="dxa"/>
            <w:vAlign w:val="center"/>
          </w:tcPr>
          <w:p w14:paraId="6F34596F" w14:textId="77777777" w:rsidR="000208A0" w:rsidRPr="00A9406C" w:rsidRDefault="000208A0" w:rsidP="009D3A21">
            <w:pPr>
              <w:pBdr>
                <w:bar w:val="single" w:sz="4" w:color="auto"/>
              </w:pBdr>
              <w:spacing w:before="60" w:after="60" w:line="276" w:lineRule="auto"/>
              <w:jc w:val="center"/>
              <w:rPr>
                <w:b/>
                <w:lang w:val="de-DE"/>
              </w:rPr>
            </w:pPr>
            <w:r w:rsidRPr="00A9406C">
              <w:rPr>
                <w:b/>
              </w:rPr>
              <w:t>Vũ Thị Phương Thảo</w:t>
            </w:r>
          </w:p>
        </w:tc>
        <w:tc>
          <w:tcPr>
            <w:tcW w:w="1980" w:type="dxa"/>
            <w:vAlign w:val="center"/>
          </w:tcPr>
          <w:p w14:paraId="4657ECBD" w14:textId="77777777" w:rsidR="000208A0" w:rsidRPr="00A9406C" w:rsidRDefault="000208A0" w:rsidP="009D3A21">
            <w:pPr>
              <w:pStyle w:val="Heading3"/>
              <w:pBdr>
                <w:bar w:val="single" w:sz="4" w:color="auto"/>
              </w:pBdr>
              <w:spacing w:before="60" w:after="60" w:line="276" w:lineRule="auto"/>
              <w:rPr>
                <w:b/>
              </w:rPr>
            </w:pPr>
          </w:p>
        </w:tc>
        <w:tc>
          <w:tcPr>
            <w:tcW w:w="2520" w:type="dxa"/>
            <w:vAlign w:val="center"/>
          </w:tcPr>
          <w:p w14:paraId="3621DA6A" w14:textId="77777777" w:rsidR="000208A0" w:rsidRPr="00A9406C" w:rsidRDefault="000208A0" w:rsidP="009D3A21">
            <w:pPr>
              <w:pBdr>
                <w:bar w:val="single" w:sz="4" w:color="auto"/>
              </w:pBdr>
              <w:spacing w:before="60" w:after="60" w:line="276" w:lineRule="auto"/>
              <w:jc w:val="both"/>
            </w:pPr>
            <w:r w:rsidRPr="00A9406C">
              <w:t>Dẫn độ tội phạm</w:t>
            </w:r>
          </w:p>
        </w:tc>
        <w:tc>
          <w:tcPr>
            <w:tcW w:w="1800" w:type="dxa"/>
            <w:vAlign w:val="center"/>
          </w:tcPr>
          <w:p w14:paraId="4BC4E07C"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46CEB1CC" w14:textId="77777777" w:rsidTr="00FB1E2E">
        <w:tc>
          <w:tcPr>
            <w:tcW w:w="720" w:type="dxa"/>
            <w:vAlign w:val="center"/>
          </w:tcPr>
          <w:p w14:paraId="17EFDFFC" w14:textId="77777777" w:rsidR="000208A0" w:rsidRPr="00A9406C" w:rsidRDefault="000208A0" w:rsidP="00575D8E">
            <w:pPr>
              <w:pBdr>
                <w:bar w:val="single" w:sz="4" w:color="auto"/>
              </w:pBdr>
              <w:spacing w:before="60" w:after="60" w:line="276" w:lineRule="auto"/>
              <w:jc w:val="center"/>
              <w:rPr>
                <w:bCs/>
              </w:rPr>
            </w:pPr>
            <w:r w:rsidRPr="00A9406C">
              <w:rPr>
                <w:bCs/>
              </w:rPr>
              <w:t>6</w:t>
            </w:r>
          </w:p>
        </w:tc>
        <w:tc>
          <w:tcPr>
            <w:tcW w:w="4860" w:type="dxa"/>
            <w:vAlign w:val="center"/>
          </w:tcPr>
          <w:p w14:paraId="687075D3" w14:textId="77777777" w:rsidR="000208A0" w:rsidRPr="00A9406C" w:rsidRDefault="000208A0" w:rsidP="009D3A21">
            <w:pPr>
              <w:pBdr>
                <w:bar w:val="single" w:sz="4" w:color="auto"/>
              </w:pBdr>
              <w:spacing w:line="276" w:lineRule="auto"/>
              <w:jc w:val="both"/>
            </w:pPr>
            <w:r w:rsidRPr="00A9406C">
              <w:t>Vấn đề chuyển giao quyền bị kết án phạt tù: Quy định trong pháp luật quốc tế và thực tiễn Việt Nam</w:t>
            </w:r>
          </w:p>
        </w:tc>
        <w:tc>
          <w:tcPr>
            <w:tcW w:w="2700" w:type="dxa"/>
            <w:vAlign w:val="center"/>
          </w:tcPr>
          <w:p w14:paraId="3D651118" w14:textId="77777777" w:rsidR="000208A0" w:rsidRPr="00A9406C" w:rsidRDefault="000208A0" w:rsidP="009D3A21">
            <w:pPr>
              <w:pBdr>
                <w:bar w:val="single" w:sz="4" w:color="auto"/>
              </w:pBdr>
              <w:spacing w:before="60" w:after="60" w:line="276" w:lineRule="auto"/>
              <w:jc w:val="center"/>
              <w:rPr>
                <w:b/>
              </w:rPr>
            </w:pPr>
            <w:r w:rsidRPr="00A9406C">
              <w:rPr>
                <w:b/>
              </w:rPr>
              <w:t>Lê Xuân Thảo</w:t>
            </w:r>
          </w:p>
        </w:tc>
        <w:tc>
          <w:tcPr>
            <w:tcW w:w="1980" w:type="dxa"/>
            <w:vAlign w:val="center"/>
          </w:tcPr>
          <w:p w14:paraId="694D9FB5" w14:textId="77777777" w:rsidR="000208A0" w:rsidRPr="00A9406C" w:rsidRDefault="000208A0" w:rsidP="009D3A21">
            <w:pPr>
              <w:pStyle w:val="Heading3"/>
              <w:pBdr>
                <w:bar w:val="single" w:sz="4" w:color="auto"/>
              </w:pBdr>
              <w:spacing w:before="60" w:after="60" w:line="276" w:lineRule="auto"/>
              <w:rPr>
                <w:b/>
              </w:rPr>
            </w:pPr>
          </w:p>
        </w:tc>
        <w:tc>
          <w:tcPr>
            <w:tcW w:w="2520" w:type="dxa"/>
            <w:vAlign w:val="center"/>
          </w:tcPr>
          <w:p w14:paraId="61F4C25C" w14:textId="77777777" w:rsidR="000208A0" w:rsidRPr="00A9406C" w:rsidRDefault="000208A0" w:rsidP="009D3A21">
            <w:pPr>
              <w:pBdr>
                <w:bar w:val="single" w:sz="4" w:color="auto"/>
              </w:pBdr>
              <w:spacing w:before="60" w:after="60" w:line="276" w:lineRule="auto"/>
              <w:jc w:val="both"/>
            </w:pPr>
            <w:r w:rsidRPr="00A9406C">
              <w:t>Chuyển giao quyền bị kết án phạt tù/ luật quốc tế/ VN</w:t>
            </w:r>
          </w:p>
        </w:tc>
        <w:tc>
          <w:tcPr>
            <w:tcW w:w="1800" w:type="dxa"/>
            <w:vAlign w:val="center"/>
          </w:tcPr>
          <w:p w14:paraId="05D13AF0"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74C159BF" w14:textId="77777777" w:rsidTr="00FB1E2E">
        <w:tc>
          <w:tcPr>
            <w:tcW w:w="720" w:type="dxa"/>
            <w:vAlign w:val="center"/>
          </w:tcPr>
          <w:p w14:paraId="0287CA30" w14:textId="77777777" w:rsidR="000208A0" w:rsidRPr="00A9406C" w:rsidRDefault="000208A0" w:rsidP="00575D8E">
            <w:pPr>
              <w:pBdr>
                <w:bar w:val="single" w:sz="4" w:color="auto"/>
              </w:pBdr>
              <w:spacing w:before="60" w:after="60" w:line="276" w:lineRule="auto"/>
              <w:jc w:val="center"/>
              <w:rPr>
                <w:bCs/>
              </w:rPr>
            </w:pPr>
            <w:r w:rsidRPr="00A9406C">
              <w:rPr>
                <w:bCs/>
              </w:rPr>
              <w:t>7</w:t>
            </w:r>
          </w:p>
        </w:tc>
        <w:tc>
          <w:tcPr>
            <w:tcW w:w="4860" w:type="dxa"/>
            <w:vAlign w:val="center"/>
          </w:tcPr>
          <w:p w14:paraId="2E643635" w14:textId="77777777" w:rsidR="000208A0" w:rsidRPr="00A9406C" w:rsidRDefault="000208A0" w:rsidP="009D3A21">
            <w:pPr>
              <w:pBdr>
                <w:bar w:val="single" w:sz="4" w:color="auto"/>
              </w:pBdr>
              <w:spacing w:line="276" w:lineRule="auto"/>
              <w:jc w:val="both"/>
            </w:pPr>
            <w:r w:rsidRPr="00A9406C">
              <w:t>Các quy định của luật pháp quốc tế về quyền tự do ngôn luận và phương hướng hoàn thiện pháp luật Việt Nam</w:t>
            </w:r>
          </w:p>
        </w:tc>
        <w:tc>
          <w:tcPr>
            <w:tcW w:w="2700" w:type="dxa"/>
            <w:vAlign w:val="center"/>
          </w:tcPr>
          <w:p w14:paraId="55804D85" w14:textId="77777777" w:rsidR="000208A0" w:rsidRPr="00A9406C" w:rsidRDefault="000208A0" w:rsidP="009D3A21">
            <w:pPr>
              <w:pBdr>
                <w:bar w:val="single" w:sz="4" w:color="auto"/>
              </w:pBdr>
              <w:spacing w:before="60" w:after="60" w:line="276" w:lineRule="auto"/>
              <w:jc w:val="center"/>
              <w:rPr>
                <w:b/>
              </w:rPr>
            </w:pPr>
            <w:r w:rsidRPr="00A9406C">
              <w:rPr>
                <w:b/>
              </w:rPr>
              <w:t>Nguyễn Bảo Ngọc</w:t>
            </w:r>
          </w:p>
        </w:tc>
        <w:tc>
          <w:tcPr>
            <w:tcW w:w="1980" w:type="dxa"/>
            <w:vAlign w:val="center"/>
          </w:tcPr>
          <w:p w14:paraId="362AD5FD" w14:textId="77777777" w:rsidR="000208A0" w:rsidRPr="00A9406C" w:rsidRDefault="000208A0" w:rsidP="009D3A21">
            <w:pPr>
              <w:pBdr>
                <w:bar w:val="single" w:sz="4" w:color="auto"/>
              </w:pBdr>
              <w:spacing w:before="60" w:after="60" w:line="276" w:lineRule="auto"/>
              <w:jc w:val="center"/>
              <w:rPr>
                <w:b/>
                <w:bCs/>
              </w:rPr>
            </w:pPr>
            <w:r w:rsidRPr="00A9406C">
              <w:rPr>
                <w:b/>
                <w:bCs/>
              </w:rPr>
              <w:t>LV (CH) 591</w:t>
            </w:r>
          </w:p>
        </w:tc>
        <w:tc>
          <w:tcPr>
            <w:tcW w:w="2520" w:type="dxa"/>
            <w:vAlign w:val="center"/>
          </w:tcPr>
          <w:p w14:paraId="24600941" w14:textId="77777777" w:rsidR="000208A0" w:rsidRPr="00A9406C" w:rsidRDefault="000208A0" w:rsidP="009D3A21">
            <w:pPr>
              <w:pBdr>
                <w:bar w:val="single" w:sz="4" w:color="auto"/>
              </w:pBdr>
              <w:spacing w:before="60" w:after="60" w:line="276" w:lineRule="auto"/>
              <w:jc w:val="both"/>
            </w:pPr>
            <w:r w:rsidRPr="00A9406C">
              <w:t>Quyền tự do ngôn luận/ VN</w:t>
            </w:r>
          </w:p>
        </w:tc>
        <w:tc>
          <w:tcPr>
            <w:tcW w:w="1800" w:type="dxa"/>
            <w:vAlign w:val="center"/>
          </w:tcPr>
          <w:p w14:paraId="134FBAE3" w14:textId="77777777" w:rsidR="000208A0" w:rsidRPr="00A9406C" w:rsidRDefault="000208A0" w:rsidP="002F587C">
            <w:pPr>
              <w:pStyle w:val="Heading3"/>
              <w:pBdr>
                <w:bar w:val="single" w:sz="4" w:color="auto"/>
              </w:pBdr>
              <w:spacing w:before="60" w:after="60" w:line="276" w:lineRule="auto"/>
              <w:jc w:val="both"/>
              <w:rPr>
                <w:b/>
              </w:rPr>
            </w:pPr>
          </w:p>
        </w:tc>
      </w:tr>
      <w:tr w:rsidR="00701ADF" w:rsidRPr="00A9406C" w14:paraId="4B6E66DB" w14:textId="77777777" w:rsidTr="00FB1E2E">
        <w:tc>
          <w:tcPr>
            <w:tcW w:w="720" w:type="dxa"/>
            <w:vAlign w:val="center"/>
          </w:tcPr>
          <w:p w14:paraId="389CF8F0" w14:textId="77777777" w:rsidR="00701ADF" w:rsidRPr="00A9406C" w:rsidRDefault="00701ADF" w:rsidP="00575D8E">
            <w:pPr>
              <w:pBdr>
                <w:bar w:val="single" w:sz="4" w:color="auto"/>
              </w:pBdr>
              <w:spacing w:before="60" w:after="60" w:line="276" w:lineRule="auto"/>
              <w:jc w:val="center"/>
              <w:rPr>
                <w:bCs/>
              </w:rPr>
            </w:pPr>
            <w:r w:rsidRPr="00A9406C">
              <w:rPr>
                <w:bCs/>
              </w:rPr>
              <w:t>8</w:t>
            </w:r>
          </w:p>
        </w:tc>
        <w:tc>
          <w:tcPr>
            <w:tcW w:w="4860" w:type="dxa"/>
            <w:vAlign w:val="center"/>
          </w:tcPr>
          <w:p w14:paraId="7906CF19" w14:textId="77777777" w:rsidR="00701ADF" w:rsidRPr="00A9406C" w:rsidRDefault="00701ADF" w:rsidP="009D3A21">
            <w:pPr>
              <w:pBdr>
                <w:bar w:val="single" w:sz="4" w:color="auto"/>
              </w:pBdr>
              <w:spacing w:line="276" w:lineRule="auto"/>
              <w:jc w:val="both"/>
            </w:pPr>
            <w:r w:rsidRPr="00A9406C">
              <w:t>Thực thi Công ước Luật biển 1982 tại Việt Nam trong lĩnh vực hàng hải: Thực trạng và giải pháp hoàn thiện</w:t>
            </w:r>
          </w:p>
        </w:tc>
        <w:tc>
          <w:tcPr>
            <w:tcW w:w="2700" w:type="dxa"/>
            <w:vAlign w:val="center"/>
          </w:tcPr>
          <w:p w14:paraId="1543EFF7" w14:textId="77777777" w:rsidR="00701ADF" w:rsidRPr="00A9406C" w:rsidRDefault="00701ADF" w:rsidP="009D3A21">
            <w:pPr>
              <w:pBdr>
                <w:bar w:val="single" w:sz="4" w:color="auto"/>
              </w:pBdr>
              <w:spacing w:before="60" w:after="60" w:line="276" w:lineRule="auto"/>
              <w:jc w:val="center"/>
              <w:rPr>
                <w:b/>
              </w:rPr>
            </w:pPr>
            <w:r w:rsidRPr="00A9406C">
              <w:rPr>
                <w:b/>
              </w:rPr>
              <w:t>Kiều Thanh Bình</w:t>
            </w:r>
          </w:p>
        </w:tc>
        <w:tc>
          <w:tcPr>
            <w:tcW w:w="1980" w:type="dxa"/>
            <w:vAlign w:val="center"/>
          </w:tcPr>
          <w:p w14:paraId="6A599033" w14:textId="77777777" w:rsidR="00701ADF" w:rsidRPr="00A9406C" w:rsidRDefault="00701ADF" w:rsidP="009D3A21">
            <w:pPr>
              <w:pBdr>
                <w:bar w:val="single" w:sz="4" w:color="auto"/>
              </w:pBdr>
              <w:spacing w:before="60" w:after="60" w:line="276" w:lineRule="auto"/>
              <w:jc w:val="center"/>
              <w:rPr>
                <w:b/>
                <w:bCs/>
              </w:rPr>
            </w:pPr>
            <w:r w:rsidRPr="00A9406C">
              <w:rPr>
                <w:b/>
                <w:bCs/>
              </w:rPr>
              <w:t>LV (CH) 585</w:t>
            </w:r>
          </w:p>
        </w:tc>
        <w:tc>
          <w:tcPr>
            <w:tcW w:w="2520" w:type="dxa"/>
            <w:vAlign w:val="center"/>
          </w:tcPr>
          <w:p w14:paraId="08FDDA95" w14:textId="77777777" w:rsidR="00701ADF" w:rsidRPr="00A9406C" w:rsidRDefault="00701ADF" w:rsidP="009D3A21">
            <w:pPr>
              <w:pBdr>
                <w:bar w:val="single" w:sz="4" w:color="auto"/>
              </w:pBdr>
              <w:spacing w:before="60" w:after="60" w:line="276" w:lineRule="auto"/>
              <w:jc w:val="both"/>
            </w:pPr>
            <w:r w:rsidRPr="00A9406C">
              <w:t>Luật biển 1982/ hàng hải/ VN</w:t>
            </w:r>
          </w:p>
        </w:tc>
        <w:tc>
          <w:tcPr>
            <w:tcW w:w="1800" w:type="dxa"/>
            <w:vAlign w:val="center"/>
          </w:tcPr>
          <w:p w14:paraId="0DB748BE" w14:textId="77777777" w:rsidR="00701ADF" w:rsidRPr="00A9406C" w:rsidRDefault="00701ADF" w:rsidP="002F587C">
            <w:pPr>
              <w:pStyle w:val="Heading3"/>
              <w:pBdr>
                <w:bar w:val="single" w:sz="4" w:color="auto"/>
              </w:pBdr>
              <w:spacing w:before="60" w:after="60" w:line="276" w:lineRule="auto"/>
              <w:jc w:val="both"/>
              <w:rPr>
                <w:b/>
              </w:rPr>
            </w:pPr>
          </w:p>
        </w:tc>
      </w:tr>
      <w:tr w:rsidR="00701ADF" w:rsidRPr="00A9406C" w14:paraId="2C111A38" w14:textId="77777777" w:rsidTr="00FB1E2E">
        <w:tc>
          <w:tcPr>
            <w:tcW w:w="720" w:type="dxa"/>
            <w:vAlign w:val="center"/>
          </w:tcPr>
          <w:p w14:paraId="656CC47C" w14:textId="77777777" w:rsidR="00701ADF" w:rsidRPr="00A9406C" w:rsidRDefault="00701ADF" w:rsidP="00575D8E">
            <w:pPr>
              <w:pBdr>
                <w:bar w:val="single" w:sz="4" w:color="auto"/>
              </w:pBdr>
              <w:spacing w:before="60" w:after="60" w:line="276" w:lineRule="auto"/>
              <w:jc w:val="center"/>
              <w:rPr>
                <w:bCs/>
              </w:rPr>
            </w:pPr>
            <w:r w:rsidRPr="00A9406C">
              <w:rPr>
                <w:bCs/>
              </w:rPr>
              <w:t>9</w:t>
            </w:r>
          </w:p>
        </w:tc>
        <w:tc>
          <w:tcPr>
            <w:tcW w:w="4860" w:type="dxa"/>
            <w:vAlign w:val="center"/>
          </w:tcPr>
          <w:p w14:paraId="18BABC97" w14:textId="77777777" w:rsidR="00701ADF" w:rsidRPr="00A9406C" w:rsidRDefault="00701ADF" w:rsidP="009D3A21">
            <w:pPr>
              <w:pBdr>
                <w:bar w:val="single" w:sz="4" w:color="auto"/>
              </w:pBdr>
              <w:spacing w:line="276" w:lineRule="auto"/>
              <w:jc w:val="both"/>
            </w:pPr>
            <w:r w:rsidRPr="00A9406C">
              <w:t>Thẩm quyền các cơ quan tài phán quốc tế theo Công ước của Liên hiệp quốc về Luật biển 1982 trong giải quyết tranh chấp phân định vùng biển giữa các quốc gia</w:t>
            </w:r>
          </w:p>
        </w:tc>
        <w:tc>
          <w:tcPr>
            <w:tcW w:w="2700" w:type="dxa"/>
            <w:vAlign w:val="center"/>
          </w:tcPr>
          <w:p w14:paraId="4EE1A3C7" w14:textId="77777777" w:rsidR="00701ADF" w:rsidRPr="00A9406C" w:rsidRDefault="00701ADF" w:rsidP="009D3A21">
            <w:pPr>
              <w:pBdr>
                <w:bar w:val="single" w:sz="4" w:color="auto"/>
              </w:pBdr>
              <w:spacing w:before="60" w:after="60" w:line="276" w:lineRule="auto"/>
              <w:jc w:val="center"/>
              <w:rPr>
                <w:b/>
              </w:rPr>
            </w:pPr>
            <w:r w:rsidRPr="00A9406C">
              <w:rPr>
                <w:b/>
              </w:rPr>
              <w:t>Nguyễn Thu Hằng</w:t>
            </w:r>
          </w:p>
        </w:tc>
        <w:tc>
          <w:tcPr>
            <w:tcW w:w="1980" w:type="dxa"/>
            <w:vAlign w:val="center"/>
          </w:tcPr>
          <w:p w14:paraId="4154E89A" w14:textId="77777777" w:rsidR="00701ADF" w:rsidRPr="00A9406C" w:rsidRDefault="00701ADF" w:rsidP="009D3A21">
            <w:pPr>
              <w:pBdr>
                <w:bar w:val="single" w:sz="4" w:color="auto"/>
              </w:pBdr>
              <w:spacing w:before="60" w:after="60" w:line="276" w:lineRule="auto"/>
              <w:jc w:val="center"/>
              <w:rPr>
                <w:b/>
                <w:bCs/>
              </w:rPr>
            </w:pPr>
            <w:r w:rsidRPr="00A9406C">
              <w:rPr>
                <w:b/>
                <w:bCs/>
              </w:rPr>
              <w:t>LV (CH) 580</w:t>
            </w:r>
          </w:p>
        </w:tc>
        <w:tc>
          <w:tcPr>
            <w:tcW w:w="2520" w:type="dxa"/>
            <w:vAlign w:val="center"/>
          </w:tcPr>
          <w:p w14:paraId="716C3794" w14:textId="77777777" w:rsidR="00701ADF" w:rsidRPr="00A9406C" w:rsidRDefault="00701ADF" w:rsidP="009D3A21">
            <w:pPr>
              <w:pBdr>
                <w:bar w:val="single" w:sz="4" w:color="auto"/>
              </w:pBdr>
              <w:spacing w:before="60" w:after="60" w:line="276" w:lineRule="auto"/>
              <w:jc w:val="both"/>
            </w:pPr>
            <w:r w:rsidRPr="00A9406C">
              <w:t>Thẩm quyền tài phán/ tranh chấp phân định vùng biển/ luật biển 1982</w:t>
            </w:r>
          </w:p>
        </w:tc>
        <w:tc>
          <w:tcPr>
            <w:tcW w:w="1800" w:type="dxa"/>
            <w:vAlign w:val="center"/>
          </w:tcPr>
          <w:p w14:paraId="5F9D2E96" w14:textId="77777777" w:rsidR="00701ADF" w:rsidRPr="00A9406C" w:rsidRDefault="00701ADF" w:rsidP="002F587C">
            <w:pPr>
              <w:pStyle w:val="Heading3"/>
              <w:pBdr>
                <w:bar w:val="single" w:sz="4" w:color="auto"/>
              </w:pBdr>
              <w:spacing w:before="60" w:after="60" w:line="276" w:lineRule="auto"/>
              <w:jc w:val="both"/>
              <w:rPr>
                <w:b/>
              </w:rPr>
            </w:pPr>
          </w:p>
        </w:tc>
      </w:tr>
      <w:tr w:rsidR="00701ADF" w:rsidRPr="00A9406C" w14:paraId="2A017514" w14:textId="77777777" w:rsidTr="00FB1E2E">
        <w:tc>
          <w:tcPr>
            <w:tcW w:w="720" w:type="dxa"/>
            <w:vAlign w:val="center"/>
          </w:tcPr>
          <w:p w14:paraId="27279523" w14:textId="77777777" w:rsidR="00701ADF" w:rsidRPr="00A9406C" w:rsidRDefault="00701ADF" w:rsidP="00575D8E">
            <w:pPr>
              <w:pBdr>
                <w:bar w:val="single" w:sz="4" w:color="auto"/>
              </w:pBdr>
              <w:spacing w:before="60" w:after="60" w:line="276" w:lineRule="auto"/>
              <w:jc w:val="center"/>
              <w:rPr>
                <w:bCs/>
              </w:rPr>
            </w:pPr>
            <w:r w:rsidRPr="00A9406C">
              <w:rPr>
                <w:bCs/>
              </w:rPr>
              <w:t>10</w:t>
            </w:r>
          </w:p>
        </w:tc>
        <w:tc>
          <w:tcPr>
            <w:tcW w:w="4860" w:type="dxa"/>
            <w:vAlign w:val="center"/>
          </w:tcPr>
          <w:p w14:paraId="34911B6F" w14:textId="77777777" w:rsidR="00701ADF" w:rsidRPr="00A9406C" w:rsidRDefault="00701ADF" w:rsidP="009D3A21">
            <w:pPr>
              <w:pBdr>
                <w:bar w:val="single" w:sz="4" w:color="auto"/>
              </w:pBdr>
              <w:spacing w:line="276" w:lineRule="auto"/>
              <w:jc w:val="both"/>
            </w:pPr>
            <w:r w:rsidRPr="00A9406C">
              <w:t>Thực thi Công ước Luật biển 1982 tại Việt Nam trong lĩnh vực bảo vệ môi trường biển: Thực trạng và giải pháp hoàn thiện</w:t>
            </w:r>
          </w:p>
        </w:tc>
        <w:tc>
          <w:tcPr>
            <w:tcW w:w="2700" w:type="dxa"/>
            <w:vAlign w:val="center"/>
          </w:tcPr>
          <w:p w14:paraId="3DD6423F" w14:textId="77777777" w:rsidR="00701ADF" w:rsidRPr="00A9406C" w:rsidRDefault="00701ADF" w:rsidP="009D3A21">
            <w:pPr>
              <w:pBdr>
                <w:bar w:val="single" w:sz="4" w:color="auto"/>
              </w:pBdr>
              <w:spacing w:before="60" w:after="60" w:line="276" w:lineRule="auto"/>
              <w:jc w:val="center"/>
              <w:rPr>
                <w:b/>
              </w:rPr>
            </w:pPr>
            <w:r w:rsidRPr="00A9406C">
              <w:rPr>
                <w:b/>
              </w:rPr>
              <w:t>Nguyễn Ngọc Tuấn</w:t>
            </w:r>
          </w:p>
        </w:tc>
        <w:tc>
          <w:tcPr>
            <w:tcW w:w="1980" w:type="dxa"/>
            <w:vAlign w:val="center"/>
          </w:tcPr>
          <w:p w14:paraId="5FB84B51" w14:textId="77777777" w:rsidR="00701ADF" w:rsidRPr="00A9406C" w:rsidRDefault="00701ADF" w:rsidP="009D3A21">
            <w:pPr>
              <w:pBdr>
                <w:bar w:val="single" w:sz="4" w:color="auto"/>
              </w:pBdr>
              <w:spacing w:before="60" w:after="60" w:line="276" w:lineRule="auto"/>
              <w:jc w:val="center"/>
              <w:rPr>
                <w:b/>
                <w:bCs/>
              </w:rPr>
            </w:pPr>
            <w:r w:rsidRPr="00A9406C">
              <w:rPr>
                <w:b/>
                <w:bCs/>
              </w:rPr>
              <w:t>LV (CH) 577</w:t>
            </w:r>
          </w:p>
        </w:tc>
        <w:tc>
          <w:tcPr>
            <w:tcW w:w="2520" w:type="dxa"/>
            <w:vAlign w:val="center"/>
          </w:tcPr>
          <w:p w14:paraId="3C2E59DD" w14:textId="77777777" w:rsidR="00701ADF" w:rsidRPr="00A9406C" w:rsidRDefault="00701ADF" w:rsidP="009D3A21">
            <w:pPr>
              <w:pBdr>
                <w:bar w:val="single" w:sz="4" w:color="auto"/>
              </w:pBdr>
              <w:spacing w:before="60" w:after="60" w:line="276" w:lineRule="auto"/>
              <w:jc w:val="both"/>
            </w:pPr>
            <w:r w:rsidRPr="00A9406C">
              <w:t>Luật biển 1982/ bảo vệ môi trường biển</w:t>
            </w:r>
          </w:p>
        </w:tc>
        <w:tc>
          <w:tcPr>
            <w:tcW w:w="1800" w:type="dxa"/>
            <w:vAlign w:val="center"/>
          </w:tcPr>
          <w:p w14:paraId="593A3B4A" w14:textId="77777777" w:rsidR="00701ADF" w:rsidRPr="00A9406C" w:rsidRDefault="00701ADF" w:rsidP="002F587C">
            <w:pPr>
              <w:pStyle w:val="Heading3"/>
              <w:pBdr>
                <w:bar w:val="single" w:sz="4" w:color="auto"/>
              </w:pBdr>
              <w:spacing w:before="60" w:after="60" w:line="276" w:lineRule="auto"/>
              <w:jc w:val="both"/>
              <w:rPr>
                <w:b/>
              </w:rPr>
            </w:pPr>
          </w:p>
        </w:tc>
      </w:tr>
      <w:tr w:rsidR="00701ADF" w:rsidRPr="00A9406C" w14:paraId="468AA1AA" w14:textId="77777777" w:rsidTr="00FB1E2E">
        <w:tc>
          <w:tcPr>
            <w:tcW w:w="720" w:type="dxa"/>
            <w:vAlign w:val="center"/>
          </w:tcPr>
          <w:p w14:paraId="14F54906" w14:textId="77777777" w:rsidR="00701ADF" w:rsidRPr="00A9406C" w:rsidRDefault="00701ADF" w:rsidP="00575D8E">
            <w:pPr>
              <w:pBdr>
                <w:bar w:val="single" w:sz="4" w:color="auto"/>
              </w:pBdr>
              <w:spacing w:before="60" w:after="60" w:line="276" w:lineRule="auto"/>
              <w:jc w:val="center"/>
              <w:rPr>
                <w:bCs/>
              </w:rPr>
            </w:pPr>
            <w:r w:rsidRPr="00A9406C">
              <w:rPr>
                <w:bCs/>
              </w:rPr>
              <w:t>11</w:t>
            </w:r>
          </w:p>
        </w:tc>
        <w:tc>
          <w:tcPr>
            <w:tcW w:w="4860" w:type="dxa"/>
            <w:vAlign w:val="center"/>
          </w:tcPr>
          <w:p w14:paraId="20FF2CF8" w14:textId="77777777" w:rsidR="00701ADF" w:rsidRPr="00A9406C" w:rsidRDefault="00701ADF" w:rsidP="009D3A21">
            <w:pPr>
              <w:pBdr>
                <w:bar w:val="single" w:sz="4" w:color="auto"/>
              </w:pBdr>
              <w:spacing w:line="276" w:lineRule="auto"/>
              <w:jc w:val="both"/>
            </w:pPr>
            <w:r w:rsidRPr="00A9406C">
              <w:t>Cơ sở pháp lý cho việc hợp tác cùng phát triển giữa Việt Nam và Trung Quốc trên Biển Đông</w:t>
            </w:r>
          </w:p>
        </w:tc>
        <w:tc>
          <w:tcPr>
            <w:tcW w:w="2700" w:type="dxa"/>
            <w:vAlign w:val="center"/>
          </w:tcPr>
          <w:p w14:paraId="786CEC00" w14:textId="77777777" w:rsidR="00701ADF" w:rsidRPr="00A9406C" w:rsidRDefault="00701ADF" w:rsidP="009D3A21">
            <w:pPr>
              <w:pBdr>
                <w:bar w:val="single" w:sz="4" w:color="auto"/>
              </w:pBdr>
              <w:spacing w:before="60" w:after="60" w:line="276" w:lineRule="auto"/>
              <w:jc w:val="center"/>
              <w:rPr>
                <w:b/>
              </w:rPr>
            </w:pPr>
            <w:r w:rsidRPr="00A9406C">
              <w:rPr>
                <w:b/>
              </w:rPr>
              <w:t>Nguyễn Minh Huyền</w:t>
            </w:r>
          </w:p>
        </w:tc>
        <w:tc>
          <w:tcPr>
            <w:tcW w:w="1980" w:type="dxa"/>
            <w:vAlign w:val="center"/>
          </w:tcPr>
          <w:p w14:paraId="05A6A7E7" w14:textId="77777777" w:rsidR="00701ADF" w:rsidRPr="00A9406C" w:rsidRDefault="00701ADF" w:rsidP="009D3A21">
            <w:pPr>
              <w:pBdr>
                <w:bar w:val="single" w:sz="4" w:color="auto"/>
              </w:pBdr>
              <w:spacing w:before="60" w:after="60" w:line="276" w:lineRule="auto"/>
              <w:jc w:val="center"/>
              <w:rPr>
                <w:b/>
                <w:bCs/>
              </w:rPr>
            </w:pPr>
            <w:r w:rsidRPr="00A9406C">
              <w:rPr>
                <w:b/>
                <w:bCs/>
              </w:rPr>
              <w:t>LV (CH) 590</w:t>
            </w:r>
          </w:p>
        </w:tc>
        <w:tc>
          <w:tcPr>
            <w:tcW w:w="2520" w:type="dxa"/>
            <w:vAlign w:val="center"/>
          </w:tcPr>
          <w:p w14:paraId="6583EB9C" w14:textId="77777777" w:rsidR="00701ADF" w:rsidRPr="00A9406C" w:rsidRDefault="00701ADF" w:rsidP="009D3A21">
            <w:pPr>
              <w:pBdr>
                <w:bar w:val="single" w:sz="4" w:color="auto"/>
              </w:pBdr>
              <w:spacing w:before="60" w:after="60" w:line="276" w:lineRule="auto"/>
              <w:jc w:val="both"/>
            </w:pPr>
            <w:r w:rsidRPr="00A9406C">
              <w:t>Cơ sở pháp lý hợp tác cùng phát triển/ VN-TQ/ biển Đông</w:t>
            </w:r>
          </w:p>
        </w:tc>
        <w:tc>
          <w:tcPr>
            <w:tcW w:w="1800" w:type="dxa"/>
            <w:vAlign w:val="center"/>
          </w:tcPr>
          <w:p w14:paraId="10F29D56" w14:textId="77777777" w:rsidR="00701ADF" w:rsidRPr="00A9406C" w:rsidRDefault="00701ADF" w:rsidP="002F587C">
            <w:pPr>
              <w:pStyle w:val="Heading3"/>
              <w:pBdr>
                <w:bar w:val="single" w:sz="4" w:color="auto"/>
              </w:pBdr>
              <w:spacing w:before="60" w:after="60" w:line="276" w:lineRule="auto"/>
              <w:jc w:val="both"/>
              <w:rPr>
                <w:b/>
              </w:rPr>
            </w:pPr>
          </w:p>
        </w:tc>
      </w:tr>
      <w:tr w:rsidR="00701ADF" w:rsidRPr="00A9406C" w14:paraId="5E309F80" w14:textId="77777777" w:rsidTr="00FB1E2E">
        <w:tc>
          <w:tcPr>
            <w:tcW w:w="720" w:type="dxa"/>
            <w:vAlign w:val="center"/>
          </w:tcPr>
          <w:p w14:paraId="4F68E427" w14:textId="77777777" w:rsidR="00701ADF" w:rsidRPr="00A9406C" w:rsidRDefault="00701ADF" w:rsidP="00575D8E">
            <w:pPr>
              <w:pBdr>
                <w:bar w:val="single" w:sz="4" w:color="auto"/>
              </w:pBdr>
              <w:spacing w:before="60" w:after="60" w:line="276" w:lineRule="auto"/>
              <w:jc w:val="center"/>
              <w:rPr>
                <w:bCs/>
              </w:rPr>
            </w:pPr>
            <w:r w:rsidRPr="00A9406C">
              <w:rPr>
                <w:bCs/>
              </w:rPr>
              <w:t>12</w:t>
            </w:r>
          </w:p>
        </w:tc>
        <w:tc>
          <w:tcPr>
            <w:tcW w:w="4860" w:type="dxa"/>
            <w:vAlign w:val="center"/>
          </w:tcPr>
          <w:p w14:paraId="06058D81" w14:textId="77777777" w:rsidR="00701ADF" w:rsidRPr="00A9406C" w:rsidRDefault="00701ADF" w:rsidP="009D3A21">
            <w:pPr>
              <w:pBdr>
                <w:bar w:val="single" w:sz="4" w:color="auto"/>
              </w:pBdr>
              <w:spacing w:line="276" w:lineRule="auto"/>
              <w:jc w:val="both"/>
            </w:pPr>
            <w:r w:rsidRPr="00A9406C">
              <w:t>Những vấn đề pháp lý quốc tế bảo vệ nguồn nước sông Hồng và sông Mê Kông</w:t>
            </w:r>
          </w:p>
        </w:tc>
        <w:tc>
          <w:tcPr>
            <w:tcW w:w="2700" w:type="dxa"/>
            <w:vAlign w:val="center"/>
          </w:tcPr>
          <w:p w14:paraId="1E123F78" w14:textId="77777777" w:rsidR="00701ADF" w:rsidRPr="00A9406C" w:rsidRDefault="00701ADF" w:rsidP="009D3A21">
            <w:pPr>
              <w:pStyle w:val="NoSpacing"/>
              <w:pBdr>
                <w:bar w:val="single" w:sz="4" w:color="auto"/>
              </w:pBdr>
              <w:spacing w:before="60" w:after="60" w:line="276" w:lineRule="auto"/>
              <w:jc w:val="center"/>
              <w:rPr>
                <w:b/>
              </w:rPr>
            </w:pPr>
            <w:r w:rsidRPr="00A9406C">
              <w:rPr>
                <w:b/>
              </w:rPr>
              <w:t>Phạm Hiếu Trung</w:t>
            </w:r>
          </w:p>
        </w:tc>
        <w:tc>
          <w:tcPr>
            <w:tcW w:w="1980" w:type="dxa"/>
            <w:vAlign w:val="center"/>
          </w:tcPr>
          <w:p w14:paraId="3D199B83" w14:textId="77777777" w:rsidR="00701ADF" w:rsidRPr="00A9406C" w:rsidRDefault="00701ADF" w:rsidP="009D3A21">
            <w:pPr>
              <w:pBdr>
                <w:bar w:val="single" w:sz="4" w:color="auto"/>
              </w:pBdr>
              <w:spacing w:before="60" w:after="60" w:line="276" w:lineRule="auto"/>
              <w:jc w:val="center"/>
              <w:rPr>
                <w:b/>
              </w:rPr>
            </w:pPr>
            <w:r w:rsidRPr="00A9406C">
              <w:rPr>
                <w:b/>
              </w:rPr>
              <w:t>LV (CH) 593</w:t>
            </w:r>
          </w:p>
        </w:tc>
        <w:tc>
          <w:tcPr>
            <w:tcW w:w="2520" w:type="dxa"/>
            <w:vAlign w:val="center"/>
          </w:tcPr>
          <w:p w14:paraId="1A6FBDEB" w14:textId="77777777" w:rsidR="00701ADF" w:rsidRPr="00A9406C" w:rsidRDefault="00701ADF" w:rsidP="009D3A21">
            <w:pPr>
              <w:pBdr>
                <w:bar w:val="single" w:sz="4" w:color="auto"/>
              </w:pBdr>
              <w:spacing w:before="60" w:after="60" w:line="276" w:lineRule="auto"/>
              <w:jc w:val="both"/>
            </w:pPr>
            <w:r w:rsidRPr="00A9406C">
              <w:t>Bảo vệ nguồn nước/ sông Hồng/ sông Mê Kông</w:t>
            </w:r>
          </w:p>
        </w:tc>
        <w:tc>
          <w:tcPr>
            <w:tcW w:w="1800" w:type="dxa"/>
            <w:vAlign w:val="center"/>
          </w:tcPr>
          <w:p w14:paraId="4BD5A53B" w14:textId="77777777" w:rsidR="00701ADF" w:rsidRPr="00A9406C" w:rsidRDefault="00701ADF" w:rsidP="002F587C">
            <w:pPr>
              <w:pStyle w:val="Heading3"/>
              <w:pBdr>
                <w:bar w:val="single" w:sz="4" w:color="auto"/>
              </w:pBdr>
              <w:spacing w:before="60" w:after="60" w:line="276" w:lineRule="auto"/>
              <w:jc w:val="both"/>
              <w:rPr>
                <w:b/>
              </w:rPr>
            </w:pPr>
          </w:p>
        </w:tc>
      </w:tr>
      <w:tr w:rsidR="00BE42B9" w:rsidRPr="00A9406C" w14:paraId="15BD18FF" w14:textId="77777777" w:rsidTr="00FB1E2E">
        <w:tc>
          <w:tcPr>
            <w:tcW w:w="720" w:type="dxa"/>
            <w:vAlign w:val="center"/>
          </w:tcPr>
          <w:p w14:paraId="0A63CDE4" w14:textId="77777777" w:rsidR="00BE42B9" w:rsidRPr="00A9406C" w:rsidRDefault="00BE42B9" w:rsidP="00575D8E">
            <w:pPr>
              <w:pBdr>
                <w:bar w:val="single" w:sz="4" w:color="auto"/>
              </w:pBdr>
              <w:spacing w:before="60" w:after="60" w:line="276" w:lineRule="auto"/>
              <w:jc w:val="center"/>
              <w:rPr>
                <w:bCs/>
              </w:rPr>
            </w:pPr>
            <w:r w:rsidRPr="00A9406C">
              <w:rPr>
                <w:bCs/>
              </w:rPr>
              <w:t>13</w:t>
            </w:r>
          </w:p>
        </w:tc>
        <w:tc>
          <w:tcPr>
            <w:tcW w:w="4860" w:type="dxa"/>
            <w:vAlign w:val="center"/>
          </w:tcPr>
          <w:p w14:paraId="31DE55E2" w14:textId="77777777" w:rsidR="00BE42B9" w:rsidRPr="00A9406C" w:rsidRDefault="00BE42B9" w:rsidP="009D3A21">
            <w:pPr>
              <w:pBdr>
                <w:bar w:val="single" w:sz="4" w:color="auto"/>
              </w:pBdr>
              <w:spacing w:before="60" w:after="60" w:line="276" w:lineRule="auto"/>
              <w:jc w:val="both"/>
            </w:pPr>
            <w:r w:rsidRPr="00A9406C">
              <w:t>Ngăn ngừa và hạn chế tình trạng không quốc tích trong pháp luật quốc tế và Việt Nam</w:t>
            </w:r>
          </w:p>
        </w:tc>
        <w:tc>
          <w:tcPr>
            <w:tcW w:w="2700" w:type="dxa"/>
            <w:vAlign w:val="center"/>
          </w:tcPr>
          <w:p w14:paraId="39917F77" w14:textId="77777777" w:rsidR="00BE42B9" w:rsidRPr="00A9406C" w:rsidRDefault="00BE42B9" w:rsidP="009D3A21">
            <w:pPr>
              <w:pStyle w:val="NoSpacing"/>
              <w:pBdr>
                <w:bar w:val="single" w:sz="4" w:color="auto"/>
              </w:pBdr>
              <w:spacing w:before="60" w:after="60" w:line="276" w:lineRule="auto"/>
              <w:jc w:val="center"/>
              <w:rPr>
                <w:b/>
              </w:rPr>
            </w:pPr>
            <w:r w:rsidRPr="00A9406C">
              <w:rPr>
                <w:b/>
              </w:rPr>
              <w:t>Nguyễn Phương Anh</w:t>
            </w:r>
          </w:p>
        </w:tc>
        <w:tc>
          <w:tcPr>
            <w:tcW w:w="1980" w:type="dxa"/>
            <w:vAlign w:val="center"/>
          </w:tcPr>
          <w:p w14:paraId="1DD3D332" w14:textId="77777777" w:rsidR="00BE42B9" w:rsidRPr="00A9406C" w:rsidRDefault="00BE42B9" w:rsidP="009D3A21">
            <w:pPr>
              <w:pBdr>
                <w:bar w:val="single" w:sz="4" w:color="auto"/>
              </w:pBdr>
              <w:spacing w:before="60" w:after="60" w:line="276" w:lineRule="auto"/>
              <w:jc w:val="center"/>
              <w:rPr>
                <w:b/>
                <w:bCs/>
              </w:rPr>
            </w:pPr>
            <w:r w:rsidRPr="00A9406C">
              <w:rPr>
                <w:b/>
                <w:bCs/>
              </w:rPr>
              <w:t>LV (CH) 582</w:t>
            </w:r>
          </w:p>
        </w:tc>
        <w:tc>
          <w:tcPr>
            <w:tcW w:w="2520" w:type="dxa"/>
            <w:vAlign w:val="center"/>
          </w:tcPr>
          <w:p w14:paraId="6259EC45" w14:textId="77777777" w:rsidR="00BE42B9" w:rsidRPr="00A9406C" w:rsidRDefault="00BE42B9" w:rsidP="009D3A21">
            <w:pPr>
              <w:pBdr>
                <w:bar w:val="single" w:sz="4" w:color="auto"/>
              </w:pBdr>
              <w:spacing w:before="60" w:after="60" w:line="276" w:lineRule="auto"/>
              <w:jc w:val="both"/>
            </w:pPr>
            <w:r w:rsidRPr="00A9406C">
              <w:t>Không quốc tịch/ pháp luật quốc tế/ VN</w:t>
            </w:r>
          </w:p>
        </w:tc>
        <w:tc>
          <w:tcPr>
            <w:tcW w:w="1800" w:type="dxa"/>
            <w:vAlign w:val="center"/>
          </w:tcPr>
          <w:p w14:paraId="2EC9FB5E" w14:textId="77777777" w:rsidR="00BE42B9" w:rsidRPr="00A9406C" w:rsidRDefault="00BE42B9" w:rsidP="002F587C">
            <w:pPr>
              <w:pStyle w:val="Heading3"/>
              <w:pBdr>
                <w:bar w:val="single" w:sz="4" w:color="auto"/>
              </w:pBdr>
              <w:spacing w:before="60" w:after="60" w:line="276" w:lineRule="auto"/>
              <w:jc w:val="both"/>
              <w:rPr>
                <w:b/>
              </w:rPr>
            </w:pPr>
          </w:p>
        </w:tc>
      </w:tr>
      <w:tr w:rsidR="00523933" w:rsidRPr="00A9406C" w14:paraId="0DA3810E" w14:textId="77777777" w:rsidTr="00FB1E2E">
        <w:tc>
          <w:tcPr>
            <w:tcW w:w="720" w:type="dxa"/>
            <w:vAlign w:val="center"/>
          </w:tcPr>
          <w:p w14:paraId="1274ABEE" w14:textId="77777777" w:rsidR="00523933" w:rsidRPr="00A9406C" w:rsidRDefault="00523933" w:rsidP="00575D8E">
            <w:pPr>
              <w:pBdr>
                <w:bar w:val="single" w:sz="4" w:color="auto"/>
              </w:pBdr>
              <w:spacing w:before="60" w:after="60" w:line="276" w:lineRule="auto"/>
              <w:jc w:val="center"/>
              <w:rPr>
                <w:bCs/>
              </w:rPr>
            </w:pPr>
            <w:r w:rsidRPr="00A9406C">
              <w:rPr>
                <w:bCs/>
              </w:rPr>
              <w:t>14</w:t>
            </w:r>
          </w:p>
        </w:tc>
        <w:tc>
          <w:tcPr>
            <w:tcW w:w="4860" w:type="dxa"/>
            <w:vAlign w:val="center"/>
          </w:tcPr>
          <w:p w14:paraId="20F49344" w14:textId="77777777" w:rsidR="00523933" w:rsidRPr="00A9406C" w:rsidRDefault="00523933" w:rsidP="009D3A21">
            <w:pPr>
              <w:pBdr>
                <w:bar w:val="single" w:sz="4" w:color="auto"/>
              </w:pBdr>
              <w:spacing w:line="276" w:lineRule="auto"/>
              <w:jc w:val="both"/>
            </w:pPr>
            <w:r w:rsidRPr="00A9406C">
              <w:t xml:space="preserve">Giải quyết tranh chấp đầu tư giữa Chính phủ </w:t>
            </w:r>
            <w:r w:rsidRPr="00A9406C">
              <w:lastRenderedPageBreak/>
              <w:t>Việt Nam và nhà đầu tư nước ngoài</w:t>
            </w:r>
          </w:p>
        </w:tc>
        <w:tc>
          <w:tcPr>
            <w:tcW w:w="2700" w:type="dxa"/>
            <w:vAlign w:val="center"/>
          </w:tcPr>
          <w:p w14:paraId="61C26E52" w14:textId="77777777" w:rsidR="00523933" w:rsidRPr="00A9406C" w:rsidRDefault="00523933" w:rsidP="009D3A21">
            <w:pPr>
              <w:pStyle w:val="NoSpacing"/>
              <w:pBdr>
                <w:bar w:val="single" w:sz="4" w:color="auto"/>
              </w:pBdr>
              <w:spacing w:before="60" w:after="60" w:line="276" w:lineRule="auto"/>
              <w:jc w:val="center"/>
              <w:rPr>
                <w:b/>
              </w:rPr>
            </w:pPr>
            <w:r w:rsidRPr="00A9406C">
              <w:rPr>
                <w:b/>
              </w:rPr>
              <w:lastRenderedPageBreak/>
              <w:t>Trần Phương Thảo</w:t>
            </w:r>
          </w:p>
        </w:tc>
        <w:tc>
          <w:tcPr>
            <w:tcW w:w="1980" w:type="dxa"/>
            <w:vAlign w:val="center"/>
          </w:tcPr>
          <w:p w14:paraId="7B0F18BA" w14:textId="77777777" w:rsidR="00523933" w:rsidRPr="00A9406C" w:rsidRDefault="00523933" w:rsidP="009D3A21">
            <w:pPr>
              <w:pBdr>
                <w:bar w:val="single" w:sz="4" w:color="auto"/>
              </w:pBdr>
              <w:spacing w:before="60" w:after="60" w:line="276" w:lineRule="auto"/>
              <w:jc w:val="center"/>
              <w:rPr>
                <w:b/>
              </w:rPr>
            </w:pPr>
            <w:r w:rsidRPr="00A9406C">
              <w:rPr>
                <w:b/>
              </w:rPr>
              <w:t>LV (CH) 574</w:t>
            </w:r>
          </w:p>
        </w:tc>
        <w:tc>
          <w:tcPr>
            <w:tcW w:w="2520" w:type="dxa"/>
            <w:vAlign w:val="center"/>
          </w:tcPr>
          <w:p w14:paraId="0D3488B7" w14:textId="77777777" w:rsidR="00523933" w:rsidRPr="00A9406C" w:rsidRDefault="00523933" w:rsidP="009D3A21">
            <w:pPr>
              <w:pBdr>
                <w:bar w:val="single" w:sz="4" w:color="auto"/>
              </w:pBdr>
              <w:spacing w:before="60" w:after="60" w:line="276" w:lineRule="auto"/>
              <w:jc w:val="both"/>
            </w:pPr>
            <w:r w:rsidRPr="00A9406C">
              <w:t xml:space="preserve">Tranh chấp đầu tư/ CP </w:t>
            </w:r>
            <w:r w:rsidRPr="00A9406C">
              <w:lastRenderedPageBreak/>
              <w:t>VN-nhà đầu tư nước ngoài</w:t>
            </w:r>
          </w:p>
        </w:tc>
        <w:tc>
          <w:tcPr>
            <w:tcW w:w="1800" w:type="dxa"/>
            <w:vAlign w:val="center"/>
          </w:tcPr>
          <w:p w14:paraId="336D92BF"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54124065" w14:textId="77777777" w:rsidTr="00FB1E2E">
        <w:tc>
          <w:tcPr>
            <w:tcW w:w="720" w:type="dxa"/>
            <w:vAlign w:val="center"/>
          </w:tcPr>
          <w:p w14:paraId="549ABD7E" w14:textId="77777777" w:rsidR="00523933" w:rsidRPr="00A9406C" w:rsidRDefault="00AE4666" w:rsidP="00575D8E">
            <w:pPr>
              <w:pBdr>
                <w:bar w:val="single" w:sz="4" w:color="auto"/>
              </w:pBdr>
              <w:spacing w:before="60" w:after="60" w:line="276" w:lineRule="auto"/>
              <w:jc w:val="center"/>
              <w:rPr>
                <w:bCs/>
              </w:rPr>
            </w:pPr>
            <w:r w:rsidRPr="00A9406C">
              <w:rPr>
                <w:bCs/>
              </w:rPr>
              <w:lastRenderedPageBreak/>
              <w:t>15</w:t>
            </w:r>
          </w:p>
        </w:tc>
        <w:tc>
          <w:tcPr>
            <w:tcW w:w="4860" w:type="dxa"/>
            <w:vAlign w:val="center"/>
          </w:tcPr>
          <w:p w14:paraId="4F646895" w14:textId="77777777" w:rsidR="00523933" w:rsidRPr="00A9406C" w:rsidRDefault="00523933" w:rsidP="009D3A21">
            <w:pPr>
              <w:pBdr>
                <w:bar w:val="single" w:sz="4" w:color="auto"/>
              </w:pBdr>
              <w:spacing w:line="276" w:lineRule="auto"/>
              <w:jc w:val="both"/>
            </w:pPr>
            <w:r w:rsidRPr="00A9406C">
              <w:rPr>
                <w:bCs/>
                <w:iCs/>
              </w:rPr>
              <w:t>Hiệp định về chống bán phá giá của WTO và vấn đề hoàn thiện pháp luật Việt Nam trong điều kiện hội nhập quốc tế</w:t>
            </w:r>
          </w:p>
        </w:tc>
        <w:tc>
          <w:tcPr>
            <w:tcW w:w="2700" w:type="dxa"/>
            <w:vAlign w:val="center"/>
          </w:tcPr>
          <w:p w14:paraId="5A0D05DA" w14:textId="77777777" w:rsidR="00523933" w:rsidRPr="00A9406C" w:rsidRDefault="00523933" w:rsidP="007C5D50">
            <w:pPr>
              <w:pStyle w:val="NoSpacing"/>
              <w:pBdr>
                <w:bar w:val="single" w:sz="4" w:color="auto"/>
              </w:pBdr>
              <w:spacing w:before="60" w:after="60" w:line="276" w:lineRule="auto"/>
              <w:jc w:val="center"/>
              <w:rPr>
                <w:b/>
              </w:rPr>
            </w:pPr>
            <w:r w:rsidRPr="00A9406C">
              <w:rPr>
                <w:b/>
              </w:rPr>
              <w:t>Nguyễn Đức Quang Anh</w:t>
            </w:r>
          </w:p>
        </w:tc>
        <w:tc>
          <w:tcPr>
            <w:tcW w:w="1980" w:type="dxa"/>
            <w:vAlign w:val="center"/>
          </w:tcPr>
          <w:p w14:paraId="40A66159" w14:textId="77777777" w:rsidR="00523933" w:rsidRPr="00A9406C" w:rsidRDefault="00523933" w:rsidP="009D3A21">
            <w:pPr>
              <w:pBdr>
                <w:bar w:val="single" w:sz="4" w:color="auto"/>
              </w:pBdr>
              <w:spacing w:before="60" w:after="60" w:line="276" w:lineRule="auto"/>
              <w:jc w:val="center"/>
              <w:rPr>
                <w:b/>
              </w:rPr>
            </w:pPr>
            <w:r w:rsidRPr="00A9406C">
              <w:rPr>
                <w:b/>
              </w:rPr>
              <w:t>LV (CH) 573</w:t>
            </w:r>
          </w:p>
        </w:tc>
        <w:tc>
          <w:tcPr>
            <w:tcW w:w="2520" w:type="dxa"/>
            <w:vAlign w:val="center"/>
          </w:tcPr>
          <w:p w14:paraId="49F1756A" w14:textId="77777777" w:rsidR="00523933" w:rsidRPr="00A9406C" w:rsidRDefault="00523933" w:rsidP="009D3A21">
            <w:pPr>
              <w:pBdr>
                <w:bar w:val="single" w:sz="4" w:color="auto"/>
              </w:pBdr>
              <w:spacing w:before="60" w:after="60" w:line="276" w:lineRule="auto"/>
              <w:jc w:val="both"/>
            </w:pPr>
            <w:r w:rsidRPr="00A9406C">
              <w:t>Chống bán phá giá/WTO/hội nhập QT</w:t>
            </w:r>
          </w:p>
        </w:tc>
        <w:tc>
          <w:tcPr>
            <w:tcW w:w="1800" w:type="dxa"/>
            <w:vAlign w:val="center"/>
          </w:tcPr>
          <w:p w14:paraId="4F32346E"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68289F74" w14:textId="77777777" w:rsidTr="00FB1E2E">
        <w:tc>
          <w:tcPr>
            <w:tcW w:w="720" w:type="dxa"/>
            <w:vAlign w:val="center"/>
          </w:tcPr>
          <w:p w14:paraId="5B3D33C3" w14:textId="77777777" w:rsidR="00523933" w:rsidRPr="00A9406C" w:rsidRDefault="00AE4666" w:rsidP="00575D8E">
            <w:pPr>
              <w:pBdr>
                <w:bar w:val="single" w:sz="4" w:color="auto"/>
              </w:pBdr>
              <w:spacing w:before="60" w:after="60" w:line="276" w:lineRule="auto"/>
              <w:jc w:val="center"/>
              <w:rPr>
                <w:bCs/>
              </w:rPr>
            </w:pPr>
            <w:r w:rsidRPr="00A9406C">
              <w:rPr>
                <w:bCs/>
              </w:rPr>
              <w:t>16</w:t>
            </w:r>
          </w:p>
        </w:tc>
        <w:tc>
          <w:tcPr>
            <w:tcW w:w="4860" w:type="dxa"/>
            <w:vAlign w:val="center"/>
          </w:tcPr>
          <w:p w14:paraId="55F7AE35" w14:textId="77777777" w:rsidR="00523933" w:rsidRPr="00A9406C" w:rsidRDefault="00523933" w:rsidP="009D3A21">
            <w:pPr>
              <w:pBdr>
                <w:bar w:val="single" w:sz="4" w:color="auto"/>
              </w:pBdr>
              <w:spacing w:line="276" w:lineRule="auto"/>
              <w:jc w:val="both"/>
            </w:pPr>
            <w:r w:rsidRPr="00A9406C">
              <w:t>Nghiên cứu so sánh cơ chế giải quyết tranh chấp trong các Hiệp định thương mại tự do mà Việt Nam là thành viên</w:t>
            </w:r>
          </w:p>
        </w:tc>
        <w:tc>
          <w:tcPr>
            <w:tcW w:w="2700" w:type="dxa"/>
            <w:vAlign w:val="center"/>
          </w:tcPr>
          <w:p w14:paraId="19E31673" w14:textId="77777777" w:rsidR="00523933" w:rsidRPr="00A9406C" w:rsidRDefault="00523933" w:rsidP="009D3A21">
            <w:pPr>
              <w:pStyle w:val="NoSpacing"/>
              <w:pBdr>
                <w:bar w:val="single" w:sz="4" w:color="auto"/>
              </w:pBdr>
              <w:spacing w:before="60" w:after="60" w:line="276" w:lineRule="auto"/>
              <w:jc w:val="center"/>
              <w:rPr>
                <w:b/>
              </w:rPr>
            </w:pPr>
            <w:r w:rsidRPr="00A9406C">
              <w:rPr>
                <w:b/>
              </w:rPr>
              <w:t>Phạm Mai Hoa</w:t>
            </w:r>
          </w:p>
        </w:tc>
        <w:tc>
          <w:tcPr>
            <w:tcW w:w="1980" w:type="dxa"/>
            <w:vAlign w:val="center"/>
          </w:tcPr>
          <w:p w14:paraId="37E10289" w14:textId="77777777" w:rsidR="00523933" w:rsidRPr="00A9406C" w:rsidRDefault="00523933" w:rsidP="009D3A21">
            <w:pPr>
              <w:pBdr>
                <w:bar w:val="single" w:sz="4" w:color="auto"/>
              </w:pBdr>
              <w:spacing w:before="60" w:after="60" w:line="276" w:lineRule="auto"/>
              <w:jc w:val="center"/>
              <w:rPr>
                <w:b/>
              </w:rPr>
            </w:pPr>
            <w:r w:rsidRPr="00A9406C">
              <w:rPr>
                <w:b/>
              </w:rPr>
              <w:t>LV (CH) 586</w:t>
            </w:r>
          </w:p>
        </w:tc>
        <w:tc>
          <w:tcPr>
            <w:tcW w:w="2520" w:type="dxa"/>
            <w:vAlign w:val="center"/>
          </w:tcPr>
          <w:p w14:paraId="4E2B038E" w14:textId="77777777" w:rsidR="00523933" w:rsidRPr="00A9406C" w:rsidRDefault="00523933" w:rsidP="009D3A21">
            <w:pPr>
              <w:pBdr>
                <w:bar w:val="single" w:sz="4" w:color="auto"/>
              </w:pBdr>
              <w:spacing w:before="60" w:after="60" w:line="276" w:lineRule="auto"/>
              <w:jc w:val="both"/>
            </w:pPr>
            <w:r w:rsidRPr="00A9406C">
              <w:t>Cơ chế giải quyết tranh chấp/ Hiệp định thương mại tự do/ VN</w:t>
            </w:r>
          </w:p>
        </w:tc>
        <w:tc>
          <w:tcPr>
            <w:tcW w:w="1800" w:type="dxa"/>
            <w:vAlign w:val="center"/>
          </w:tcPr>
          <w:p w14:paraId="63344ADB"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05768DC4" w14:textId="77777777" w:rsidTr="00FB1E2E">
        <w:tc>
          <w:tcPr>
            <w:tcW w:w="720" w:type="dxa"/>
            <w:vAlign w:val="center"/>
          </w:tcPr>
          <w:p w14:paraId="797A148E" w14:textId="77777777" w:rsidR="00523933" w:rsidRPr="00A9406C" w:rsidRDefault="00AE4666" w:rsidP="00575D8E">
            <w:pPr>
              <w:pBdr>
                <w:bar w:val="single" w:sz="4" w:color="auto"/>
              </w:pBdr>
              <w:spacing w:before="60" w:after="60" w:line="276" w:lineRule="auto"/>
              <w:jc w:val="center"/>
              <w:rPr>
                <w:bCs/>
              </w:rPr>
            </w:pPr>
            <w:r w:rsidRPr="00A9406C">
              <w:rPr>
                <w:bCs/>
              </w:rPr>
              <w:t>17</w:t>
            </w:r>
          </w:p>
        </w:tc>
        <w:tc>
          <w:tcPr>
            <w:tcW w:w="4860" w:type="dxa"/>
            <w:vAlign w:val="center"/>
          </w:tcPr>
          <w:p w14:paraId="5B738F9C" w14:textId="77777777" w:rsidR="00523933" w:rsidRPr="00A9406C" w:rsidRDefault="00523933" w:rsidP="009D3A21">
            <w:pPr>
              <w:pBdr>
                <w:bar w:val="single" w:sz="4" w:color="auto"/>
              </w:pBdr>
              <w:spacing w:line="276" w:lineRule="auto"/>
              <w:jc w:val="both"/>
            </w:pPr>
            <w:r w:rsidRPr="00A9406C">
              <w:t>Cơ chế giải quyết tranh chấp của WTO và tác động đối với các nước đang phát triển</w:t>
            </w:r>
          </w:p>
        </w:tc>
        <w:tc>
          <w:tcPr>
            <w:tcW w:w="2700" w:type="dxa"/>
            <w:vAlign w:val="center"/>
          </w:tcPr>
          <w:p w14:paraId="7B592F9B" w14:textId="77777777" w:rsidR="00523933" w:rsidRPr="00A9406C" w:rsidRDefault="00523933" w:rsidP="009D3A21">
            <w:pPr>
              <w:pBdr>
                <w:bar w:val="single" w:sz="4" w:color="auto"/>
              </w:pBdr>
              <w:spacing w:before="60" w:after="60" w:line="276" w:lineRule="auto"/>
              <w:jc w:val="center"/>
              <w:rPr>
                <w:b/>
                <w:lang w:val="de-DE"/>
              </w:rPr>
            </w:pPr>
            <w:r w:rsidRPr="00A9406C">
              <w:rPr>
                <w:b/>
                <w:lang w:val="de-DE"/>
              </w:rPr>
              <w:t>Nguyễn Thị Thu Trang</w:t>
            </w:r>
          </w:p>
        </w:tc>
        <w:tc>
          <w:tcPr>
            <w:tcW w:w="1980" w:type="dxa"/>
            <w:vAlign w:val="center"/>
          </w:tcPr>
          <w:p w14:paraId="278448A4" w14:textId="77777777" w:rsidR="00523933" w:rsidRPr="00A9406C" w:rsidRDefault="00523933" w:rsidP="009D3A21">
            <w:pPr>
              <w:pStyle w:val="Heading3"/>
              <w:pBdr>
                <w:bar w:val="single" w:sz="4" w:color="auto"/>
              </w:pBdr>
              <w:spacing w:before="60" w:after="60" w:line="276" w:lineRule="auto"/>
              <w:rPr>
                <w:b/>
              </w:rPr>
            </w:pPr>
            <w:r w:rsidRPr="00A9406C">
              <w:rPr>
                <w:b/>
              </w:rPr>
              <w:t>LV (CH) 579</w:t>
            </w:r>
          </w:p>
        </w:tc>
        <w:tc>
          <w:tcPr>
            <w:tcW w:w="2520" w:type="dxa"/>
            <w:vAlign w:val="center"/>
          </w:tcPr>
          <w:p w14:paraId="18E394D2" w14:textId="77777777" w:rsidR="00523933" w:rsidRPr="00A9406C" w:rsidRDefault="00523933" w:rsidP="009D3A21">
            <w:pPr>
              <w:pBdr>
                <w:bar w:val="single" w:sz="4" w:color="auto"/>
              </w:pBdr>
              <w:spacing w:before="60" w:after="60" w:line="276" w:lineRule="auto"/>
              <w:jc w:val="both"/>
            </w:pPr>
            <w:r w:rsidRPr="00A9406C">
              <w:t>Cơ chế giải quyết tranh chấp/ WTO/ các nước đang phát triển</w:t>
            </w:r>
          </w:p>
        </w:tc>
        <w:tc>
          <w:tcPr>
            <w:tcW w:w="1800" w:type="dxa"/>
            <w:vAlign w:val="center"/>
          </w:tcPr>
          <w:p w14:paraId="6DD0FC93"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7D92020D" w14:textId="77777777" w:rsidTr="00FB1E2E">
        <w:tc>
          <w:tcPr>
            <w:tcW w:w="720" w:type="dxa"/>
            <w:vAlign w:val="center"/>
          </w:tcPr>
          <w:p w14:paraId="30293D25" w14:textId="77777777" w:rsidR="00523933" w:rsidRPr="00A9406C" w:rsidRDefault="00AE4666" w:rsidP="00575D8E">
            <w:pPr>
              <w:pBdr>
                <w:bar w:val="single" w:sz="4" w:color="auto"/>
              </w:pBdr>
              <w:spacing w:before="60" w:after="60" w:line="276" w:lineRule="auto"/>
              <w:jc w:val="center"/>
              <w:rPr>
                <w:bCs/>
              </w:rPr>
            </w:pPr>
            <w:r w:rsidRPr="00A9406C">
              <w:rPr>
                <w:bCs/>
              </w:rPr>
              <w:t>18</w:t>
            </w:r>
          </w:p>
        </w:tc>
        <w:tc>
          <w:tcPr>
            <w:tcW w:w="4860" w:type="dxa"/>
            <w:vAlign w:val="center"/>
          </w:tcPr>
          <w:p w14:paraId="391B7CF9" w14:textId="77777777" w:rsidR="00523933" w:rsidRPr="00A9406C" w:rsidRDefault="00523933" w:rsidP="009D3A21">
            <w:pPr>
              <w:pBdr>
                <w:bar w:val="single" w:sz="4" w:color="auto"/>
              </w:pBdr>
              <w:spacing w:line="276" w:lineRule="auto"/>
              <w:jc w:val="both"/>
            </w:pPr>
            <w:r w:rsidRPr="00A9406C">
              <w:t>Tác động của các quy định về thuế chống trợ cấp trong khuôn khổ  WTO đối với hàng xuất khẩu của Việt Nam vào thị trường Hoa Kỳ</w:t>
            </w:r>
          </w:p>
        </w:tc>
        <w:tc>
          <w:tcPr>
            <w:tcW w:w="2700" w:type="dxa"/>
            <w:vAlign w:val="center"/>
          </w:tcPr>
          <w:p w14:paraId="6E962FB3" w14:textId="77777777" w:rsidR="00523933" w:rsidRPr="00A9406C" w:rsidRDefault="00523933" w:rsidP="009D3A21">
            <w:pPr>
              <w:pBdr>
                <w:bar w:val="single" w:sz="4" w:color="auto"/>
              </w:pBdr>
              <w:spacing w:before="60" w:after="60" w:line="276" w:lineRule="auto"/>
              <w:jc w:val="center"/>
              <w:rPr>
                <w:b/>
              </w:rPr>
            </w:pPr>
            <w:r w:rsidRPr="00A9406C">
              <w:rPr>
                <w:b/>
              </w:rPr>
              <w:t>Phạm Hiền Trang</w:t>
            </w:r>
          </w:p>
        </w:tc>
        <w:tc>
          <w:tcPr>
            <w:tcW w:w="1980" w:type="dxa"/>
            <w:vAlign w:val="center"/>
          </w:tcPr>
          <w:p w14:paraId="12B0DEAA" w14:textId="77777777" w:rsidR="00523933" w:rsidRPr="00A9406C" w:rsidRDefault="00523933" w:rsidP="009D3A21">
            <w:pPr>
              <w:pBdr>
                <w:bar w:val="single" w:sz="4" w:color="auto"/>
              </w:pBdr>
              <w:spacing w:before="60" w:after="60" w:line="276" w:lineRule="auto"/>
              <w:jc w:val="center"/>
              <w:rPr>
                <w:b/>
                <w:bCs/>
              </w:rPr>
            </w:pPr>
            <w:r w:rsidRPr="00A9406C">
              <w:rPr>
                <w:b/>
                <w:bCs/>
              </w:rPr>
              <w:t>LV (CH) 583</w:t>
            </w:r>
          </w:p>
        </w:tc>
        <w:tc>
          <w:tcPr>
            <w:tcW w:w="2520" w:type="dxa"/>
            <w:vAlign w:val="center"/>
          </w:tcPr>
          <w:p w14:paraId="265AE452" w14:textId="77777777" w:rsidR="00523933" w:rsidRPr="00A9406C" w:rsidRDefault="00523933" w:rsidP="009D3A21">
            <w:pPr>
              <w:pBdr>
                <w:bar w:val="single" w:sz="4" w:color="auto"/>
              </w:pBdr>
              <w:spacing w:before="60" w:after="60" w:line="276" w:lineRule="auto"/>
              <w:jc w:val="both"/>
            </w:pPr>
            <w:r w:rsidRPr="00A9406C">
              <w:t>Thuế chống trợ cấp/ WTO/ hàng xuất khẩu VN vào Hoa Kỳ</w:t>
            </w:r>
          </w:p>
        </w:tc>
        <w:tc>
          <w:tcPr>
            <w:tcW w:w="1800" w:type="dxa"/>
            <w:vAlign w:val="center"/>
          </w:tcPr>
          <w:p w14:paraId="07F5D8FC"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2239355E" w14:textId="77777777" w:rsidTr="00FB1E2E">
        <w:tc>
          <w:tcPr>
            <w:tcW w:w="720" w:type="dxa"/>
            <w:vAlign w:val="center"/>
          </w:tcPr>
          <w:p w14:paraId="6565AA00" w14:textId="77777777" w:rsidR="00523933" w:rsidRPr="00A9406C" w:rsidRDefault="00AE4666" w:rsidP="00575D8E">
            <w:pPr>
              <w:pBdr>
                <w:bar w:val="single" w:sz="4" w:color="auto"/>
              </w:pBdr>
              <w:spacing w:before="60" w:after="60" w:line="276" w:lineRule="auto"/>
              <w:jc w:val="center"/>
              <w:rPr>
                <w:bCs/>
              </w:rPr>
            </w:pPr>
            <w:r w:rsidRPr="00A9406C">
              <w:rPr>
                <w:bCs/>
              </w:rPr>
              <w:t>19</w:t>
            </w:r>
          </w:p>
        </w:tc>
        <w:tc>
          <w:tcPr>
            <w:tcW w:w="4860" w:type="dxa"/>
            <w:vAlign w:val="center"/>
          </w:tcPr>
          <w:p w14:paraId="0837B6D1" w14:textId="77777777" w:rsidR="00523933" w:rsidRPr="00A9406C" w:rsidRDefault="00523933" w:rsidP="009D3A21">
            <w:pPr>
              <w:pBdr>
                <w:bar w:val="single" w:sz="4" w:color="auto"/>
              </w:pBdr>
              <w:spacing w:line="276" w:lineRule="auto"/>
              <w:jc w:val="both"/>
            </w:pPr>
            <w:r w:rsidRPr="00A9406C">
              <w:t>Quyền đối với dữ liệu thử nghiệm trong pháp luật quốc tế</w:t>
            </w:r>
          </w:p>
        </w:tc>
        <w:tc>
          <w:tcPr>
            <w:tcW w:w="2700" w:type="dxa"/>
            <w:vAlign w:val="center"/>
          </w:tcPr>
          <w:p w14:paraId="5C6D2A38" w14:textId="77777777" w:rsidR="00523933" w:rsidRPr="00A9406C" w:rsidRDefault="00523933" w:rsidP="009D3A21">
            <w:pPr>
              <w:pBdr>
                <w:bar w:val="single" w:sz="4" w:color="auto"/>
              </w:pBdr>
              <w:spacing w:before="60" w:after="60" w:line="276" w:lineRule="auto"/>
              <w:jc w:val="center"/>
              <w:rPr>
                <w:b/>
              </w:rPr>
            </w:pPr>
            <w:r w:rsidRPr="00A9406C">
              <w:rPr>
                <w:b/>
              </w:rPr>
              <w:t>Đỗ Thị Hạnh</w:t>
            </w:r>
          </w:p>
        </w:tc>
        <w:tc>
          <w:tcPr>
            <w:tcW w:w="1980" w:type="dxa"/>
            <w:vAlign w:val="center"/>
          </w:tcPr>
          <w:p w14:paraId="62F98C52" w14:textId="77777777" w:rsidR="00523933" w:rsidRPr="00A9406C" w:rsidRDefault="00523933" w:rsidP="009D3A21">
            <w:pPr>
              <w:pBdr>
                <w:bar w:val="single" w:sz="4" w:color="auto"/>
              </w:pBdr>
              <w:spacing w:before="60" w:after="60" w:line="276" w:lineRule="auto"/>
              <w:jc w:val="center"/>
              <w:rPr>
                <w:b/>
                <w:bCs/>
              </w:rPr>
            </w:pPr>
            <w:r w:rsidRPr="00A9406C">
              <w:rPr>
                <w:b/>
                <w:bCs/>
              </w:rPr>
              <w:t>LV (CH) 589</w:t>
            </w:r>
          </w:p>
        </w:tc>
        <w:tc>
          <w:tcPr>
            <w:tcW w:w="2520" w:type="dxa"/>
            <w:vAlign w:val="center"/>
          </w:tcPr>
          <w:p w14:paraId="1A8907CC" w14:textId="77777777" w:rsidR="00523933" w:rsidRPr="00A9406C" w:rsidRDefault="00523933" w:rsidP="009D3A21">
            <w:pPr>
              <w:pBdr>
                <w:bar w:val="single" w:sz="4" w:color="auto"/>
              </w:pBdr>
              <w:spacing w:before="60" w:after="60" w:line="276" w:lineRule="auto"/>
              <w:jc w:val="both"/>
            </w:pPr>
            <w:r w:rsidRPr="00A9406C">
              <w:t>Quyền với dữ liệu thử nghiệm/ pháp luật quốc tế</w:t>
            </w:r>
          </w:p>
        </w:tc>
        <w:tc>
          <w:tcPr>
            <w:tcW w:w="1800" w:type="dxa"/>
            <w:vAlign w:val="center"/>
          </w:tcPr>
          <w:p w14:paraId="15FCE711" w14:textId="77777777" w:rsidR="00523933" w:rsidRPr="00A9406C" w:rsidRDefault="00523933" w:rsidP="002F587C">
            <w:pPr>
              <w:pStyle w:val="Heading3"/>
              <w:pBdr>
                <w:bar w:val="single" w:sz="4" w:color="auto"/>
              </w:pBdr>
              <w:spacing w:before="60" w:after="60" w:line="276" w:lineRule="auto"/>
              <w:jc w:val="both"/>
              <w:rPr>
                <w:b/>
              </w:rPr>
            </w:pPr>
          </w:p>
        </w:tc>
      </w:tr>
      <w:tr w:rsidR="007F6937" w:rsidRPr="00A9406C" w14:paraId="2998A1E4" w14:textId="77777777" w:rsidTr="00FB1E2E">
        <w:tc>
          <w:tcPr>
            <w:tcW w:w="720" w:type="dxa"/>
            <w:vAlign w:val="center"/>
          </w:tcPr>
          <w:p w14:paraId="07C127DA" w14:textId="77777777" w:rsidR="007F6937" w:rsidRPr="00A9406C" w:rsidRDefault="00AE4666" w:rsidP="00575D8E">
            <w:pPr>
              <w:pBdr>
                <w:bar w:val="single" w:sz="4" w:color="auto"/>
              </w:pBdr>
              <w:spacing w:before="60" w:after="60" w:line="276" w:lineRule="auto"/>
              <w:jc w:val="center"/>
              <w:rPr>
                <w:bCs/>
              </w:rPr>
            </w:pPr>
            <w:r w:rsidRPr="00A9406C">
              <w:rPr>
                <w:bCs/>
              </w:rPr>
              <w:t>20</w:t>
            </w:r>
          </w:p>
        </w:tc>
        <w:tc>
          <w:tcPr>
            <w:tcW w:w="4860" w:type="dxa"/>
            <w:vAlign w:val="center"/>
          </w:tcPr>
          <w:p w14:paraId="18227B5D" w14:textId="77777777" w:rsidR="007F6937" w:rsidRPr="00A9406C" w:rsidRDefault="007F6937" w:rsidP="009D3A21">
            <w:pPr>
              <w:pBdr>
                <w:bar w:val="single" w:sz="4" w:color="auto"/>
              </w:pBdr>
              <w:spacing w:line="276" w:lineRule="auto"/>
              <w:jc w:val="both"/>
            </w:pPr>
            <w:r w:rsidRPr="00A9406C">
              <w:t>Luật quốc tế về quyền của người lao động di trú và vấn đề hoàn thiện pháp luật Việt Nam trong lĩnh vực này</w:t>
            </w:r>
          </w:p>
        </w:tc>
        <w:tc>
          <w:tcPr>
            <w:tcW w:w="2700" w:type="dxa"/>
            <w:vAlign w:val="center"/>
          </w:tcPr>
          <w:p w14:paraId="7DE355DB" w14:textId="77777777" w:rsidR="007F6937" w:rsidRPr="00A9406C" w:rsidRDefault="007F6937" w:rsidP="009D3A21">
            <w:pPr>
              <w:pStyle w:val="NoSpacing"/>
              <w:pBdr>
                <w:bar w:val="single" w:sz="4" w:color="auto"/>
              </w:pBdr>
              <w:spacing w:before="60" w:after="60" w:line="276" w:lineRule="auto"/>
              <w:jc w:val="center"/>
              <w:rPr>
                <w:b/>
              </w:rPr>
            </w:pPr>
            <w:r w:rsidRPr="00A9406C">
              <w:rPr>
                <w:b/>
              </w:rPr>
              <w:t>Nhâm Hoa Cương</w:t>
            </w:r>
          </w:p>
        </w:tc>
        <w:tc>
          <w:tcPr>
            <w:tcW w:w="1980" w:type="dxa"/>
            <w:vAlign w:val="center"/>
          </w:tcPr>
          <w:p w14:paraId="15619FCF" w14:textId="77777777" w:rsidR="007F6937" w:rsidRPr="00A9406C" w:rsidRDefault="007F6937" w:rsidP="009D3A21">
            <w:pPr>
              <w:pBdr>
                <w:bar w:val="single" w:sz="4" w:color="auto"/>
              </w:pBdr>
              <w:spacing w:before="60" w:after="60" w:line="276" w:lineRule="auto"/>
              <w:jc w:val="center"/>
              <w:rPr>
                <w:b/>
              </w:rPr>
            </w:pPr>
            <w:r w:rsidRPr="00A9406C">
              <w:rPr>
                <w:b/>
              </w:rPr>
              <w:t>LV (CH) 575</w:t>
            </w:r>
          </w:p>
        </w:tc>
        <w:tc>
          <w:tcPr>
            <w:tcW w:w="2520" w:type="dxa"/>
            <w:vAlign w:val="center"/>
          </w:tcPr>
          <w:p w14:paraId="5D3C7561" w14:textId="77777777" w:rsidR="007F6937" w:rsidRPr="00A9406C" w:rsidRDefault="007F6937" w:rsidP="009D3A21">
            <w:pPr>
              <w:pBdr>
                <w:bar w:val="single" w:sz="4" w:color="auto"/>
              </w:pBdr>
              <w:spacing w:before="60" w:after="60" w:line="276" w:lineRule="auto"/>
              <w:jc w:val="both"/>
            </w:pPr>
            <w:r w:rsidRPr="00A9406C">
              <w:t>Quyền của người lao động di trú/ VN</w:t>
            </w:r>
          </w:p>
        </w:tc>
        <w:tc>
          <w:tcPr>
            <w:tcW w:w="1800" w:type="dxa"/>
            <w:vAlign w:val="center"/>
          </w:tcPr>
          <w:p w14:paraId="736FF861" w14:textId="77777777" w:rsidR="007F6937" w:rsidRPr="00A9406C" w:rsidRDefault="007F6937" w:rsidP="002F587C">
            <w:pPr>
              <w:pStyle w:val="Heading3"/>
              <w:pBdr>
                <w:bar w:val="single" w:sz="4" w:color="auto"/>
              </w:pBdr>
              <w:spacing w:before="60" w:after="60" w:line="276" w:lineRule="auto"/>
              <w:jc w:val="both"/>
              <w:rPr>
                <w:b/>
              </w:rPr>
            </w:pPr>
          </w:p>
        </w:tc>
      </w:tr>
      <w:tr w:rsidR="007F6937" w:rsidRPr="00A9406C" w14:paraId="6F866892" w14:textId="77777777" w:rsidTr="00FB1E2E">
        <w:tc>
          <w:tcPr>
            <w:tcW w:w="720" w:type="dxa"/>
            <w:vAlign w:val="center"/>
          </w:tcPr>
          <w:p w14:paraId="5F877D05" w14:textId="77777777" w:rsidR="007F6937" w:rsidRPr="00A9406C" w:rsidRDefault="00AE4666" w:rsidP="00575D8E">
            <w:pPr>
              <w:pBdr>
                <w:bar w:val="single" w:sz="4" w:color="auto"/>
              </w:pBdr>
              <w:spacing w:before="60" w:after="60" w:line="276" w:lineRule="auto"/>
              <w:jc w:val="center"/>
              <w:rPr>
                <w:bCs/>
              </w:rPr>
            </w:pPr>
            <w:r w:rsidRPr="00A9406C">
              <w:rPr>
                <w:bCs/>
              </w:rPr>
              <w:t>21</w:t>
            </w:r>
          </w:p>
        </w:tc>
        <w:tc>
          <w:tcPr>
            <w:tcW w:w="4860" w:type="dxa"/>
            <w:vAlign w:val="center"/>
          </w:tcPr>
          <w:p w14:paraId="6BD416CF" w14:textId="77777777" w:rsidR="007F6937" w:rsidRPr="00A9406C" w:rsidRDefault="007F6937" w:rsidP="009D3A21">
            <w:pPr>
              <w:pBdr>
                <w:bar w:val="single" w:sz="4" w:color="auto"/>
              </w:pBdr>
              <w:spacing w:line="276" w:lineRule="auto"/>
              <w:jc w:val="both"/>
            </w:pPr>
            <w:r w:rsidRPr="00A9406C">
              <w:t>Một số vấn đề pháp lý về tuyển dụng, quản lý người lao động Việt Nam làm việc cho tổ chức, cá nhân nước ngoài tại Việt Nam</w:t>
            </w:r>
          </w:p>
        </w:tc>
        <w:tc>
          <w:tcPr>
            <w:tcW w:w="2700" w:type="dxa"/>
            <w:vAlign w:val="center"/>
          </w:tcPr>
          <w:p w14:paraId="427BF5EA" w14:textId="77777777" w:rsidR="007F6937" w:rsidRPr="00A9406C" w:rsidRDefault="007F6937" w:rsidP="009D3A21">
            <w:pPr>
              <w:pBdr>
                <w:bar w:val="single" w:sz="4" w:color="auto"/>
              </w:pBdr>
              <w:spacing w:before="60" w:after="60" w:line="276" w:lineRule="auto"/>
              <w:jc w:val="center"/>
              <w:rPr>
                <w:b/>
                <w:lang w:val="de-DE"/>
              </w:rPr>
            </w:pPr>
            <w:r w:rsidRPr="00A9406C">
              <w:rPr>
                <w:b/>
                <w:lang w:val="de-DE"/>
              </w:rPr>
              <w:t>Đặng Thị Minh Ngọc</w:t>
            </w:r>
          </w:p>
        </w:tc>
        <w:tc>
          <w:tcPr>
            <w:tcW w:w="1980" w:type="dxa"/>
            <w:vAlign w:val="center"/>
          </w:tcPr>
          <w:p w14:paraId="2895EF72" w14:textId="77777777" w:rsidR="007F6937" w:rsidRPr="00A9406C" w:rsidRDefault="007F6937" w:rsidP="009D3A21">
            <w:pPr>
              <w:pStyle w:val="Heading3"/>
              <w:pBdr>
                <w:bar w:val="single" w:sz="4" w:color="auto"/>
              </w:pBdr>
              <w:spacing w:before="60" w:after="60" w:line="276" w:lineRule="auto"/>
              <w:rPr>
                <w:b/>
              </w:rPr>
            </w:pPr>
            <w:r w:rsidRPr="00A9406C">
              <w:rPr>
                <w:b/>
              </w:rPr>
              <w:t>LV (CH) 584</w:t>
            </w:r>
          </w:p>
        </w:tc>
        <w:tc>
          <w:tcPr>
            <w:tcW w:w="2520" w:type="dxa"/>
            <w:vAlign w:val="center"/>
          </w:tcPr>
          <w:p w14:paraId="1B0FAF4C" w14:textId="77777777" w:rsidR="007F6937" w:rsidRPr="00A9406C" w:rsidRDefault="007F6937" w:rsidP="009D3A21">
            <w:pPr>
              <w:pBdr>
                <w:bar w:val="single" w:sz="4" w:color="auto"/>
              </w:pBdr>
              <w:spacing w:before="60" w:after="60" w:line="276" w:lineRule="auto"/>
              <w:jc w:val="both"/>
            </w:pPr>
            <w:r w:rsidRPr="00A9406C">
              <w:t>Người lao động VN/ các tổ chức, cá nhân nước ngoài tại VN</w:t>
            </w:r>
          </w:p>
        </w:tc>
        <w:tc>
          <w:tcPr>
            <w:tcW w:w="1800" w:type="dxa"/>
            <w:vAlign w:val="center"/>
          </w:tcPr>
          <w:p w14:paraId="43C4CA01" w14:textId="77777777" w:rsidR="007F6937" w:rsidRPr="00A9406C" w:rsidRDefault="007F6937" w:rsidP="002F587C">
            <w:pPr>
              <w:pStyle w:val="Heading3"/>
              <w:pBdr>
                <w:bar w:val="single" w:sz="4" w:color="auto"/>
              </w:pBdr>
              <w:spacing w:before="60" w:after="60" w:line="276" w:lineRule="auto"/>
              <w:jc w:val="both"/>
              <w:rPr>
                <w:b/>
              </w:rPr>
            </w:pPr>
          </w:p>
        </w:tc>
      </w:tr>
      <w:tr w:rsidR="007F6937" w:rsidRPr="00A9406C" w14:paraId="594FF179" w14:textId="77777777" w:rsidTr="00FB1E2E">
        <w:tc>
          <w:tcPr>
            <w:tcW w:w="720" w:type="dxa"/>
            <w:vAlign w:val="center"/>
          </w:tcPr>
          <w:p w14:paraId="12668B93" w14:textId="77777777" w:rsidR="007F6937" w:rsidRPr="00A9406C" w:rsidRDefault="00AE4666" w:rsidP="00575D8E">
            <w:pPr>
              <w:pBdr>
                <w:bar w:val="single" w:sz="4" w:color="auto"/>
              </w:pBdr>
              <w:spacing w:before="60" w:after="60" w:line="276" w:lineRule="auto"/>
              <w:jc w:val="center"/>
              <w:rPr>
                <w:bCs/>
              </w:rPr>
            </w:pPr>
            <w:r w:rsidRPr="00A9406C">
              <w:rPr>
                <w:bCs/>
              </w:rPr>
              <w:t>22</w:t>
            </w:r>
          </w:p>
        </w:tc>
        <w:tc>
          <w:tcPr>
            <w:tcW w:w="4860" w:type="dxa"/>
            <w:vAlign w:val="center"/>
          </w:tcPr>
          <w:p w14:paraId="0305347D" w14:textId="77777777" w:rsidR="007F6937" w:rsidRPr="00A9406C" w:rsidRDefault="007F6937" w:rsidP="009D3A21">
            <w:pPr>
              <w:pBdr>
                <w:bar w:val="single" w:sz="4" w:color="auto"/>
              </w:pBdr>
              <w:spacing w:line="276" w:lineRule="auto"/>
              <w:jc w:val="both"/>
            </w:pPr>
            <w:r w:rsidRPr="00A9406C">
              <w:t>Những vấn đề pháp lý và thực tiễn về bảo hộ quyền tác giả trên internet theo quy định của Điều ước quốc tế và sự tương thích với pháp luật Việt Nam</w:t>
            </w:r>
          </w:p>
        </w:tc>
        <w:tc>
          <w:tcPr>
            <w:tcW w:w="2700" w:type="dxa"/>
            <w:vAlign w:val="center"/>
          </w:tcPr>
          <w:p w14:paraId="79BB47B8" w14:textId="77777777" w:rsidR="007F6937" w:rsidRPr="00A9406C" w:rsidRDefault="007F6937" w:rsidP="009D3A21">
            <w:pPr>
              <w:pBdr>
                <w:bar w:val="single" w:sz="4" w:color="auto"/>
              </w:pBdr>
              <w:spacing w:before="60" w:after="60" w:line="276" w:lineRule="auto"/>
              <w:jc w:val="center"/>
              <w:rPr>
                <w:b/>
              </w:rPr>
            </w:pPr>
            <w:r w:rsidRPr="00A9406C">
              <w:rPr>
                <w:b/>
              </w:rPr>
              <w:t>Nguyễn Bích Hà</w:t>
            </w:r>
          </w:p>
        </w:tc>
        <w:tc>
          <w:tcPr>
            <w:tcW w:w="1980" w:type="dxa"/>
            <w:vAlign w:val="center"/>
          </w:tcPr>
          <w:p w14:paraId="20BB5369" w14:textId="77777777" w:rsidR="007F6937" w:rsidRPr="00A9406C" w:rsidRDefault="007F6937" w:rsidP="009D3A21">
            <w:pPr>
              <w:pBdr>
                <w:bar w:val="single" w:sz="4" w:color="auto"/>
              </w:pBdr>
              <w:spacing w:before="60" w:after="60" w:line="276" w:lineRule="auto"/>
              <w:jc w:val="center"/>
              <w:rPr>
                <w:b/>
                <w:bCs/>
              </w:rPr>
            </w:pPr>
            <w:r w:rsidRPr="00A9406C">
              <w:rPr>
                <w:b/>
                <w:bCs/>
              </w:rPr>
              <w:t>LV (CH) 588</w:t>
            </w:r>
          </w:p>
        </w:tc>
        <w:tc>
          <w:tcPr>
            <w:tcW w:w="2520" w:type="dxa"/>
            <w:vAlign w:val="center"/>
          </w:tcPr>
          <w:p w14:paraId="4D7BAD66" w14:textId="77777777" w:rsidR="007F6937" w:rsidRPr="00A9406C" w:rsidRDefault="007F6937" w:rsidP="009D3A21">
            <w:pPr>
              <w:pBdr>
                <w:bar w:val="single" w:sz="4" w:color="auto"/>
              </w:pBdr>
              <w:spacing w:before="60" w:after="60" w:line="276" w:lineRule="auto"/>
              <w:jc w:val="both"/>
            </w:pPr>
            <w:r w:rsidRPr="00A9406C">
              <w:t>Bảo hộ quyền tác giả internet/ ĐƯQT/ VN</w:t>
            </w:r>
          </w:p>
        </w:tc>
        <w:tc>
          <w:tcPr>
            <w:tcW w:w="1800" w:type="dxa"/>
            <w:vAlign w:val="center"/>
          </w:tcPr>
          <w:p w14:paraId="1CB7FC1F" w14:textId="77777777" w:rsidR="007F6937" w:rsidRPr="00A9406C" w:rsidRDefault="007F6937" w:rsidP="002F587C">
            <w:pPr>
              <w:pStyle w:val="Heading3"/>
              <w:pBdr>
                <w:bar w:val="single" w:sz="4" w:color="auto"/>
              </w:pBdr>
              <w:spacing w:before="60" w:after="60" w:line="276" w:lineRule="auto"/>
              <w:jc w:val="both"/>
              <w:rPr>
                <w:b/>
              </w:rPr>
            </w:pPr>
          </w:p>
        </w:tc>
      </w:tr>
    </w:tbl>
    <w:p w14:paraId="6AEFA258" w14:textId="77777777" w:rsidR="001E0109" w:rsidRPr="00A9406C" w:rsidRDefault="001E0109"/>
    <w:p w14:paraId="0633FFAF" w14:textId="77777777" w:rsidR="00E34A24" w:rsidRPr="00A9406C" w:rsidRDefault="00E34A24"/>
    <w:p w14:paraId="13E49DD7" w14:textId="77777777" w:rsidR="00E34A24" w:rsidRPr="00A9406C" w:rsidRDefault="00E34A24" w:rsidP="00C432A5">
      <w:pPr>
        <w:pStyle w:val="ListParagraph"/>
        <w:numPr>
          <w:ilvl w:val="0"/>
          <w:numId w:val="6"/>
        </w:numPr>
        <w:rPr>
          <w:b/>
        </w:rPr>
      </w:pPr>
      <w:r w:rsidRPr="00A9406C">
        <w:rPr>
          <w:b/>
        </w:rPr>
        <w:t xml:space="preserve">KHÓA III </w:t>
      </w:r>
      <w:r w:rsidR="00856A06" w:rsidRPr="00A9406C">
        <w:rPr>
          <w:b/>
        </w:rPr>
        <w:t>(</w:t>
      </w:r>
      <w:r w:rsidR="002C2B29" w:rsidRPr="00A9406C">
        <w:rPr>
          <w:b/>
        </w:rPr>
        <w:t>2014 - 2016</w:t>
      </w:r>
      <w:r w:rsidR="00856A06" w:rsidRPr="00A9406C">
        <w:rPr>
          <w:b/>
        </w:rPr>
        <w:t>)</w:t>
      </w:r>
    </w:p>
    <w:p w14:paraId="4487FC99" w14:textId="77777777" w:rsidR="00E34A24" w:rsidRPr="00A9406C" w:rsidRDefault="00E34A24" w:rsidP="00E34A24">
      <w:pPr>
        <w:jc w:val="center"/>
      </w:pPr>
    </w:p>
    <w:tbl>
      <w:tblPr>
        <w:tblW w:w="145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E34A24" w:rsidRPr="00A9406C" w14:paraId="77EACFAD" w14:textId="77777777" w:rsidTr="00FB1E2E">
        <w:tc>
          <w:tcPr>
            <w:tcW w:w="720" w:type="dxa"/>
            <w:vAlign w:val="center"/>
          </w:tcPr>
          <w:p w14:paraId="2FF25BF7" w14:textId="77777777" w:rsidR="00E34A24" w:rsidRPr="00A9406C" w:rsidRDefault="00E34A24" w:rsidP="00F20B2B">
            <w:pPr>
              <w:pBdr>
                <w:bar w:val="single" w:sz="4" w:color="auto"/>
              </w:pBdr>
              <w:spacing w:before="60" w:after="60" w:line="276" w:lineRule="auto"/>
              <w:jc w:val="center"/>
              <w:rPr>
                <w:b/>
              </w:rPr>
            </w:pPr>
            <w:r w:rsidRPr="00A9406C">
              <w:rPr>
                <w:b/>
                <w:bCs/>
              </w:rPr>
              <w:t>STT</w:t>
            </w:r>
          </w:p>
        </w:tc>
        <w:tc>
          <w:tcPr>
            <w:tcW w:w="4860" w:type="dxa"/>
            <w:vAlign w:val="center"/>
          </w:tcPr>
          <w:p w14:paraId="7FBED929" w14:textId="77777777" w:rsidR="00E34A24" w:rsidRPr="00A9406C" w:rsidRDefault="00E34A24" w:rsidP="009D3A21">
            <w:pPr>
              <w:pBdr>
                <w:bar w:val="single" w:sz="4" w:color="auto"/>
              </w:pBdr>
              <w:spacing w:before="60" w:after="60" w:line="276" w:lineRule="auto"/>
              <w:jc w:val="center"/>
              <w:rPr>
                <w:b/>
                <w:color w:val="000000"/>
              </w:rPr>
            </w:pPr>
            <w:r w:rsidRPr="00A9406C">
              <w:rPr>
                <w:b/>
                <w:bCs/>
                <w:color w:val="000000"/>
              </w:rPr>
              <w:t>Tên đề tài luận văn</w:t>
            </w:r>
          </w:p>
        </w:tc>
        <w:tc>
          <w:tcPr>
            <w:tcW w:w="2700" w:type="dxa"/>
            <w:vAlign w:val="center"/>
          </w:tcPr>
          <w:p w14:paraId="579DF035" w14:textId="77777777" w:rsidR="00E34A24" w:rsidRPr="00A9406C" w:rsidRDefault="00E34A24" w:rsidP="009D3A21">
            <w:pPr>
              <w:pBdr>
                <w:bar w:val="single" w:sz="4" w:color="auto"/>
              </w:pBdr>
              <w:spacing w:before="60" w:after="60"/>
              <w:jc w:val="center"/>
              <w:rPr>
                <w:b/>
              </w:rPr>
            </w:pPr>
            <w:r w:rsidRPr="00A9406C">
              <w:rPr>
                <w:b/>
                <w:bCs/>
              </w:rPr>
              <w:t>Tác giả</w:t>
            </w:r>
          </w:p>
        </w:tc>
        <w:tc>
          <w:tcPr>
            <w:tcW w:w="1980" w:type="dxa"/>
            <w:vAlign w:val="center"/>
          </w:tcPr>
          <w:p w14:paraId="6114F3E6" w14:textId="77777777" w:rsidR="00E34A24" w:rsidRPr="00A9406C" w:rsidRDefault="00E34A24" w:rsidP="009D3A21">
            <w:pPr>
              <w:pBdr>
                <w:bar w:val="single" w:sz="4" w:color="auto"/>
              </w:pBdr>
              <w:spacing w:before="60" w:after="60" w:line="276" w:lineRule="auto"/>
              <w:jc w:val="center"/>
              <w:rPr>
                <w:b/>
                <w:bCs/>
              </w:rPr>
            </w:pPr>
            <w:r w:rsidRPr="00A9406C">
              <w:rPr>
                <w:b/>
                <w:bCs/>
              </w:rPr>
              <w:t>Mã thư viện</w:t>
            </w:r>
          </w:p>
        </w:tc>
        <w:tc>
          <w:tcPr>
            <w:tcW w:w="2520" w:type="dxa"/>
            <w:vAlign w:val="center"/>
          </w:tcPr>
          <w:p w14:paraId="7BDDA5CD" w14:textId="77777777" w:rsidR="00E34A24" w:rsidRPr="00A9406C" w:rsidRDefault="00E34A24" w:rsidP="009D3A21">
            <w:pPr>
              <w:pStyle w:val="Heading6"/>
              <w:pBdr>
                <w:bar w:val="single" w:sz="4" w:color="auto"/>
              </w:pBdr>
              <w:spacing w:before="60" w:after="60" w:line="276" w:lineRule="auto"/>
              <w:jc w:val="center"/>
              <w:rPr>
                <w:b/>
                <w:bCs/>
              </w:rPr>
            </w:pPr>
            <w:r w:rsidRPr="00A9406C">
              <w:rPr>
                <w:b/>
                <w:bCs/>
              </w:rPr>
              <w:t>Tra cứu mở rộng</w:t>
            </w:r>
          </w:p>
        </w:tc>
        <w:tc>
          <w:tcPr>
            <w:tcW w:w="1800" w:type="dxa"/>
            <w:vAlign w:val="center"/>
          </w:tcPr>
          <w:p w14:paraId="012EB538" w14:textId="77777777" w:rsidR="00E34A24" w:rsidRPr="00A9406C" w:rsidRDefault="00E34A24" w:rsidP="002F587C">
            <w:pPr>
              <w:pStyle w:val="Heading3"/>
              <w:pBdr>
                <w:bar w:val="single" w:sz="4" w:color="auto"/>
              </w:pBdr>
              <w:spacing w:before="60" w:after="60" w:line="276" w:lineRule="auto"/>
              <w:rPr>
                <w:b/>
              </w:rPr>
            </w:pPr>
            <w:r w:rsidRPr="00A9406C">
              <w:rPr>
                <w:b/>
              </w:rPr>
              <w:t>Ghi chú</w:t>
            </w:r>
          </w:p>
        </w:tc>
      </w:tr>
      <w:tr w:rsidR="000208A0" w:rsidRPr="00A9406C" w14:paraId="7C289B9A" w14:textId="77777777" w:rsidTr="00FB1E2E">
        <w:tc>
          <w:tcPr>
            <w:tcW w:w="720" w:type="dxa"/>
            <w:vAlign w:val="center"/>
          </w:tcPr>
          <w:p w14:paraId="062E11BE" w14:textId="77777777" w:rsidR="000208A0" w:rsidRPr="00A9406C" w:rsidRDefault="000208A0" w:rsidP="00F20B2B">
            <w:pPr>
              <w:pBdr>
                <w:bar w:val="single" w:sz="4" w:color="auto"/>
              </w:pBdr>
              <w:spacing w:before="60" w:after="60" w:line="276" w:lineRule="auto"/>
              <w:jc w:val="center"/>
              <w:rPr>
                <w:bCs/>
              </w:rPr>
            </w:pPr>
            <w:r w:rsidRPr="00A9406C">
              <w:rPr>
                <w:bCs/>
              </w:rPr>
              <w:t>1</w:t>
            </w:r>
          </w:p>
        </w:tc>
        <w:tc>
          <w:tcPr>
            <w:tcW w:w="4860" w:type="dxa"/>
            <w:vAlign w:val="center"/>
          </w:tcPr>
          <w:p w14:paraId="306B68A3" w14:textId="77777777" w:rsidR="000208A0" w:rsidRPr="00A9406C" w:rsidRDefault="000208A0" w:rsidP="009D3A21">
            <w:pPr>
              <w:pBdr>
                <w:bar w:val="single" w:sz="4" w:color="auto"/>
              </w:pBdr>
              <w:spacing w:before="60" w:after="60" w:line="276" w:lineRule="auto"/>
              <w:jc w:val="both"/>
            </w:pPr>
            <w:r w:rsidRPr="00A9406C">
              <w:t>Luật quốc tế về ký kết và thực hiện điều ước quốc tế - liên hệ với thực tiễn tại Việt Nam</w:t>
            </w:r>
          </w:p>
        </w:tc>
        <w:tc>
          <w:tcPr>
            <w:tcW w:w="2700" w:type="dxa"/>
            <w:vAlign w:val="center"/>
          </w:tcPr>
          <w:p w14:paraId="2399FB0D" w14:textId="77777777" w:rsidR="000208A0" w:rsidRPr="00A9406C" w:rsidRDefault="000208A0" w:rsidP="009D3A21">
            <w:pPr>
              <w:pStyle w:val="NoSpacing"/>
              <w:pBdr>
                <w:bar w:val="single" w:sz="4" w:color="auto"/>
              </w:pBdr>
              <w:spacing w:before="60" w:after="60" w:line="276" w:lineRule="auto"/>
              <w:jc w:val="center"/>
              <w:rPr>
                <w:b/>
              </w:rPr>
            </w:pPr>
            <w:r w:rsidRPr="00A9406C">
              <w:rPr>
                <w:b/>
              </w:rPr>
              <w:t>Nguyễn Ngọc Huyền</w:t>
            </w:r>
          </w:p>
        </w:tc>
        <w:tc>
          <w:tcPr>
            <w:tcW w:w="1980" w:type="dxa"/>
            <w:vAlign w:val="center"/>
          </w:tcPr>
          <w:p w14:paraId="6540E049" w14:textId="77777777" w:rsidR="000208A0" w:rsidRPr="00A9406C" w:rsidRDefault="000208A0" w:rsidP="009D3A21">
            <w:pPr>
              <w:pBdr>
                <w:bar w:val="single" w:sz="4" w:color="auto"/>
              </w:pBdr>
              <w:spacing w:before="60" w:after="60" w:line="276" w:lineRule="auto"/>
              <w:jc w:val="center"/>
              <w:rPr>
                <w:b/>
                <w:bCs/>
              </w:rPr>
            </w:pPr>
          </w:p>
        </w:tc>
        <w:tc>
          <w:tcPr>
            <w:tcW w:w="2520" w:type="dxa"/>
            <w:vAlign w:val="center"/>
          </w:tcPr>
          <w:p w14:paraId="04E94410" w14:textId="77777777" w:rsidR="000208A0" w:rsidRPr="00A9406C" w:rsidRDefault="000208A0" w:rsidP="009D3A21">
            <w:pPr>
              <w:pBdr>
                <w:bar w:val="single" w:sz="4" w:color="auto"/>
              </w:pBdr>
              <w:spacing w:before="60" w:after="60" w:line="276" w:lineRule="auto"/>
              <w:jc w:val="both"/>
            </w:pPr>
            <w:r w:rsidRPr="00A9406C">
              <w:t>ĐƯQT/ VN</w:t>
            </w:r>
          </w:p>
        </w:tc>
        <w:tc>
          <w:tcPr>
            <w:tcW w:w="1800" w:type="dxa"/>
            <w:vAlign w:val="center"/>
          </w:tcPr>
          <w:p w14:paraId="03E4D0BD"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72907DF9" w14:textId="77777777" w:rsidTr="00FB1E2E">
        <w:tc>
          <w:tcPr>
            <w:tcW w:w="720" w:type="dxa"/>
            <w:vAlign w:val="center"/>
          </w:tcPr>
          <w:p w14:paraId="3CE664F2" w14:textId="77777777" w:rsidR="000208A0" w:rsidRPr="00A9406C" w:rsidRDefault="000208A0" w:rsidP="00F20B2B">
            <w:pPr>
              <w:pBdr>
                <w:bar w:val="single" w:sz="4" w:color="auto"/>
              </w:pBdr>
              <w:spacing w:before="60" w:after="60" w:line="276" w:lineRule="auto"/>
              <w:jc w:val="center"/>
              <w:rPr>
                <w:bCs/>
              </w:rPr>
            </w:pPr>
            <w:r w:rsidRPr="00A9406C">
              <w:rPr>
                <w:bCs/>
              </w:rPr>
              <w:t>2</w:t>
            </w:r>
          </w:p>
        </w:tc>
        <w:tc>
          <w:tcPr>
            <w:tcW w:w="4860" w:type="dxa"/>
            <w:vAlign w:val="center"/>
          </w:tcPr>
          <w:p w14:paraId="6DBB7772" w14:textId="77777777" w:rsidR="000208A0" w:rsidRPr="00A9406C" w:rsidRDefault="000208A0" w:rsidP="009D3A21">
            <w:pPr>
              <w:pBdr>
                <w:bar w:val="single" w:sz="4" w:color="auto"/>
              </w:pBdr>
              <w:spacing w:before="60" w:after="60" w:line="276" w:lineRule="auto"/>
              <w:jc w:val="both"/>
            </w:pPr>
            <w:r w:rsidRPr="00A9406C">
              <w:t>Việc thực hiện Phụ lục I Công ước Marpol 73/78 ở Việt Nam: Thực trạng và giải pháp</w:t>
            </w:r>
          </w:p>
        </w:tc>
        <w:tc>
          <w:tcPr>
            <w:tcW w:w="2700" w:type="dxa"/>
            <w:vAlign w:val="center"/>
          </w:tcPr>
          <w:p w14:paraId="4BE240F5" w14:textId="77777777" w:rsidR="000208A0" w:rsidRPr="00A9406C" w:rsidRDefault="000208A0" w:rsidP="009D3A21">
            <w:pPr>
              <w:pStyle w:val="NoSpacing"/>
              <w:pBdr>
                <w:bar w:val="single" w:sz="4" w:color="auto"/>
              </w:pBdr>
              <w:spacing w:before="60" w:after="60" w:line="276" w:lineRule="auto"/>
              <w:jc w:val="center"/>
              <w:rPr>
                <w:b/>
              </w:rPr>
            </w:pPr>
            <w:r w:rsidRPr="00A9406C">
              <w:rPr>
                <w:b/>
              </w:rPr>
              <w:t>Nguyễn Thị Hương</w:t>
            </w:r>
          </w:p>
        </w:tc>
        <w:tc>
          <w:tcPr>
            <w:tcW w:w="1980" w:type="dxa"/>
            <w:vAlign w:val="center"/>
          </w:tcPr>
          <w:p w14:paraId="41E2CA40" w14:textId="77777777" w:rsidR="000208A0" w:rsidRPr="00A9406C" w:rsidRDefault="000208A0" w:rsidP="009D3A21">
            <w:pPr>
              <w:pBdr>
                <w:bar w:val="single" w:sz="4" w:color="auto"/>
              </w:pBdr>
              <w:spacing w:before="60" w:after="60" w:line="276" w:lineRule="auto"/>
              <w:jc w:val="center"/>
              <w:rPr>
                <w:b/>
                <w:bCs/>
              </w:rPr>
            </w:pPr>
            <w:r w:rsidRPr="00A9406C">
              <w:rPr>
                <w:b/>
                <w:bCs/>
              </w:rPr>
              <w:t>LV (CH) 707</w:t>
            </w:r>
          </w:p>
        </w:tc>
        <w:tc>
          <w:tcPr>
            <w:tcW w:w="2520" w:type="dxa"/>
            <w:vAlign w:val="center"/>
          </w:tcPr>
          <w:p w14:paraId="3475CB86" w14:textId="77777777" w:rsidR="000208A0" w:rsidRPr="00A9406C" w:rsidRDefault="000208A0" w:rsidP="009D3A21">
            <w:pPr>
              <w:pBdr>
                <w:bar w:val="single" w:sz="4" w:color="auto"/>
              </w:pBdr>
              <w:spacing w:before="60" w:after="60" w:line="276" w:lineRule="auto"/>
              <w:jc w:val="both"/>
            </w:pPr>
            <w:r w:rsidRPr="00A9406C">
              <w:t>CƯ Marpol 73/78/ Phụ lục I/ VN</w:t>
            </w:r>
          </w:p>
        </w:tc>
        <w:tc>
          <w:tcPr>
            <w:tcW w:w="1800" w:type="dxa"/>
            <w:vAlign w:val="center"/>
          </w:tcPr>
          <w:p w14:paraId="260D9817"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65E7A5CB" w14:textId="77777777" w:rsidTr="00FB1E2E">
        <w:tc>
          <w:tcPr>
            <w:tcW w:w="720" w:type="dxa"/>
            <w:vAlign w:val="center"/>
          </w:tcPr>
          <w:p w14:paraId="2C3DAE92" w14:textId="77777777" w:rsidR="000208A0" w:rsidRPr="00A9406C" w:rsidRDefault="000208A0" w:rsidP="00F20B2B">
            <w:pPr>
              <w:pBdr>
                <w:bar w:val="single" w:sz="4" w:color="auto"/>
              </w:pBdr>
              <w:spacing w:before="60" w:after="60" w:line="276" w:lineRule="auto"/>
              <w:jc w:val="center"/>
              <w:rPr>
                <w:bCs/>
              </w:rPr>
            </w:pPr>
            <w:r w:rsidRPr="00A9406C">
              <w:rPr>
                <w:bCs/>
              </w:rPr>
              <w:t>3</w:t>
            </w:r>
          </w:p>
        </w:tc>
        <w:tc>
          <w:tcPr>
            <w:tcW w:w="4860" w:type="dxa"/>
            <w:vAlign w:val="center"/>
          </w:tcPr>
          <w:p w14:paraId="555EED48" w14:textId="77777777" w:rsidR="000208A0" w:rsidRPr="00A9406C" w:rsidRDefault="000208A0" w:rsidP="009D3A21">
            <w:pPr>
              <w:pBdr>
                <w:bar w:val="single" w:sz="4" w:color="auto"/>
              </w:pBdr>
              <w:spacing w:line="276" w:lineRule="auto"/>
              <w:jc w:val="both"/>
            </w:pPr>
            <w:r w:rsidRPr="00A9406C">
              <w:t>Vai trò của Liên hợp quốc trong các trường hợp ly khai: Các khía cạnh pháp lý và thực tiễn</w:t>
            </w:r>
          </w:p>
        </w:tc>
        <w:tc>
          <w:tcPr>
            <w:tcW w:w="2700" w:type="dxa"/>
            <w:vAlign w:val="center"/>
          </w:tcPr>
          <w:p w14:paraId="35C1BF9E" w14:textId="77777777" w:rsidR="000208A0" w:rsidRPr="00A9406C" w:rsidRDefault="000208A0" w:rsidP="009D3A21">
            <w:pPr>
              <w:pStyle w:val="NoSpacing"/>
              <w:pBdr>
                <w:bar w:val="single" w:sz="4" w:color="auto"/>
              </w:pBdr>
              <w:spacing w:before="60" w:after="60" w:line="276" w:lineRule="auto"/>
              <w:jc w:val="center"/>
              <w:rPr>
                <w:b/>
              </w:rPr>
            </w:pPr>
            <w:r w:rsidRPr="00A9406C">
              <w:rPr>
                <w:b/>
              </w:rPr>
              <w:t>Khương Thị Oanh Chi</w:t>
            </w:r>
          </w:p>
        </w:tc>
        <w:tc>
          <w:tcPr>
            <w:tcW w:w="1980" w:type="dxa"/>
            <w:vAlign w:val="center"/>
          </w:tcPr>
          <w:p w14:paraId="64E0EFC8" w14:textId="77777777" w:rsidR="000208A0" w:rsidRPr="00A9406C" w:rsidRDefault="000208A0" w:rsidP="009D3A21">
            <w:pPr>
              <w:pBdr>
                <w:bar w:val="single" w:sz="4" w:color="auto"/>
              </w:pBdr>
              <w:spacing w:before="60" w:after="60" w:line="276" w:lineRule="auto"/>
              <w:jc w:val="center"/>
              <w:rPr>
                <w:b/>
              </w:rPr>
            </w:pPr>
            <w:r w:rsidRPr="00A9406C">
              <w:rPr>
                <w:b/>
              </w:rPr>
              <w:t>LV (CH) 702</w:t>
            </w:r>
          </w:p>
        </w:tc>
        <w:tc>
          <w:tcPr>
            <w:tcW w:w="2520" w:type="dxa"/>
            <w:vAlign w:val="center"/>
          </w:tcPr>
          <w:p w14:paraId="245BAE44" w14:textId="77777777" w:rsidR="000208A0" w:rsidRPr="00A9406C" w:rsidRDefault="000208A0" w:rsidP="009D3A21">
            <w:pPr>
              <w:pBdr>
                <w:bar w:val="single" w:sz="4" w:color="auto"/>
              </w:pBdr>
              <w:spacing w:before="60" w:after="60" w:line="276" w:lineRule="auto"/>
              <w:jc w:val="both"/>
            </w:pPr>
            <w:r w:rsidRPr="00A9406C">
              <w:t>LHQ/ ly khai</w:t>
            </w:r>
          </w:p>
        </w:tc>
        <w:tc>
          <w:tcPr>
            <w:tcW w:w="1800" w:type="dxa"/>
            <w:vAlign w:val="center"/>
          </w:tcPr>
          <w:p w14:paraId="6C391BAD"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2D6B262B" w14:textId="77777777" w:rsidTr="00FB1E2E">
        <w:tc>
          <w:tcPr>
            <w:tcW w:w="720" w:type="dxa"/>
            <w:vAlign w:val="center"/>
          </w:tcPr>
          <w:p w14:paraId="02D056F5" w14:textId="77777777" w:rsidR="000208A0" w:rsidRPr="00A9406C" w:rsidRDefault="000208A0" w:rsidP="00F20B2B">
            <w:pPr>
              <w:pBdr>
                <w:bar w:val="single" w:sz="4" w:color="auto"/>
              </w:pBdr>
              <w:spacing w:before="60" w:after="60" w:line="276" w:lineRule="auto"/>
              <w:jc w:val="center"/>
              <w:rPr>
                <w:bCs/>
              </w:rPr>
            </w:pPr>
            <w:r w:rsidRPr="00A9406C">
              <w:rPr>
                <w:bCs/>
              </w:rPr>
              <w:t>4</w:t>
            </w:r>
          </w:p>
        </w:tc>
        <w:tc>
          <w:tcPr>
            <w:tcW w:w="4860" w:type="dxa"/>
            <w:vAlign w:val="center"/>
          </w:tcPr>
          <w:p w14:paraId="0DA4B24C" w14:textId="77777777" w:rsidR="000208A0" w:rsidRPr="00A9406C" w:rsidRDefault="000208A0" w:rsidP="009D3A21">
            <w:pPr>
              <w:pBdr>
                <w:bar w:val="single" w:sz="4" w:color="auto"/>
              </w:pBdr>
              <w:spacing w:line="276" w:lineRule="auto"/>
              <w:jc w:val="both"/>
            </w:pPr>
            <w:r w:rsidRPr="00A9406C">
              <w:t>Pháp luật quốc tế về chống biến đổi khí hậu. Liên hệ với pháp luật Việt Nam</w:t>
            </w:r>
          </w:p>
        </w:tc>
        <w:tc>
          <w:tcPr>
            <w:tcW w:w="2700" w:type="dxa"/>
            <w:vAlign w:val="center"/>
          </w:tcPr>
          <w:p w14:paraId="0258D76C" w14:textId="77777777" w:rsidR="000208A0" w:rsidRPr="00A9406C" w:rsidRDefault="000208A0" w:rsidP="009D3A21">
            <w:pPr>
              <w:pBdr>
                <w:bar w:val="single" w:sz="4" w:color="auto"/>
              </w:pBdr>
              <w:spacing w:before="60" w:after="60" w:line="276" w:lineRule="auto"/>
              <w:jc w:val="center"/>
              <w:rPr>
                <w:b/>
              </w:rPr>
            </w:pPr>
            <w:r w:rsidRPr="00A9406C">
              <w:rPr>
                <w:b/>
              </w:rPr>
              <w:t>Trương Mỹ Hoa</w:t>
            </w:r>
          </w:p>
        </w:tc>
        <w:tc>
          <w:tcPr>
            <w:tcW w:w="1980" w:type="dxa"/>
            <w:vAlign w:val="center"/>
          </w:tcPr>
          <w:p w14:paraId="254CEB21" w14:textId="77777777" w:rsidR="000208A0" w:rsidRPr="00A9406C" w:rsidRDefault="000208A0" w:rsidP="009D3A21">
            <w:pPr>
              <w:pBdr>
                <w:bar w:val="single" w:sz="4" w:color="auto"/>
              </w:pBdr>
              <w:spacing w:before="60" w:after="60" w:line="276" w:lineRule="auto"/>
              <w:jc w:val="center"/>
              <w:rPr>
                <w:b/>
                <w:bCs/>
              </w:rPr>
            </w:pPr>
            <w:r w:rsidRPr="00A9406C">
              <w:rPr>
                <w:b/>
                <w:bCs/>
              </w:rPr>
              <w:t>LV (CH) 698</w:t>
            </w:r>
          </w:p>
        </w:tc>
        <w:tc>
          <w:tcPr>
            <w:tcW w:w="2520" w:type="dxa"/>
            <w:vAlign w:val="center"/>
          </w:tcPr>
          <w:p w14:paraId="12E520DE" w14:textId="77777777" w:rsidR="000208A0" w:rsidRPr="00A9406C" w:rsidRDefault="000208A0" w:rsidP="009D3A21">
            <w:pPr>
              <w:pBdr>
                <w:bar w:val="single" w:sz="4" w:color="auto"/>
              </w:pBdr>
              <w:spacing w:before="60" w:after="60" w:line="276" w:lineRule="auto"/>
              <w:jc w:val="both"/>
            </w:pPr>
            <w:r w:rsidRPr="00A9406C">
              <w:t>Chống biến đổi khí hậu/ VN</w:t>
            </w:r>
          </w:p>
        </w:tc>
        <w:tc>
          <w:tcPr>
            <w:tcW w:w="1800" w:type="dxa"/>
            <w:vAlign w:val="center"/>
          </w:tcPr>
          <w:p w14:paraId="7B2AA0E3"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295D654D" w14:textId="77777777" w:rsidTr="00FB1E2E">
        <w:tc>
          <w:tcPr>
            <w:tcW w:w="720" w:type="dxa"/>
            <w:vAlign w:val="center"/>
          </w:tcPr>
          <w:p w14:paraId="02A40349" w14:textId="77777777" w:rsidR="000208A0" w:rsidRPr="00A9406C" w:rsidRDefault="000208A0" w:rsidP="00F20B2B">
            <w:pPr>
              <w:pBdr>
                <w:bar w:val="single" w:sz="4" w:color="auto"/>
              </w:pBdr>
              <w:spacing w:before="60" w:after="60" w:line="276" w:lineRule="auto"/>
              <w:jc w:val="center"/>
              <w:rPr>
                <w:bCs/>
              </w:rPr>
            </w:pPr>
            <w:r w:rsidRPr="00A9406C">
              <w:rPr>
                <w:bCs/>
              </w:rPr>
              <w:t>5</w:t>
            </w:r>
          </w:p>
        </w:tc>
        <w:tc>
          <w:tcPr>
            <w:tcW w:w="4860" w:type="dxa"/>
            <w:vAlign w:val="center"/>
          </w:tcPr>
          <w:p w14:paraId="691EBBD1" w14:textId="77777777" w:rsidR="000208A0" w:rsidRPr="00A9406C" w:rsidRDefault="000208A0" w:rsidP="009D3A21">
            <w:pPr>
              <w:pBdr>
                <w:bar w:val="single" w:sz="4" w:color="auto"/>
              </w:pBdr>
              <w:spacing w:line="276" w:lineRule="auto"/>
              <w:jc w:val="both"/>
            </w:pPr>
            <w:r w:rsidRPr="00A9406C">
              <w:t>Biện pháp trừng phạt phi vũ trang của Hội đồng Bảo an: Một số khía cạnh pháp lý và thực tiễn</w:t>
            </w:r>
          </w:p>
        </w:tc>
        <w:tc>
          <w:tcPr>
            <w:tcW w:w="2700" w:type="dxa"/>
            <w:vAlign w:val="center"/>
          </w:tcPr>
          <w:p w14:paraId="5B1838E3" w14:textId="77777777" w:rsidR="000208A0" w:rsidRPr="00A9406C" w:rsidRDefault="000208A0" w:rsidP="009D3A21">
            <w:pPr>
              <w:pBdr>
                <w:bar w:val="single" w:sz="4" w:color="auto"/>
              </w:pBdr>
              <w:spacing w:before="60" w:after="60" w:line="276" w:lineRule="auto"/>
              <w:jc w:val="center"/>
              <w:rPr>
                <w:b/>
              </w:rPr>
            </w:pPr>
            <w:r w:rsidRPr="00A9406C">
              <w:rPr>
                <w:b/>
              </w:rPr>
              <w:t>Đặng Thương Hoài Linh</w:t>
            </w:r>
          </w:p>
        </w:tc>
        <w:tc>
          <w:tcPr>
            <w:tcW w:w="1980" w:type="dxa"/>
            <w:vAlign w:val="center"/>
          </w:tcPr>
          <w:p w14:paraId="4B4B45E3" w14:textId="77777777" w:rsidR="000208A0" w:rsidRPr="00A9406C" w:rsidRDefault="000208A0" w:rsidP="009D3A21">
            <w:pPr>
              <w:pBdr>
                <w:bar w:val="single" w:sz="4" w:color="auto"/>
              </w:pBdr>
              <w:spacing w:before="60" w:after="60" w:line="276" w:lineRule="auto"/>
              <w:jc w:val="center"/>
              <w:rPr>
                <w:b/>
                <w:bCs/>
              </w:rPr>
            </w:pPr>
            <w:r w:rsidRPr="00A9406C">
              <w:rPr>
                <w:b/>
                <w:bCs/>
              </w:rPr>
              <w:t>LV (CH) 703</w:t>
            </w:r>
          </w:p>
        </w:tc>
        <w:tc>
          <w:tcPr>
            <w:tcW w:w="2520" w:type="dxa"/>
            <w:vAlign w:val="center"/>
          </w:tcPr>
          <w:p w14:paraId="21C5051C" w14:textId="77777777" w:rsidR="000208A0" w:rsidRPr="00A9406C" w:rsidRDefault="000208A0" w:rsidP="009D3A21">
            <w:pPr>
              <w:pBdr>
                <w:bar w:val="single" w:sz="4" w:color="auto"/>
              </w:pBdr>
              <w:spacing w:before="60" w:after="60" w:line="276" w:lineRule="auto"/>
              <w:jc w:val="both"/>
            </w:pPr>
            <w:r w:rsidRPr="00A9406C">
              <w:t>Trừng phạt phi vũ trang/ HĐBA</w:t>
            </w:r>
          </w:p>
        </w:tc>
        <w:tc>
          <w:tcPr>
            <w:tcW w:w="1800" w:type="dxa"/>
            <w:vAlign w:val="center"/>
          </w:tcPr>
          <w:p w14:paraId="1E61CF60"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0DC51325" w14:textId="77777777" w:rsidTr="00FB1E2E">
        <w:tc>
          <w:tcPr>
            <w:tcW w:w="720" w:type="dxa"/>
            <w:vAlign w:val="center"/>
          </w:tcPr>
          <w:p w14:paraId="7F040320" w14:textId="77777777" w:rsidR="000208A0" w:rsidRPr="00A9406C" w:rsidRDefault="000208A0" w:rsidP="00F20B2B">
            <w:pPr>
              <w:pBdr>
                <w:bar w:val="single" w:sz="4" w:color="auto"/>
              </w:pBdr>
              <w:spacing w:before="60" w:after="60" w:line="276" w:lineRule="auto"/>
              <w:jc w:val="center"/>
              <w:rPr>
                <w:bCs/>
              </w:rPr>
            </w:pPr>
            <w:r w:rsidRPr="00A9406C">
              <w:rPr>
                <w:bCs/>
              </w:rPr>
              <w:t>6</w:t>
            </w:r>
          </w:p>
        </w:tc>
        <w:tc>
          <w:tcPr>
            <w:tcW w:w="4860" w:type="dxa"/>
            <w:vAlign w:val="center"/>
          </w:tcPr>
          <w:p w14:paraId="57F8DFC1" w14:textId="77777777" w:rsidR="000208A0" w:rsidRPr="00A9406C" w:rsidRDefault="000208A0" w:rsidP="009D3A21">
            <w:pPr>
              <w:pBdr>
                <w:bar w:val="single" w:sz="4" w:color="auto"/>
              </w:pBdr>
              <w:spacing w:line="276" w:lineRule="auto"/>
              <w:jc w:val="both"/>
            </w:pPr>
            <w:r w:rsidRPr="00A9406C">
              <w:t>Quyền phủ quyết của các nước ủy viên thường trực Hội đồng Bảo an Liên hợp quốc</w:t>
            </w:r>
          </w:p>
        </w:tc>
        <w:tc>
          <w:tcPr>
            <w:tcW w:w="2700" w:type="dxa"/>
            <w:vAlign w:val="center"/>
          </w:tcPr>
          <w:p w14:paraId="01ACD625" w14:textId="77777777" w:rsidR="000208A0" w:rsidRPr="00A9406C" w:rsidRDefault="000208A0" w:rsidP="009D3A21">
            <w:pPr>
              <w:pBdr>
                <w:bar w:val="single" w:sz="4" w:color="auto"/>
              </w:pBdr>
              <w:spacing w:before="60" w:after="60" w:line="276" w:lineRule="auto"/>
              <w:jc w:val="center"/>
              <w:rPr>
                <w:b/>
              </w:rPr>
            </w:pPr>
            <w:r w:rsidRPr="00A9406C">
              <w:rPr>
                <w:b/>
              </w:rPr>
              <w:t>Nguyễn Hùng Sơn</w:t>
            </w:r>
          </w:p>
        </w:tc>
        <w:tc>
          <w:tcPr>
            <w:tcW w:w="1980" w:type="dxa"/>
            <w:vAlign w:val="center"/>
          </w:tcPr>
          <w:p w14:paraId="5E9FF38D" w14:textId="77777777" w:rsidR="000208A0" w:rsidRPr="00A9406C" w:rsidRDefault="000208A0" w:rsidP="009D3A21">
            <w:pPr>
              <w:pBdr>
                <w:bar w:val="single" w:sz="4" w:color="auto"/>
              </w:pBdr>
              <w:spacing w:before="60" w:after="60" w:line="276" w:lineRule="auto"/>
              <w:jc w:val="center"/>
              <w:rPr>
                <w:b/>
                <w:bCs/>
              </w:rPr>
            </w:pPr>
          </w:p>
        </w:tc>
        <w:tc>
          <w:tcPr>
            <w:tcW w:w="2520" w:type="dxa"/>
            <w:vAlign w:val="center"/>
          </w:tcPr>
          <w:p w14:paraId="394F4536" w14:textId="77777777" w:rsidR="000208A0" w:rsidRPr="00A9406C" w:rsidRDefault="000208A0" w:rsidP="009D3A21">
            <w:pPr>
              <w:pBdr>
                <w:bar w:val="single" w:sz="4" w:color="auto"/>
              </w:pBdr>
              <w:spacing w:before="60" w:after="60" w:line="276" w:lineRule="auto"/>
              <w:jc w:val="both"/>
            </w:pPr>
            <w:r w:rsidRPr="00A9406C">
              <w:t>Quyền phủ quyết/ ủy viên thường trực/ HĐBA</w:t>
            </w:r>
          </w:p>
        </w:tc>
        <w:tc>
          <w:tcPr>
            <w:tcW w:w="1800" w:type="dxa"/>
            <w:vAlign w:val="center"/>
          </w:tcPr>
          <w:p w14:paraId="311F030F"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21BF0A2C" w14:textId="77777777" w:rsidTr="00FB1E2E">
        <w:tc>
          <w:tcPr>
            <w:tcW w:w="720" w:type="dxa"/>
            <w:vAlign w:val="center"/>
          </w:tcPr>
          <w:p w14:paraId="5C7C2ADC" w14:textId="77777777" w:rsidR="000208A0" w:rsidRPr="00A9406C" w:rsidRDefault="000208A0" w:rsidP="00F20B2B">
            <w:pPr>
              <w:pBdr>
                <w:bar w:val="single" w:sz="4" w:color="auto"/>
              </w:pBdr>
              <w:spacing w:before="60" w:after="60" w:line="276" w:lineRule="auto"/>
              <w:jc w:val="center"/>
              <w:rPr>
                <w:bCs/>
              </w:rPr>
            </w:pPr>
            <w:r w:rsidRPr="00A9406C">
              <w:rPr>
                <w:bCs/>
              </w:rPr>
              <w:t>7</w:t>
            </w:r>
          </w:p>
        </w:tc>
        <w:tc>
          <w:tcPr>
            <w:tcW w:w="4860" w:type="dxa"/>
            <w:vAlign w:val="center"/>
          </w:tcPr>
          <w:p w14:paraId="22853182" w14:textId="77777777" w:rsidR="000208A0" w:rsidRPr="00A9406C" w:rsidRDefault="000208A0" w:rsidP="009D3A21">
            <w:pPr>
              <w:pBdr>
                <w:bar w:val="single" w:sz="4" w:color="auto"/>
              </w:pBdr>
              <w:spacing w:line="276" w:lineRule="auto"/>
              <w:jc w:val="both"/>
            </w:pPr>
            <w:r w:rsidRPr="00A9406C">
              <w:t>Hoàn thiện khung pháp lý nhằm thực hiện mục tiêu xây dựng Cộng đồng ASEAN</w:t>
            </w:r>
          </w:p>
        </w:tc>
        <w:tc>
          <w:tcPr>
            <w:tcW w:w="2700" w:type="dxa"/>
            <w:vAlign w:val="center"/>
          </w:tcPr>
          <w:p w14:paraId="6AC91E2B" w14:textId="77777777" w:rsidR="000208A0" w:rsidRPr="00A9406C" w:rsidRDefault="000208A0" w:rsidP="009D3A21">
            <w:pPr>
              <w:pBdr>
                <w:bar w:val="single" w:sz="4" w:color="auto"/>
              </w:pBdr>
              <w:spacing w:before="60" w:after="60" w:line="276" w:lineRule="auto"/>
              <w:jc w:val="center"/>
              <w:rPr>
                <w:b/>
              </w:rPr>
            </w:pPr>
            <w:r w:rsidRPr="00A9406C">
              <w:rPr>
                <w:b/>
              </w:rPr>
              <w:t>Hà Ngọc Thanh</w:t>
            </w:r>
          </w:p>
        </w:tc>
        <w:tc>
          <w:tcPr>
            <w:tcW w:w="1980" w:type="dxa"/>
            <w:vAlign w:val="center"/>
          </w:tcPr>
          <w:p w14:paraId="40973E93" w14:textId="77777777" w:rsidR="000208A0" w:rsidRPr="00A9406C" w:rsidRDefault="000208A0" w:rsidP="009D3A21">
            <w:pPr>
              <w:pBdr>
                <w:bar w:val="single" w:sz="4" w:color="auto"/>
              </w:pBdr>
              <w:spacing w:before="60" w:after="60" w:line="276" w:lineRule="auto"/>
              <w:jc w:val="center"/>
              <w:rPr>
                <w:b/>
                <w:bCs/>
              </w:rPr>
            </w:pPr>
            <w:r w:rsidRPr="00A9406C">
              <w:rPr>
                <w:b/>
                <w:bCs/>
              </w:rPr>
              <w:t>LV (CH) 699</w:t>
            </w:r>
          </w:p>
        </w:tc>
        <w:tc>
          <w:tcPr>
            <w:tcW w:w="2520" w:type="dxa"/>
            <w:vAlign w:val="center"/>
          </w:tcPr>
          <w:p w14:paraId="05485710" w14:textId="77777777" w:rsidR="000208A0" w:rsidRPr="00A9406C" w:rsidRDefault="000208A0" w:rsidP="009D3A21">
            <w:pPr>
              <w:pBdr>
                <w:bar w:val="single" w:sz="4" w:color="auto"/>
              </w:pBdr>
              <w:spacing w:before="60" w:after="60" w:line="276" w:lineRule="auto"/>
              <w:jc w:val="both"/>
            </w:pPr>
            <w:r w:rsidRPr="00A9406C">
              <w:t>Hoàn thiện khung pháp lý/ Cộng đồng ASEAN</w:t>
            </w:r>
          </w:p>
        </w:tc>
        <w:tc>
          <w:tcPr>
            <w:tcW w:w="1800" w:type="dxa"/>
            <w:vAlign w:val="center"/>
          </w:tcPr>
          <w:p w14:paraId="4340A321"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2A7B0743" w14:textId="77777777" w:rsidTr="00FB1E2E">
        <w:tc>
          <w:tcPr>
            <w:tcW w:w="720" w:type="dxa"/>
            <w:vAlign w:val="center"/>
          </w:tcPr>
          <w:p w14:paraId="38F60404" w14:textId="77777777" w:rsidR="000208A0" w:rsidRPr="00A9406C" w:rsidRDefault="000208A0" w:rsidP="00F20B2B">
            <w:pPr>
              <w:pBdr>
                <w:bar w:val="single" w:sz="4" w:color="auto"/>
              </w:pBdr>
              <w:spacing w:before="60" w:after="60" w:line="276" w:lineRule="auto"/>
              <w:jc w:val="center"/>
              <w:rPr>
                <w:bCs/>
              </w:rPr>
            </w:pPr>
            <w:r w:rsidRPr="00A9406C">
              <w:rPr>
                <w:bCs/>
              </w:rPr>
              <w:t>8</w:t>
            </w:r>
          </w:p>
        </w:tc>
        <w:tc>
          <w:tcPr>
            <w:tcW w:w="4860" w:type="dxa"/>
            <w:vAlign w:val="center"/>
          </w:tcPr>
          <w:p w14:paraId="5104D29C" w14:textId="77777777" w:rsidR="000208A0" w:rsidRPr="00A9406C" w:rsidRDefault="000208A0" w:rsidP="009D3A21">
            <w:pPr>
              <w:pBdr>
                <w:bar w:val="single" w:sz="4" w:color="auto"/>
              </w:pBdr>
              <w:spacing w:line="276" w:lineRule="auto"/>
              <w:jc w:val="both"/>
            </w:pPr>
            <w:r w:rsidRPr="00A9406C">
              <w:t>Pháp luật quốc tế về phòng chống buôn bán người và thực tiễn tại Việt Nam</w:t>
            </w:r>
          </w:p>
        </w:tc>
        <w:tc>
          <w:tcPr>
            <w:tcW w:w="2700" w:type="dxa"/>
            <w:vAlign w:val="center"/>
          </w:tcPr>
          <w:p w14:paraId="41109D9D" w14:textId="77777777" w:rsidR="000208A0" w:rsidRPr="00A9406C" w:rsidRDefault="000208A0" w:rsidP="009D3A21">
            <w:pPr>
              <w:pBdr>
                <w:bar w:val="single" w:sz="4" w:color="auto"/>
              </w:pBdr>
              <w:spacing w:before="60" w:after="60" w:line="276" w:lineRule="auto"/>
              <w:jc w:val="center"/>
              <w:rPr>
                <w:b/>
              </w:rPr>
            </w:pPr>
            <w:r w:rsidRPr="00A9406C">
              <w:rPr>
                <w:b/>
              </w:rPr>
              <w:t>Dương Đức Đạt</w:t>
            </w:r>
          </w:p>
        </w:tc>
        <w:tc>
          <w:tcPr>
            <w:tcW w:w="1980" w:type="dxa"/>
            <w:vAlign w:val="center"/>
          </w:tcPr>
          <w:p w14:paraId="357B5BF0" w14:textId="77777777" w:rsidR="000208A0" w:rsidRPr="00A9406C" w:rsidRDefault="000208A0" w:rsidP="009D3A21">
            <w:pPr>
              <w:pStyle w:val="Heading3"/>
              <w:pBdr>
                <w:bar w:val="single" w:sz="4" w:color="auto"/>
              </w:pBdr>
              <w:spacing w:before="60" w:after="60" w:line="276" w:lineRule="auto"/>
              <w:rPr>
                <w:b/>
              </w:rPr>
            </w:pPr>
            <w:r w:rsidRPr="00A9406C">
              <w:rPr>
                <w:b/>
              </w:rPr>
              <w:t>LV (CH) 696</w:t>
            </w:r>
          </w:p>
        </w:tc>
        <w:tc>
          <w:tcPr>
            <w:tcW w:w="2520" w:type="dxa"/>
            <w:vAlign w:val="center"/>
          </w:tcPr>
          <w:p w14:paraId="5882E01A" w14:textId="77777777" w:rsidR="000208A0" w:rsidRPr="00A9406C" w:rsidRDefault="000208A0" w:rsidP="009D3A21">
            <w:pPr>
              <w:pBdr>
                <w:bar w:val="single" w:sz="4" w:color="auto"/>
              </w:pBdr>
              <w:spacing w:before="60" w:after="60" w:line="276" w:lineRule="auto"/>
              <w:jc w:val="both"/>
            </w:pPr>
            <w:r w:rsidRPr="00A9406C">
              <w:t>Phòng chống buôn bán người/ VN</w:t>
            </w:r>
          </w:p>
        </w:tc>
        <w:tc>
          <w:tcPr>
            <w:tcW w:w="1800" w:type="dxa"/>
            <w:vAlign w:val="center"/>
          </w:tcPr>
          <w:p w14:paraId="2FDC1E16"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7372AC91" w14:textId="77777777" w:rsidTr="00FB1E2E">
        <w:tc>
          <w:tcPr>
            <w:tcW w:w="720" w:type="dxa"/>
            <w:vAlign w:val="center"/>
          </w:tcPr>
          <w:p w14:paraId="4CD263F0" w14:textId="77777777" w:rsidR="000208A0" w:rsidRPr="00A9406C" w:rsidRDefault="000208A0" w:rsidP="00F20B2B">
            <w:pPr>
              <w:pBdr>
                <w:bar w:val="single" w:sz="4" w:color="auto"/>
              </w:pBdr>
              <w:spacing w:before="60" w:after="60" w:line="276" w:lineRule="auto"/>
              <w:jc w:val="center"/>
              <w:rPr>
                <w:bCs/>
              </w:rPr>
            </w:pPr>
            <w:r w:rsidRPr="00A9406C">
              <w:rPr>
                <w:bCs/>
              </w:rPr>
              <w:t>9</w:t>
            </w:r>
          </w:p>
        </w:tc>
        <w:tc>
          <w:tcPr>
            <w:tcW w:w="4860" w:type="dxa"/>
            <w:vAlign w:val="center"/>
          </w:tcPr>
          <w:p w14:paraId="3E50DCC8" w14:textId="77777777" w:rsidR="000208A0" w:rsidRPr="00A9406C" w:rsidRDefault="000208A0" w:rsidP="009D3A21">
            <w:pPr>
              <w:pBdr>
                <w:bar w:val="single" w:sz="4" w:color="auto"/>
              </w:pBdr>
              <w:spacing w:line="276" w:lineRule="auto"/>
              <w:jc w:val="both"/>
            </w:pPr>
            <w:r w:rsidRPr="00A9406C">
              <w:t>Pháp luật quốc tế về quyền tiếp cận thông tin và việc hoàn thiện pháp luật Việt Nam</w:t>
            </w:r>
          </w:p>
        </w:tc>
        <w:tc>
          <w:tcPr>
            <w:tcW w:w="2700" w:type="dxa"/>
            <w:vAlign w:val="center"/>
          </w:tcPr>
          <w:p w14:paraId="3F32C264" w14:textId="77777777" w:rsidR="000208A0" w:rsidRPr="00A9406C" w:rsidRDefault="000208A0" w:rsidP="009D3A21">
            <w:pPr>
              <w:pBdr>
                <w:bar w:val="single" w:sz="4" w:color="auto"/>
              </w:pBdr>
              <w:spacing w:before="60" w:after="60" w:line="276" w:lineRule="auto"/>
              <w:jc w:val="center"/>
              <w:rPr>
                <w:b/>
              </w:rPr>
            </w:pPr>
            <w:r w:rsidRPr="00A9406C">
              <w:rPr>
                <w:b/>
              </w:rPr>
              <w:t>Trần Nam Hưng</w:t>
            </w:r>
          </w:p>
        </w:tc>
        <w:tc>
          <w:tcPr>
            <w:tcW w:w="1980" w:type="dxa"/>
            <w:vAlign w:val="center"/>
          </w:tcPr>
          <w:p w14:paraId="19585916" w14:textId="77777777" w:rsidR="000208A0" w:rsidRPr="00A9406C" w:rsidRDefault="000208A0" w:rsidP="009D3A21">
            <w:pPr>
              <w:pBdr>
                <w:bar w:val="single" w:sz="4" w:color="auto"/>
              </w:pBdr>
              <w:spacing w:before="60" w:after="60" w:line="276" w:lineRule="auto"/>
              <w:jc w:val="center"/>
              <w:rPr>
                <w:b/>
                <w:bCs/>
              </w:rPr>
            </w:pPr>
            <w:r w:rsidRPr="00A9406C">
              <w:rPr>
                <w:b/>
                <w:bCs/>
              </w:rPr>
              <w:t>LV (CH) 694</w:t>
            </w:r>
          </w:p>
        </w:tc>
        <w:tc>
          <w:tcPr>
            <w:tcW w:w="2520" w:type="dxa"/>
            <w:vAlign w:val="center"/>
          </w:tcPr>
          <w:p w14:paraId="6D5E63E7" w14:textId="77777777" w:rsidR="000208A0" w:rsidRPr="00A9406C" w:rsidRDefault="000208A0" w:rsidP="009D3A21">
            <w:pPr>
              <w:pBdr>
                <w:bar w:val="single" w:sz="4" w:color="auto"/>
              </w:pBdr>
              <w:spacing w:before="60" w:after="60" w:line="276" w:lineRule="auto"/>
              <w:jc w:val="both"/>
            </w:pPr>
            <w:r w:rsidRPr="00A9406C">
              <w:t>Quyền tiếp cận thông tin/ VN</w:t>
            </w:r>
          </w:p>
        </w:tc>
        <w:tc>
          <w:tcPr>
            <w:tcW w:w="1800" w:type="dxa"/>
            <w:vAlign w:val="center"/>
          </w:tcPr>
          <w:p w14:paraId="592B76A0"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3627E305" w14:textId="77777777" w:rsidTr="00FB1E2E">
        <w:tc>
          <w:tcPr>
            <w:tcW w:w="720" w:type="dxa"/>
            <w:vAlign w:val="center"/>
          </w:tcPr>
          <w:p w14:paraId="11532BB8" w14:textId="77777777" w:rsidR="000208A0" w:rsidRPr="00A9406C" w:rsidRDefault="000208A0" w:rsidP="00F20B2B">
            <w:pPr>
              <w:pBdr>
                <w:bar w:val="single" w:sz="4" w:color="auto"/>
              </w:pBdr>
              <w:spacing w:before="60" w:after="60" w:line="276" w:lineRule="auto"/>
              <w:jc w:val="center"/>
              <w:rPr>
                <w:bCs/>
              </w:rPr>
            </w:pPr>
            <w:r w:rsidRPr="00A9406C">
              <w:rPr>
                <w:bCs/>
              </w:rPr>
              <w:t>10</w:t>
            </w:r>
          </w:p>
        </w:tc>
        <w:tc>
          <w:tcPr>
            <w:tcW w:w="4860" w:type="dxa"/>
            <w:vAlign w:val="center"/>
          </w:tcPr>
          <w:p w14:paraId="3EC0DAD4" w14:textId="77777777" w:rsidR="000208A0" w:rsidRPr="00A9406C" w:rsidRDefault="000208A0" w:rsidP="009D3A21">
            <w:pPr>
              <w:pBdr>
                <w:bar w:val="single" w:sz="4" w:color="auto"/>
              </w:pBdr>
              <w:spacing w:line="276" w:lineRule="auto"/>
              <w:jc w:val="both"/>
            </w:pPr>
            <w:r w:rsidRPr="00A9406C">
              <w:t>Một số vấn đề pháp lý về việc thành lập Nhà nước độc lập tại Kosovo</w:t>
            </w:r>
          </w:p>
        </w:tc>
        <w:tc>
          <w:tcPr>
            <w:tcW w:w="2700" w:type="dxa"/>
            <w:vAlign w:val="center"/>
          </w:tcPr>
          <w:p w14:paraId="0797DE92" w14:textId="77777777" w:rsidR="000208A0" w:rsidRPr="00A9406C" w:rsidRDefault="000208A0" w:rsidP="009D3A21">
            <w:pPr>
              <w:pBdr>
                <w:bar w:val="single" w:sz="4" w:color="auto"/>
              </w:pBdr>
              <w:spacing w:before="60" w:after="60" w:line="276" w:lineRule="auto"/>
              <w:jc w:val="center"/>
              <w:rPr>
                <w:b/>
              </w:rPr>
            </w:pPr>
            <w:r w:rsidRPr="00A9406C">
              <w:rPr>
                <w:b/>
              </w:rPr>
              <w:t>Nguyễn Viết Quân</w:t>
            </w:r>
          </w:p>
        </w:tc>
        <w:tc>
          <w:tcPr>
            <w:tcW w:w="1980" w:type="dxa"/>
            <w:vAlign w:val="center"/>
          </w:tcPr>
          <w:p w14:paraId="68423B90" w14:textId="77777777" w:rsidR="000208A0" w:rsidRPr="00A9406C" w:rsidRDefault="000208A0" w:rsidP="009D3A21">
            <w:pPr>
              <w:pBdr>
                <w:bar w:val="single" w:sz="4" w:color="auto"/>
              </w:pBdr>
              <w:spacing w:before="60" w:after="60" w:line="276" w:lineRule="auto"/>
              <w:jc w:val="center"/>
              <w:rPr>
                <w:b/>
                <w:bCs/>
              </w:rPr>
            </w:pPr>
            <w:r w:rsidRPr="00A9406C">
              <w:rPr>
                <w:b/>
                <w:bCs/>
              </w:rPr>
              <w:t>LV (CH) 710</w:t>
            </w:r>
          </w:p>
        </w:tc>
        <w:tc>
          <w:tcPr>
            <w:tcW w:w="2520" w:type="dxa"/>
            <w:vAlign w:val="center"/>
          </w:tcPr>
          <w:p w14:paraId="4FF3E9D0" w14:textId="77777777" w:rsidR="000208A0" w:rsidRPr="00A9406C" w:rsidRDefault="000208A0" w:rsidP="009D3A21">
            <w:pPr>
              <w:pBdr>
                <w:bar w:val="single" w:sz="4" w:color="auto"/>
              </w:pBdr>
              <w:spacing w:before="60" w:after="60" w:line="276" w:lineRule="auto"/>
              <w:jc w:val="both"/>
            </w:pPr>
            <w:r w:rsidRPr="00A9406C">
              <w:t xml:space="preserve">Thành lập NN độc lập </w:t>
            </w:r>
            <w:r w:rsidRPr="00A9406C">
              <w:lastRenderedPageBreak/>
              <w:t>Kosovo</w:t>
            </w:r>
          </w:p>
        </w:tc>
        <w:tc>
          <w:tcPr>
            <w:tcW w:w="1800" w:type="dxa"/>
            <w:vAlign w:val="center"/>
          </w:tcPr>
          <w:p w14:paraId="5B5DBCFB" w14:textId="77777777" w:rsidR="000208A0" w:rsidRPr="00A9406C" w:rsidRDefault="000208A0" w:rsidP="002F587C">
            <w:pPr>
              <w:pStyle w:val="Heading3"/>
              <w:pBdr>
                <w:bar w:val="single" w:sz="4" w:color="auto"/>
              </w:pBdr>
              <w:spacing w:before="60" w:after="60" w:line="276" w:lineRule="auto"/>
              <w:jc w:val="both"/>
              <w:rPr>
                <w:b/>
              </w:rPr>
            </w:pPr>
          </w:p>
        </w:tc>
      </w:tr>
      <w:tr w:rsidR="00701ADF" w:rsidRPr="00A9406C" w14:paraId="191448D9" w14:textId="77777777" w:rsidTr="00FB1E2E">
        <w:tc>
          <w:tcPr>
            <w:tcW w:w="720" w:type="dxa"/>
            <w:vAlign w:val="center"/>
          </w:tcPr>
          <w:p w14:paraId="333CF7A1" w14:textId="77777777" w:rsidR="00701ADF" w:rsidRPr="00A9406C" w:rsidRDefault="00701ADF" w:rsidP="00F20B2B">
            <w:pPr>
              <w:pBdr>
                <w:bar w:val="single" w:sz="4" w:color="auto"/>
              </w:pBdr>
              <w:spacing w:before="60" w:after="60" w:line="276" w:lineRule="auto"/>
              <w:jc w:val="center"/>
              <w:rPr>
                <w:bCs/>
              </w:rPr>
            </w:pPr>
            <w:r w:rsidRPr="00A9406C">
              <w:rPr>
                <w:bCs/>
              </w:rPr>
              <w:lastRenderedPageBreak/>
              <w:t>11</w:t>
            </w:r>
          </w:p>
        </w:tc>
        <w:tc>
          <w:tcPr>
            <w:tcW w:w="4860" w:type="dxa"/>
            <w:vAlign w:val="center"/>
          </w:tcPr>
          <w:p w14:paraId="44F4B9E6" w14:textId="77777777" w:rsidR="00701ADF" w:rsidRPr="00A9406C" w:rsidRDefault="00701ADF" w:rsidP="009D3A21">
            <w:pPr>
              <w:pBdr>
                <w:bar w:val="single" w:sz="4" w:color="auto"/>
              </w:pBdr>
              <w:spacing w:line="276" w:lineRule="auto"/>
              <w:jc w:val="both"/>
            </w:pPr>
            <w:r w:rsidRPr="00A9406C">
              <w:t>Phạm vi và chế độ pháp lý của các vùng biển Việt Nam</w:t>
            </w:r>
          </w:p>
        </w:tc>
        <w:tc>
          <w:tcPr>
            <w:tcW w:w="2700" w:type="dxa"/>
            <w:vAlign w:val="center"/>
          </w:tcPr>
          <w:p w14:paraId="7B8C814C" w14:textId="77777777" w:rsidR="00701ADF" w:rsidRPr="00A9406C" w:rsidRDefault="00701ADF" w:rsidP="009D3A21">
            <w:pPr>
              <w:pBdr>
                <w:bar w:val="single" w:sz="4" w:color="auto"/>
              </w:pBdr>
              <w:spacing w:before="60" w:after="60" w:line="276" w:lineRule="auto"/>
              <w:jc w:val="center"/>
              <w:rPr>
                <w:b/>
              </w:rPr>
            </w:pPr>
            <w:r w:rsidRPr="00A9406C">
              <w:rPr>
                <w:b/>
              </w:rPr>
              <w:t>Bùi Quang Anh</w:t>
            </w:r>
          </w:p>
        </w:tc>
        <w:tc>
          <w:tcPr>
            <w:tcW w:w="1980" w:type="dxa"/>
            <w:vAlign w:val="center"/>
          </w:tcPr>
          <w:p w14:paraId="58492B28" w14:textId="77777777" w:rsidR="00701ADF" w:rsidRPr="00A9406C" w:rsidRDefault="00701ADF" w:rsidP="009D3A21">
            <w:pPr>
              <w:pBdr>
                <w:bar w:val="single" w:sz="4" w:color="auto"/>
              </w:pBdr>
              <w:spacing w:before="60" w:after="60" w:line="276" w:lineRule="auto"/>
              <w:jc w:val="center"/>
              <w:rPr>
                <w:b/>
                <w:bCs/>
              </w:rPr>
            </w:pPr>
            <w:r w:rsidRPr="00A9406C">
              <w:rPr>
                <w:b/>
                <w:bCs/>
              </w:rPr>
              <w:t>LV (CH) 704</w:t>
            </w:r>
          </w:p>
        </w:tc>
        <w:tc>
          <w:tcPr>
            <w:tcW w:w="2520" w:type="dxa"/>
            <w:vAlign w:val="center"/>
          </w:tcPr>
          <w:p w14:paraId="0A0982C3" w14:textId="77777777" w:rsidR="00701ADF" w:rsidRPr="00A9406C" w:rsidRDefault="00701ADF" w:rsidP="009D3A21">
            <w:pPr>
              <w:pBdr>
                <w:bar w:val="single" w:sz="4" w:color="auto"/>
              </w:pBdr>
              <w:spacing w:before="60" w:after="60" w:line="276" w:lineRule="auto"/>
              <w:jc w:val="both"/>
            </w:pPr>
            <w:r w:rsidRPr="00A9406C">
              <w:t>Phạm vi/ chế độ pháp lý/ các vùng biển VN</w:t>
            </w:r>
          </w:p>
        </w:tc>
        <w:tc>
          <w:tcPr>
            <w:tcW w:w="1800" w:type="dxa"/>
            <w:vAlign w:val="center"/>
          </w:tcPr>
          <w:p w14:paraId="29EA3587" w14:textId="77777777" w:rsidR="00701ADF" w:rsidRPr="00A9406C" w:rsidRDefault="00701ADF" w:rsidP="002F587C">
            <w:pPr>
              <w:pStyle w:val="Heading3"/>
              <w:pBdr>
                <w:bar w:val="single" w:sz="4" w:color="auto"/>
              </w:pBdr>
              <w:spacing w:before="60" w:after="60" w:line="276" w:lineRule="auto"/>
              <w:jc w:val="both"/>
              <w:rPr>
                <w:b/>
              </w:rPr>
            </w:pPr>
          </w:p>
        </w:tc>
      </w:tr>
      <w:tr w:rsidR="00701ADF" w:rsidRPr="00A9406C" w14:paraId="4D746E53" w14:textId="77777777" w:rsidTr="00FB1E2E">
        <w:tc>
          <w:tcPr>
            <w:tcW w:w="720" w:type="dxa"/>
            <w:vAlign w:val="center"/>
          </w:tcPr>
          <w:p w14:paraId="3A3B6747" w14:textId="77777777" w:rsidR="00701ADF" w:rsidRPr="00A9406C" w:rsidRDefault="00701ADF" w:rsidP="00F20B2B">
            <w:pPr>
              <w:pBdr>
                <w:bar w:val="single" w:sz="4" w:color="auto"/>
              </w:pBdr>
              <w:spacing w:before="60" w:after="60" w:line="276" w:lineRule="auto"/>
              <w:jc w:val="center"/>
              <w:rPr>
                <w:bCs/>
              </w:rPr>
            </w:pPr>
            <w:r w:rsidRPr="00A9406C">
              <w:rPr>
                <w:bCs/>
              </w:rPr>
              <w:t>12</w:t>
            </w:r>
          </w:p>
        </w:tc>
        <w:tc>
          <w:tcPr>
            <w:tcW w:w="4860" w:type="dxa"/>
            <w:vAlign w:val="center"/>
          </w:tcPr>
          <w:p w14:paraId="13F5DC59" w14:textId="77777777" w:rsidR="00701ADF" w:rsidRPr="00A9406C" w:rsidRDefault="00701ADF" w:rsidP="009D3A21">
            <w:pPr>
              <w:pBdr>
                <w:bar w:val="single" w:sz="4" w:color="auto"/>
              </w:pBdr>
              <w:spacing w:line="276" w:lineRule="auto"/>
              <w:jc w:val="both"/>
            </w:pPr>
            <w:r w:rsidRPr="00A9406C">
              <w:t>Tranh chấp Biển Đông: vấn đề phân định biển</w:t>
            </w:r>
          </w:p>
        </w:tc>
        <w:tc>
          <w:tcPr>
            <w:tcW w:w="2700" w:type="dxa"/>
            <w:vAlign w:val="center"/>
          </w:tcPr>
          <w:p w14:paraId="5A12F5BB" w14:textId="77777777" w:rsidR="00701ADF" w:rsidRPr="00A9406C" w:rsidRDefault="00701ADF" w:rsidP="009D3A21">
            <w:pPr>
              <w:pBdr>
                <w:bar w:val="single" w:sz="4" w:color="auto"/>
              </w:pBdr>
              <w:spacing w:before="60" w:after="60" w:line="276" w:lineRule="auto"/>
              <w:jc w:val="center"/>
              <w:rPr>
                <w:b/>
              </w:rPr>
            </w:pPr>
            <w:r w:rsidRPr="00A9406C">
              <w:rPr>
                <w:b/>
              </w:rPr>
              <w:t>Phan Diệu Linh</w:t>
            </w:r>
          </w:p>
        </w:tc>
        <w:tc>
          <w:tcPr>
            <w:tcW w:w="1980" w:type="dxa"/>
            <w:vAlign w:val="center"/>
          </w:tcPr>
          <w:p w14:paraId="2469F801" w14:textId="77777777" w:rsidR="00701ADF" w:rsidRPr="00A9406C" w:rsidRDefault="00701ADF" w:rsidP="009D3A21">
            <w:pPr>
              <w:pBdr>
                <w:bar w:val="single" w:sz="4" w:color="auto"/>
              </w:pBdr>
              <w:spacing w:before="60" w:after="60" w:line="276" w:lineRule="auto"/>
              <w:jc w:val="center"/>
              <w:rPr>
                <w:b/>
                <w:bCs/>
              </w:rPr>
            </w:pPr>
            <w:r w:rsidRPr="00A9406C">
              <w:rPr>
                <w:b/>
                <w:bCs/>
              </w:rPr>
              <w:t>LV (CH) 697</w:t>
            </w:r>
          </w:p>
        </w:tc>
        <w:tc>
          <w:tcPr>
            <w:tcW w:w="2520" w:type="dxa"/>
            <w:vAlign w:val="center"/>
          </w:tcPr>
          <w:p w14:paraId="105BF584" w14:textId="77777777" w:rsidR="00701ADF" w:rsidRPr="00A9406C" w:rsidRDefault="00701ADF" w:rsidP="009D3A21">
            <w:pPr>
              <w:pBdr>
                <w:bar w:val="single" w:sz="4" w:color="auto"/>
              </w:pBdr>
              <w:spacing w:before="60" w:after="60" w:line="276" w:lineRule="auto"/>
              <w:jc w:val="both"/>
            </w:pPr>
            <w:r w:rsidRPr="00A9406C">
              <w:t>Tranh chấp Biển Đông/ phân định biển</w:t>
            </w:r>
          </w:p>
        </w:tc>
        <w:tc>
          <w:tcPr>
            <w:tcW w:w="1800" w:type="dxa"/>
            <w:vAlign w:val="center"/>
          </w:tcPr>
          <w:p w14:paraId="32E67071" w14:textId="77777777" w:rsidR="00701ADF" w:rsidRPr="00A9406C" w:rsidRDefault="00701ADF" w:rsidP="002F587C">
            <w:pPr>
              <w:pBdr>
                <w:bar w:val="single" w:sz="4" w:color="auto"/>
              </w:pBdr>
              <w:spacing w:before="60" w:after="60" w:line="276" w:lineRule="auto"/>
              <w:rPr>
                <w:b/>
                <w:bCs/>
              </w:rPr>
            </w:pPr>
          </w:p>
        </w:tc>
      </w:tr>
      <w:tr w:rsidR="00701ADF" w:rsidRPr="00A9406C" w14:paraId="442A416A" w14:textId="77777777" w:rsidTr="00FB1E2E">
        <w:tc>
          <w:tcPr>
            <w:tcW w:w="720" w:type="dxa"/>
            <w:vAlign w:val="center"/>
          </w:tcPr>
          <w:p w14:paraId="06B946BD" w14:textId="77777777" w:rsidR="00701ADF" w:rsidRPr="00A9406C" w:rsidRDefault="00701ADF" w:rsidP="00F20B2B">
            <w:pPr>
              <w:pBdr>
                <w:bar w:val="single" w:sz="4" w:color="auto"/>
              </w:pBdr>
              <w:spacing w:before="60" w:after="60" w:line="276" w:lineRule="auto"/>
              <w:jc w:val="center"/>
              <w:rPr>
                <w:bCs/>
              </w:rPr>
            </w:pPr>
            <w:r w:rsidRPr="00A9406C">
              <w:rPr>
                <w:bCs/>
              </w:rPr>
              <w:t>13</w:t>
            </w:r>
          </w:p>
        </w:tc>
        <w:tc>
          <w:tcPr>
            <w:tcW w:w="4860" w:type="dxa"/>
            <w:vAlign w:val="center"/>
          </w:tcPr>
          <w:p w14:paraId="0CDB794F" w14:textId="77777777" w:rsidR="00701ADF" w:rsidRPr="00A9406C" w:rsidRDefault="00701ADF" w:rsidP="009D3A21">
            <w:pPr>
              <w:pBdr>
                <w:bar w:val="single" w:sz="4" w:color="auto"/>
              </w:pBdr>
              <w:spacing w:line="276" w:lineRule="auto"/>
              <w:jc w:val="both"/>
            </w:pPr>
            <w:r w:rsidRPr="00A9406C">
              <w:t>Vùng nước lịch sử Việt Nam - Campuchia: Các vấn đề pháp lý và giải pháp</w:t>
            </w:r>
          </w:p>
        </w:tc>
        <w:tc>
          <w:tcPr>
            <w:tcW w:w="2700" w:type="dxa"/>
            <w:vAlign w:val="center"/>
          </w:tcPr>
          <w:p w14:paraId="5AC98B76" w14:textId="77777777" w:rsidR="00701ADF" w:rsidRPr="00A9406C" w:rsidRDefault="00701ADF" w:rsidP="009D3A21">
            <w:pPr>
              <w:pBdr>
                <w:bar w:val="single" w:sz="4" w:color="auto"/>
              </w:pBdr>
              <w:spacing w:before="60" w:after="60" w:line="276" w:lineRule="auto"/>
              <w:jc w:val="center"/>
              <w:rPr>
                <w:b/>
              </w:rPr>
            </w:pPr>
            <w:r w:rsidRPr="00A9406C">
              <w:rPr>
                <w:b/>
              </w:rPr>
              <w:t>Trần Tất Hải</w:t>
            </w:r>
          </w:p>
        </w:tc>
        <w:tc>
          <w:tcPr>
            <w:tcW w:w="1980" w:type="dxa"/>
            <w:vAlign w:val="center"/>
          </w:tcPr>
          <w:p w14:paraId="00F81DD0" w14:textId="77777777" w:rsidR="00701ADF" w:rsidRPr="00A9406C" w:rsidRDefault="00701ADF" w:rsidP="009D3A21">
            <w:pPr>
              <w:pBdr>
                <w:bar w:val="single" w:sz="4" w:color="auto"/>
              </w:pBdr>
              <w:spacing w:before="60" w:after="60" w:line="276" w:lineRule="auto"/>
              <w:jc w:val="center"/>
              <w:rPr>
                <w:b/>
                <w:bCs/>
              </w:rPr>
            </w:pPr>
            <w:r w:rsidRPr="00A9406C">
              <w:rPr>
                <w:b/>
                <w:bCs/>
              </w:rPr>
              <w:t>LV (CH)708</w:t>
            </w:r>
          </w:p>
        </w:tc>
        <w:tc>
          <w:tcPr>
            <w:tcW w:w="2520" w:type="dxa"/>
            <w:vAlign w:val="center"/>
          </w:tcPr>
          <w:p w14:paraId="499C7646" w14:textId="77777777" w:rsidR="00701ADF" w:rsidRPr="00A9406C" w:rsidRDefault="00701ADF" w:rsidP="009D3A21">
            <w:pPr>
              <w:pBdr>
                <w:bar w:val="single" w:sz="4" w:color="auto"/>
              </w:pBdr>
              <w:spacing w:before="60" w:after="60" w:line="276" w:lineRule="auto"/>
              <w:jc w:val="both"/>
            </w:pPr>
            <w:r w:rsidRPr="00A9406C">
              <w:t>Vùng nước lịch sử/ VN/ CPC</w:t>
            </w:r>
          </w:p>
        </w:tc>
        <w:tc>
          <w:tcPr>
            <w:tcW w:w="1800" w:type="dxa"/>
            <w:vAlign w:val="center"/>
          </w:tcPr>
          <w:p w14:paraId="127240BD" w14:textId="77777777" w:rsidR="00701ADF" w:rsidRPr="00A9406C" w:rsidRDefault="00701ADF" w:rsidP="002F587C">
            <w:pPr>
              <w:pStyle w:val="Heading3"/>
              <w:pBdr>
                <w:bar w:val="single" w:sz="4" w:color="auto"/>
              </w:pBdr>
              <w:spacing w:before="60" w:after="60" w:line="276" w:lineRule="auto"/>
              <w:jc w:val="both"/>
              <w:rPr>
                <w:b/>
              </w:rPr>
            </w:pPr>
          </w:p>
        </w:tc>
      </w:tr>
      <w:tr w:rsidR="00701ADF" w:rsidRPr="00A9406C" w14:paraId="33FD7D53" w14:textId="77777777" w:rsidTr="00FB1E2E">
        <w:tc>
          <w:tcPr>
            <w:tcW w:w="720" w:type="dxa"/>
            <w:vAlign w:val="center"/>
          </w:tcPr>
          <w:p w14:paraId="241C6689" w14:textId="77777777" w:rsidR="00701ADF" w:rsidRPr="00A9406C" w:rsidRDefault="00701ADF" w:rsidP="00F20B2B">
            <w:pPr>
              <w:pBdr>
                <w:bar w:val="single" w:sz="4" w:color="auto"/>
              </w:pBdr>
              <w:spacing w:before="60" w:after="60" w:line="276" w:lineRule="auto"/>
              <w:jc w:val="center"/>
              <w:rPr>
                <w:bCs/>
              </w:rPr>
            </w:pPr>
            <w:r w:rsidRPr="00A9406C">
              <w:rPr>
                <w:bCs/>
              </w:rPr>
              <w:t>14</w:t>
            </w:r>
          </w:p>
        </w:tc>
        <w:tc>
          <w:tcPr>
            <w:tcW w:w="4860" w:type="dxa"/>
            <w:vAlign w:val="center"/>
          </w:tcPr>
          <w:p w14:paraId="7096663D" w14:textId="77777777" w:rsidR="00701ADF" w:rsidRPr="00A9406C" w:rsidRDefault="00701ADF" w:rsidP="009D3A21">
            <w:pPr>
              <w:pBdr>
                <w:bar w:val="single" w:sz="4" w:color="auto"/>
              </w:pBdr>
              <w:spacing w:line="276" w:lineRule="auto"/>
              <w:jc w:val="both"/>
            </w:pPr>
            <w:r w:rsidRPr="00A9406C">
              <w:t>Cơ sở pháp lý phân lô và quản lý các lô dầu khí trên các vùng biển của Việt Nam</w:t>
            </w:r>
          </w:p>
        </w:tc>
        <w:tc>
          <w:tcPr>
            <w:tcW w:w="2700" w:type="dxa"/>
            <w:vAlign w:val="center"/>
          </w:tcPr>
          <w:p w14:paraId="54DD3582" w14:textId="77777777" w:rsidR="00701ADF" w:rsidRPr="00A9406C" w:rsidRDefault="00701ADF" w:rsidP="009D3A21">
            <w:pPr>
              <w:pBdr>
                <w:bar w:val="single" w:sz="4" w:color="auto"/>
              </w:pBdr>
              <w:spacing w:before="60" w:after="60" w:line="276" w:lineRule="auto"/>
              <w:jc w:val="center"/>
              <w:rPr>
                <w:b/>
              </w:rPr>
            </w:pPr>
            <w:r w:rsidRPr="00A9406C">
              <w:rPr>
                <w:b/>
              </w:rPr>
              <w:t>Hoàng Quốc Bình</w:t>
            </w:r>
          </w:p>
        </w:tc>
        <w:tc>
          <w:tcPr>
            <w:tcW w:w="1980" w:type="dxa"/>
            <w:vAlign w:val="center"/>
          </w:tcPr>
          <w:p w14:paraId="455AA61A" w14:textId="77777777" w:rsidR="00701ADF" w:rsidRPr="00A9406C" w:rsidRDefault="00701ADF" w:rsidP="009D3A21">
            <w:pPr>
              <w:pBdr>
                <w:bar w:val="single" w:sz="4" w:color="auto"/>
              </w:pBdr>
              <w:spacing w:before="60" w:after="60" w:line="276" w:lineRule="auto"/>
              <w:jc w:val="center"/>
              <w:rPr>
                <w:b/>
                <w:bCs/>
              </w:rPr>
            </w:pPr>
            <w:r w:rsidRPr="00A9406C">
              <w:rPr>
                <w:b/>
                <w:bCs/>
              </w:rPr>
              <w:t>LV (CH) 711</w:t>
            </w:r>
          </w:p>
        </w:tc>
        <w:tc>
          <w:tcPr>
            <w:tcW w:w="2520" w:type="dxa"/>
            <w:vAlign w:val="center"/>
          </w:tcPr>
          <w:p w14:paraId="41A3002C" w14:textId="77777777" w:rsidR="00701ADF" w:rsidRPr="00A9406C" w:rsidRDefault="00701ADF" w:rsidP="009D3A21">
            <w:pPr>
              <w:pBdr>
                <w:bar w:val="single" w:sz="4" w:color="auto"/>
              </w:pBdr>
              <w:spacing w:before="60" w:after="60" w:line="276" w:lineRule="auto"/>
              <w:jc w:val="both"/>
            </w:pPr>
            <w:r w:rsidRPr="00A9406C">
              <w:t>Cơ sở phân lô và quản lý lô dầu khí/ vùng biển VN</w:t>
            </w:r>
          </w:p>
        </w:tc>
        <w:tc>
          <w:tcPr>
            <w:tcW w:w="1800" w:type="dxa"/>
            <w:vAlign w:val="center"/>
          </w:tcPr>
          <w:p w14:paraId="254A71D3" w14:textId="77777777" w:rsidR="00701ADF" w:rsidRPr="00A9406C" w:rsidRDefault="00701ADF" w:rsidP="002F587C">
            <w:pPr>
              <w:pStyle w:val="Heading3"/>
              <w:pBdr>
                <w:bar w:val="single" w:sz="4" w:color="auto"/>
              </w:pBdr>
              <w:spacing w:before="60" w:after="60" w:line="276" w:lineRule="auto"/>
              <w:jc w:val="both"/>
              <w:rPr>
                <w:b/>
              </w:rPr>
            </w:pPr>
          </w:p>
        </w:tc>
      </w:tr>
      <w:tr w:rsidR="00BE42B9" w:rsidRPr="00A9406C" w14:paraId="42D6FC16" w14:textId="77777777" w:rsidTr="00FB1E2E">
        <w:tc>
          <w:tcPr>
            <w:tcW w:w="720" w:type="dxa"/>
            <w:vAlign w:val="center"/>
          </w:tcPr>
          <w:p w14:paraId="1EBDB28B" w14:textId="77777777" w:rsidR="00BE42B9" w:rsidRPr="00A9406C" w:rsidRDefault="00BE42B9" w:rsidP="00F20B2B">
            <w:pPr>
              <w:pBdr>
                <w:bar w:val="single" w:sz="4" w:color="auto"/>
              </w:pBdr>
              <w:spacing w:before="60" w:after="60" w:line="276" w:lineRule="auto"/>
              <w:jc w:val="center"/>
              <w:rPr>
                <w:bCs/>
              </w:rPr>
            </w:pPr>
            <w:r w:rsidRPr="00A9406C">
              <w:rPr>
                <w:bCs/>
              </w:rPr>
              <w:t>15</w:t>
            </w:r>
          </w:p>
        </w:tc>
        <w:tc>
          <w:tcPr>
            <w:tcW w:w="4860" w:type="dxa"/>
            <w:vAlign w:val="center"/>
          </w:tcPr>
          <w:p w14:paraId="6E774CB8" w14:textId="77777777" w:rsidR="00BE42B9" w:rsidRPr="00A9406C" w:rsidRDefault="00BE42B9" w:rsidP="009D3A21">
            <w:pPr>
              <w:pBdr>
                <w:bar w:val="single" w:sz="4" w:color="auto"/>
              </w:pBdr>
              <w:spacing w:line="276" w:lineRule="auto"/>
              <w:jc w:val="both"/>
            </w:pPr>
            <w:r w:rsidRPr="00A9406C">
              <w:t>Công ước ASEAN về chống khủng bố và sự tham gia của Việt Nam</w:t>
            </w:r>
          </w:p>
        </w:tc>
        <w:tc>
          <w:tcPr>
            <w:tcW w:w="2700" w:type="dxa"/>
            <w:vAlign w:val="center"/>
          </w:tcPr>
          <w:p w14:paraId="71C720F5" w14:textId="77777777" w:rsidR="00BE42B9" w:rsidRPr="00A9406C" w:rsidRDefault="00BE42B9" w:rsidP="009D3A21">
            <w:pPr>
              <w:pStyle w:val="NoSpacing"/>
              <w:pBdr>
                <w:bar w:val="single" w:sz="4" w:color="auto"/>
              </w:pBdr>
              <w:spacing w:before="60" w:after="60" w:line="276" w:lineRule="auto"/>
              <w:jc w:val="center"/>
              <w:rPr>
                <w:b/>
              </w:rPr>
            </w:pPr>
            <w:r w:rsidRPr="00A9406C">
              <w:rPr>
                <w:b/>
              </w:rPr>
              <w:t>Trần Minh Thủy</w:t>
            </w:r>
          </w:p>
        </w:tc>
        <w:tc>
          <w:tcPr>
            <w:tcW w:w="1980" w:type="dxa"/>
            <w:vAlign w:val="center"/>
          </w:tcPr>
          <w:p w14:paraId="7F48496A" w14:textId="77777777" w:rsidR="00BE42B9" w:rsidRPr="00A9406C" w:rsidRDefault="00BE42B9" w:rsidP="009D3A21">
            <w:pPr>
              <w:pBdr>
                <w:bar w:val="single" w:sz="4" w:color="auto"/>
              </w:pBdr>
              <w:spacing w:before="60" w:after="60" w:line="276" w:lineRule="auto"/>
              <w:jc w:val="center"/>
              <w:rPr>
                <w:b/>
              </w:rPr>
            </w:pPr>
            <w:r w:rsidRPr="00A9406C">
              <w:rPr>
                <w:b/>
              </w:rPr>
              <w:t>LV (CH) 691</w:t>
            </w:r>
          </w:p>
        </w:tc>
        <w:tc>
          <w:tcPr>
            <w:tcW w:w="2520" w:type="dxa"/>
            <w:vAlign w:val="center"/>
          </w:tcPr>
          <w:p w14:paraId="133575CD" w14:textId="77777777" w:rsidR="00BE42B9" w:rsidRPr="00A9406C" w:rsidRDefault="00BE42B9" w:rsidP="009D3A21">
            <w:pPr>
              <w:pBdr>
                <w:bar w:val="single" w:sz="4" w:color="auto"/>
              </w:pBdr>
              <w:spacing w:before="60" w:after="60" w:line="276" w:lineRule="auto"/>
              <w:jc w:val="both"/>
            </w:pPr>
            <w:r w:rsidRPr="00A9406C">
              <w:t>CƯ ASEAN/ chống khủng bố/ VN</w:t>
            </w:r>
          </w:p>
        </w:tc>
        <w:tc>
          <w:tcPr>
            <w:tcW w:w="1800" w:type="dxa"/>
            <w:vAlign w:val="center"/>
          </w:tcPr>
          <w:p w14:paraId="04F4EA8E" w14:textId="77777777" w:rsidR="00BE42B9" w:rsidRPr="00A9406C" w:rsidRDefault="00BE42B9" w:rsidP="002F587C">
            <w:pPr>
              <w:pStyle w:val="Heading3"/>
              <w:pBdr>
                <w:bar w:val="single" w:sz="4" w:color="auto"/>
              </w:pBdr>
              <w:spacing w:before="60" w:after="60" w:line="276" w:lineRule="auto"/>
              <w:jc w:val="both"/>
              <w:rPr>
                <w:b/>
              </w:rPr>
            </w:pPr>
          </w:p>
        </w:tc>
      </w:tr>
      <w:tr w:rsidR="00BE42B9" w:rsidRPr="00A9406C" w14:paraId="75DF17B7" w14:textId="77777777" w:rsidTr="00FB1E2E">
        <w:tc>
          <w:tcPr>
            <w:tcW w:w="720" w:type="dxa"/>
            <w:vAlign w:val="center"/>
          </w:tcPr>
          <w:p w14:paraId="4C91C22A" w14:textId="77777777" w:rsidR="00BE42B9" w:rsidRPr="00A9406C" w:rsidRDefault="00BE42B9" w:rsidP="00F20B2B">
            <w:pPr>
              <w:pBdr>
                <w:bar w:val="single" w:sz="4" w:color="auto"/>
              </w:pBdr>
              <w:spacing w:before="60" w:after="60" w:line="276" w:lineRule="auto"/>
              <w:jc w:val="center"/>
              <w:rPr>
                <w:bCs/>
              </w:rPr>
            </w:pPr>
            <w:r w:rsidRPr="00A9406C">
              <w:rPr>
                <w:bCs/>
              </w:rPr>
              <w:t>16</w:t>
            </w:r>
          </w:p>
        </w:tc>
        <w:tc>
          <w:tcPr>
            <w:tcW w:w="4860" w:type="dxa"/>
            <w:vAlign w:val="center"/>
          </w:tcPr>
          <w:p w14:paraId="0ED2ADDC" w14:textId="77777777" w:rsidR="00BE42B9" w:rsidRPr="00A9406C" w:rsidRDefault="00BE42B9" w:rsidP="009D3A21">
            <w:pPr>
              <w:pBdr>
                <w:bar w:val="single" w:sz="4" w:color="auto"/>
              </w:pBdr>
              <w:spacing w:line="276" w:lineRule="auto"/>
              <w:jc w:val="both"/>
            </w:pPr>
            <w:r w:rsidRPr="00A9406C">
              <w:t>Cơ sở pháp lý của việc sử dụng các biện pháp vũ lực chống lại tổ chức Nhà nước Hồi giáo IS</w:t>
            </w:r>
          </w:p>
        </w:tc>
        <w:tc>
          <w:tcPr>
            <w:tcW w:w="2700" w:type="dxa"/>
            <w:vAlign w:val="center"/>
          </w:tcPr>
          <w:p w14:paraId="43649A47" w14:textId="77777777" w:rsidR="00BE42B9" w:rsidRPr="00A9406C" w:rsidRDefault="00BE42B9" w:rsidP="009D3A21">
            <w:pPr>
              <w:pBdr>
                <w:bar w:val="single" w:sz="4" w:color="auto"/>
              </w:pBdr>
              <w:spacing w:before="60" w:after="60" w:line="276" w:lineRule="auto"/>
              <w:jc w:val="center"/>
              <w:rPr>
                <w:b/>
                <w:lang w:val="de-DE"/>
              </w:rPr>
            </w:pPr>
            <w:r w:rsidRPr="00A9406C">
              <w:rPr>
                <w:b/>
                <w:lang w:val="de-DE"/>
              </w:rPr>
              <w:t>Nguyễn Hồng Hà Hoa</w:t>
            </w:r>
          </w:p>
        </w:tc>
        <w:tc>
          <w:tcPr>
            <w:tcW w:w="1980" w:type="dxa"/>
            <w:vAlign w:val="center"/>
          </w:tcPr>
          <w:p w14:paraId="057F68F8" w14:textId="77777777" w:rsidR="00BE42B9" w:rsidRPr="00A9406C" w:rsidRDefault="00BE42B9" w:rsidP="009D3A21">
            <w:pPr>
              <w:pStyle w:val="Heading3"/>
              <w:pBdr>
                <w:bar w:val="single" w:sz="4" w:color="auto"/>
              </w:pBdr>
              <w:spacing w:before="60" w:after="60" w:line="276" w:lineRule="auto"/>
              <w:rPr>
                <w:b/>
              </w:rPr>
            </w:pPr>
            <w:r w:rsidRPr="00A9406C">
              <w:rPr>
                <w:b/>
              </w:rPr>
              <w:t>LV (CH) 705</w:t>
            </w:r>
          </w:p>
        </w:tc>
        <w:tc>
          <w:tcPr>
            <w:tcW w:w="2520" w:type="dxa"/>
            <w:vAlign w:val="center"/>
          </w:tcPr>
          <w:p w14:paraId="03EA970A" w14:textId="77777777" w:rsidR="00BE42B9" w:rsidRPr="00A9406C" w:rsidRDefault="00BE42B9" w:rsidP="009D3A21">
            <w:pPr>
              <w:pBdr>
                <w:bar w:val="single" w:sz="4" w:color="auto"/>
              </w:pBdr>
              <w:spacing w:before="60" w:after="60" w:line="276" w:lineRule="auto"/>
              <w:jc w:val="both"/>
            </w:pPr>
            <w:r w:rsidRPr="00A9406C">
              <w:t>Biện pháp vũ lực/ tổ chức Nhà nước Hồi giáo IS</w:t>
            </w:r>
          </w:p>
        </w:tc>
        <w:tc>
          <w:tcPr>
            <w:tcW w:w="1800" w:type="dxa"/>
            <w:vAlign w:val="center"/>
          </w:tcPr>
          <w:p w14:paraId="59B0FCCD" w14:textId="77777777" w:rsidR="00BE42B9" w:rsidRPr="00A9406C" w:rsidRDefault="00BE42B9" w:rsidP="002F587C">
            <w:pPr>
              <w:pStyle w:val="Heading3"/>
              <w:pBdr>
                <w:bar w:val="single" w:sz="4" w:color="auto"/>
              </w:pBdr>
              <w:spacing w:before="60" w:after="60" w:line="276" w:lineRule="auto"/>
              <w:jc w:val="both"/>
              <w:rPr>
                <w:b/>
              </w:rPr>
            </w:pPr>
          </w:p>
        </w:tc>
      </w:tr>
      <w:tr w:rsidR="00BE42B9" w:rsidRPr="00A9406C" w14:paraId="1B016E8D" w14:textId="77777777" w:rsidTr="00FB1E2E">
        <w:tc>
          <w:tcPr>
            <w:tcW w:w="720" w:type="dxa"/>
            <w:vAlign w:val="center"/>
          </w:tcPr>
          <w:p w14:paraId="0A9DC01E" w14:textId="77777777" w:rsidR="00BE42B9" w:rsidRPr="00A9406C" w:rsidRDefault="00BE42B9" w:rsidP="00F20B2B">
            <w:pPr>
              <w:pBdr>
                <w:bar w:val="single" w:sz="4" w:color="auto"/>
              </w:pBdr>
              <w:spacing w:before="60" w:after="60" w:line="276" w:lineRule="auto"/>
              <w:jc w:val="center"/>
              <w:rPr>
                <w:bCs/>
              </w:rPr>
            </w:pPr>
            <w:r w:rsidRPr="00A9406C">
              <w:rPr>
                <w:bCs/>
              </w:rPr>
              <w:t>17</w:t>
            </w:r>
          </w:p>
        </w:tc>
        <w:tc>
          <w:tcPr>
            <w:tcW w:w="4860" w:type="dxa"/>
            <w:vAlign w:val="center"/>
          </w:tcPr>
          <w:p w14:paraId="60E00375" w14:textId="77777777" w:rsidR="00BE42B9" w:rsidRPr="00A9406C" w:rsidRDefault="00BE42B9" w:rsidP="009D3A21">
            <w:pPr>
              <w:pBdr>
                <w:bar w:val="single" w:sz="4" w:color="auto"/>
              </w:pBdr>
              <w:spacing w:line="276" w:lineRule="auto"/>
              <w:jc w:val="both"/>
            </w:pPr>
            <w:r w:rsidRPr="00A9406C">
              <w:t>Pháp luật và thực tiễn quốc tế về bảo hộ công dân - Một số giải pháp tăng cường công tác bảo hộ công dân trong giai đoạn hiện nay</w:t>
            </w:r>
          </w:p>
        </w:tc>
        <w:tc>
          <w:tcPr>
            <w:tcW w:w="2700" w:type="dxa"/>
            <w:vAlign w:val="center"/>
          </w:tcPr>
          <w:p w14:paraId="0CF18110" w14:textId="77777777" w:rsidR="00BE42B9" w:rsidRPr="00A9406C" w:rsidRDefault="00BE42B9" w:rsidP="009D3A21">
            <w:pPr>
              <w:pStyle w:val="NoSpacing"/>
              <w:pBdr>
                <w:bar w:val="single" w:sz="4" w:color="auto"/>
              </w:pBdr>
              <w:spacing w:before="60" w:after="60" w:line="276" w:lineRule="auto"/>
              <w:jc w:val="center"/>
              <w:rPr>
                <w:b/>
              </w:rPr>
            </w:pPr>
            <w:r w:rsidRPr="00A9406C">
              <w:rPr>
                <w:b/>
              </w:rPr>
              <w:t>Dương Anh Văn</w:t>
            </w:r>
          </w:p>
        </w:tc>
        <w:tc>
          <w:tcPr>
            <w:tcW w:w="1980" w:type="dxa"/>
            <w:vAlign w:val="center"/>
          </w:tcPr>
          <w:p w14:paraId="27F10952" w14:textId="77777777" w:rsidR="00BE42B9" w:rsidRPr="00A9406C" w:rsidRDefault="00BE42B9" w:rsidP="009D3A21">
            <w:pPr>
              <w:pBdr>
                <w:bar w:val="single" w:sz="4" w:color="auto"/>
              </w:pBdr>
              <w:spacing w:before="60" w:after="60" w:line="276" w:lineRule="auto"/>
              <w:jc w:val="center"/>
              <w:rPr>
                <w:b/>
              </w:rPr>
            </w:pPr>
            <w:r w:rsidRPr="00A9406C">
              <w:rPr>
                <w:b/>
              </w:rPr>
              <w:t>LV (CH) 709</w:t>
            </w:r>
          </w:p>
        </w:tc>
        <w:tc>
          <w:tcPr>
            <w:tcW w:w="2520" w:type="dxa"/>
            <w:vAlign w:val="center"/>
          </w:tcPr>
          <w:p w14:paraId="64FF65B4" w14:textId="77777777" w:rsidR="00BE42B9" w:rsidRPr="00A9406C" w:rsidRDefault="00BE42B9" w:rsidP="009D3A21">
            <w:pPr>
              <w:pBdr>
                <w:bar w:val="single" w:sz="4" w:color="auto"/>
              </w:pBdr>
              <w:spacing w:before="60" w:after="60" w:line="276" w:lineRule="auto"/>
              <w:jc w:val="both"/>
            </w:pPr>
            <w:r w:rsidRPr="00A9406C">
              <w:t>Bảo hộ công dân</w:t>
            </w:r>
          </w:p>
        </w:tc>
        <w:tc>
          <w:tcPr>
            <w:tcW w:w="1800" w:type="dxa"/>
            <w:vAlign w:val="center"/>
          </w:tcPr>
          <w:p w14:paraId="34ED9F34" w14:textId="77777777" w:rsidR="00BE42B9" w:rsidRPr="00A9406C" w:rsidRDefault="00BE42B9" w:rsidP="002F587C">
            <w:pPr>
              <w:pStyle w:val="Heading3"/>
              <w:pBdr>
                <w:bar w:val="single" w:sz="4" w:color="auto"/>
              </w:pBdr>
              <w:spacing w:before="60" w:after="60" w:line="276" w:lineRule="auto"/>
              <w:jc w:val="both"/>
              <w:rPr>
                <w:b/>
              </w:rPr>
            </w:pPr>
          </w:p>
        </w:tc>
      </w:tr>
      <w:tr w:rsidR="00523933" w:rsidRPr="00A9406C" w14:paraId="7F25BC9D" w14:textId="77777777" w:rsidTr="00FB1E2E">
        <w:tc>
          <w:tcPr>
            <w:tcW w:w="720" w:type="dxa"/>
            <w:vAlign w:val="center"/>
          </w:tcPr>
          <w:p w14:paraId="20FAD6D7" w14:textId="77777777" w:rsidR="00523933" w:rsidRPr="00A9406C" w:rsidRDefault="00523933" w:rsidP="00F20B2B">
            <w:pPr>
              <w:pBdr>
                <w:bar w:val="single" w:sz="4" w:color="auto"/>
              </w:pBdr>
              <w:spacing w:before="60" w:after="60" w:line="276" w:lineRule="auto"/>
              <w:jc w:val="center"/>
              <w:rPr>
                <w:bCs/>
              </w:rPr>
            </w:pPr>
            <w:r w:rsidRPr="00A9406C">
              <w:rPr>
                <w:bCs/>
              </w:rPr>
              <w:t>18</w:t>
            </w:r>
          </w:p>
        </w:tc>
        <w:tc>
          <w:tcPr>
            <w:tcW w:w="4860" w:type="dxa"/>
            <w:vAlign w:val="center"/>
          </w:tcPr>
          <w:p w14:paraId="5210B1BF" w14:textId="77777777" w:rsidR="00523933" w:rsidRPr="00A9406C" w:rsidRDefault="00523933" w:rsidP="009D3A21">
            <w:pPr>
              <w:pBdr>
                <w:bar w:val="single" w:sz="4" w:color="auto"/>
              </w:pBdr>
              <w:spacing w:line="276" w:lineRule="auto"/>
              <w:jc w:val="both"/>
            </w:pPr>
            <w:r w:rsidRPr="00A9406C">
              <w:t>Giải quyết tranh chấp quốc tế giữa nhà đầu tư và quốc gia bằng trọng tài ICSID</w:t>
            </w:r>
          </w:p>
        </w:tc>
        <w:tc>
          <w:tcPr>
            <w:tcW w:w="2700" w:type="dxa"/>
            <w:vAlign w:val="center"/>
          </w:tcPr>
          <w:p w14:paraId="657FDCB4" w14:textId="77777777" w:rsidR="00523933" w:rsidRPr="00A9406C" w:rsidRDefault="00523933" w:rsidP="009D3A21">
            <w:pPr>
              <w:pBdr>
                <w:bar w:val="single" w:sz="4" w:color="auto"/>
              </w:pBdr>
              <w:spacing w:before="60" w:after="60" w:line="276" w:lineRule="auto"/>
              <w:jc w:val="center"/>
              <w:rPr>
                <w:b/>
              </w:rPr>
            </w:pPr>
            <w:r w:rsidRPr="00A9406C">
              <w:rPr>
                <w:b/>
              </w:rPr>
              <w:t>Tăng Minh Thanh Thảo</w:t>
            </w:r>
          </w:p>
        </w:tc>
        <w:tc>
          <w:tcPr>
            <w:tcW w:w="1980" w:type="dxa"/>
            <w:vAlign w:val="center"/>
          </w:tcPr>
          <w:p w14:paraId="7542C9F1" w14:textId="77777777" w:rsidR="00523933" w:rsidRPr="00A9406C" w:rsidRDefault="00523933" w:rsidP="009D3A21">
            <w:pPr>
              <w:pBdr>
                <w:bar w:val="single" w:sz="4" w:color="auto"/>
              </w:pBdr>
              <w:spacing w:before="60" w:after="60" w:line="276" w:lineRule="auto"/>
              <w:jc w:val="center"/>
              <w:rPr>
                <w:b/>
                <w:bCs/>
              </w:rPr>
            </w:pPr>
            <w:r w:rsidRPr="00A9406C">
              <w:rPr>
                <w:b/>
                <w:bCs/>
              </w:rPr>
              <w:t>LV (CH) 692</w:t>
            </w:r>
          </w:p>
        </w:tc>
        <w:tc>
          <w:tcPr>
            <w:tcW w:w="2520" w:type="dxa"/>
            <w:vAlign w:val="center"/>
          </w:tcPr>
          <w:p w14:paraId="1E4A199D" w14:textId="77777777" w:rsidR="00523933" w:rsidRPr="00A9406C" w:rsidRDefault="00523933" w:rsidP="009D3A21">
            <w:pPr>
              <w:pBdr>
                <w:bar w:val="single" w:sz="4" w:color="auto"/>
              </w:pBdr>
              <w:spacing w:before="60" w:after="60" w:line="276" w:lineRule="auto"/>
              <w:jc w:val="both"/>
            </w:pPr>
            <w:r w:rsidRPr="00A9406C">
              <w:t>Tranh chấp đầu tư quốc tế/ trọng tài ICSID</w:t>
            </w:r>
          </w:p>
        </w:tc>
        <w:tc>
          <w:tcPr>
            <w:tcW w:w="1800" w:type="dxa"/>
            <w:vAlign w:val="center"/>
          </w:tcPr>
          <w:p w14:paraId="1BC567A4"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3D490582" w14:textId="77777777" w:rsidTr="00FB1E2E">
        <w:tc>
          <w:tcPr>
            <w:tcW w:w="720" w:type="dxa"/>
            <w:vAlign w:val="center"/>
          </w:tcPr>
          <w:p w14:paraId="65C1E285" w14:textId="77777777" w:rsidR="00523933" w:rsidRPr="00A9406C" w:rsidRDefault="00523933" w:rsidP="00F20B2B">
            <w:pPr>
              <w:pBdr>
                <w:bar w:val="single" w:sz="4" w:color="auto"/>
              </w:pBdr>
              <w:spacing w:before="60" w:after="60" w:line="276" w:lineRule="auto"/>
              <w:jc w:val="center"/>
              <w:rPr>
                <w:bCs/>
              </w:rPr>
            </w:pPr>
            <w:r w:rsidRPr="00A9406C">
              <w:rPr>
                <w:bCs/>
              </w:rPr>
              <w:t>19</w:t>
            </w:r>
          </w:p>
        </w:tc>
        <w:tc>
          <w:tcPr>
            <w:tcW w:w="4860" w:type="dxa"/>
            <w:vAlign w:val="center"/>
          </w:tcPr>
          <w:p w14:paraId="5A1C0286" w14:textId="77777777" w:rsidR="00523933" w:rsidRPr="00A9406C" w:rsidRDefault="00523933" w:rsidP="009D3A21">
            <w:pPr>
              <w:pBdr>
                <w:bar w:val="single" w:sz="4" w:color="auto"/>
              </w:pBdr>
              <w:spacing w:line="276" w:lineRule="auto"/>
              <w:jc w:val="both"/>
            </w:pPr>
            <w:r w:rsidRPr="00A9406C">
              <w:t>Hoàn thiện môi trường pháp lý để thu hút đầu tư trực tiếp nước ngoài tại CHDCND Lào</w:t>
            </w:r>
          </w:p>
        </w:tc>
        <w:tc>
          <w:tcPr>
            <w:tcW w:w="2700" w:type="dxa"/>
            <w:vAlign w:val="center"/>
          </w:tcPr>
          <w:p w14:paraId="7F99B255" w14:textId="77777777" w:rsidR="00523933" w:rsidRPr="00A9406C" w:rsidRDefault="00523933" w:rsidP="009D3A21">
            <w:pPr>
              <w:pBdr>
                <w:bar w:val="single" w:sz="4" w:color="auto"/>
              </w:pBdr>
              <w:spacing w:before="60" w:after="60" w:line="276" w:lineRule="auto"/>
              <w:jc w:val="center"/>
              <w:rPr>
                <w:b/>
                <w:lang w:val="de-DE"/>
              </w:rPr>
            </w:pPr>
            <w:r w:rsidRPr="00A9406C">
              <w:rPr>
                <w:b/>
                <w:lang w:val="de-DE"/>
              </w:rPr>
              <w:t>Athit Phadanuvong</w:t>
            </w:r>
          </w:p>
        </w:tc>
        <w:tc>
          <w:tcPr>
            <w:tcW w:w="1980" w:type="dxa"/>
            <w:vAlign w:val="center"/>
          </w:tcPr>
          <w:p w14:paraId="465B570C" w14:textId="77777777" w:rsidR="00523933" w:rsidRPr="00A9406C" w:rsidRDefault="00523933" w:rsidP="009D3A21">
            <w:pPr>
              <w:pStyle w:val="Heading3"/>
              <w:pBdr>
                <w:bar w:val="single" w:sz="4" w:color="auto"/>
              </w:pBdr>
              <w:spacing w:before="60" w:after="60" w:line="276" w:lineRule="auto"/>
              <w:rPr>
                <w:b/>
              </w:rPr>
            </w:pPr>
            <w:r w:rsidRPr="00A9406C">
              <w:rPr>
                <w:b/>
              </w:rPr>
              <w:t>LV (CH) 712</w:t>
            </w:r>
          </w:p>
        </w:tc>
        <w:tc>
          <w:tcPr>
            <w:tcW w:w="2520" w:type="dxa"/>
            <w:vAlign w:val="center"/>
          </w:tcPr>
          <w:p w14:paraId="39273E0D" w14:textId="77777777" w:rsidR="00523933" w:rsidRPr="00A9406C" w:rsidRDefault="00523933" w:rsidP="009D3A21">
            <w:pPr>
              <w:pBdr>
                <w:bar w:val="single" w:sz="4" w:color="auto"/>
              </w:pBdr>
              <w:spacing w:before="60" w:after="60" w:line="276" w:lineRule="auto"/>
              <w:jc w:val="both"/>
            </w:pPr>
            <w:r w:rsidRPr="00A9406C">
              <w:t>Đầu tư trực tiếp nước ngoài/ Lào</w:t>
            </w:r>
          </w:p>
        </w:tc>
        <w:tc>
          <w:tcPr>
            <w:tcW w:w="1800" w:type="dxa"/>
            <w:vAlign w:val="center"/>
          </w:tcPr>
          <w:p w14:paraId="318458A2"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7FAA305E" w14:textId="77777777" w:rsidTr="00FB1E2E">
        <w:tc>
          <w:tcPr>
            <w:tcW w:w="720" w:type="dxa"/>
            <w:vAlign w:val="center"/>
          </w:tcPr>
          <w:p w14:paraId="35653115" w14:textId="77777777" w:rsidR="00523933" w:rsidRPr="00A9406C" w:rsidRDefault="00523933" w:rsidP="00F20B2B">
            <w:pPr>
              <w:pBdr>
                <w:bar w:val="single" w:sz="4" w:color="auto"/>
              </w:pBdr>
              <w:spacing w:before="60" w:after="60" w:line="276" w:lineRule="auto"/>
              <w:jc w:val="center"/>
              <w:rPr>
                <w:bCs/>
              </w:rPr>
            </w:pPr>
            <w:r w:rsidRPr="00A9406C">
              <w:rPr>
                <w:bCs/>
              </w:rPr>
              <w:t>20</w:t>
            </w:r>
          </w:p>
        </w:tc>
        <w:tc>
          <w:tcPr>
            <w:tcW w:w="4860" w:type="dxa"/>
            <w:vAlign w:val="center"/>
          </w:tcPr>
          <w:p w14:paraId="0618B8D7" w14:textId="77777777" w:rsidR="00523933" w:rsidRPr="00A9406C" w:rsidRDefault="00523933" w:rsidP="009D3A21">
            <w:pPr>
              <w:pBdr>
                <w:bar w:val="single" w:sz="4" w:color="auto"/>
              </w:pBdr>
              <w:spacing w:line="276" w:lineRule="auto"/>
              <w:jc w:val="both"/>
            </w:pPr>
            <w:r w:rsidRPr="00A9406C">
              <w:rPr>
                <w:bCs/>
                <w:iCs/>
              </w:rPr>
              <w:t>Công ước Viên 1980 về Hợp đồng mua bán hàng hóa quốc tế và một số kiến nghị, giải pháp đối với việc tham gia của Việt Nam</w:t>
            </w:r>
          </w:p>
        </w:tc>
        <w:tc>
          <w:tcPr>
            <w:tcW w:w="2700" w:type="dxa"/>
            <w:vAlign w:val="center"/>
          </w:tcPr>
          <w:p w14:paraId="7D77CB25" w14:textId="77777777" w:rsidR="00523933" w:rsidRPr="00A9406C" w:rsidRDefault="00523933" w:rsidP="007C5D50">
            <w:pPr>
              <w:pBdr>
                <w:bar w:val="single" w:sz="4" w:color="auto"/>
              </w:pBdr>
              <w:spacing w:before="60" w:after="60" w:line="276" w:lineRule="auto"/>
              <w:jc w:val="center"/>
              <w:rPr>
                <w:b/>
              </w:rPr>
            </w:pPr>
            <w:r w:rsidRPr="00A9406C">
              <w:rPr>
                <w:b/>
              </w:rPr>
              <w:t>Nguyễn Quốc Thắng</w:t>
            </w:r>
          </w:p>
        </w:tc>
        <w:tc>
          <w:tcPr>
            <w:tcW w:w="1980" w:type="dxa"/>
            <w:vAlign w:val="center"/>
          </w:tcPr>
          <w:p w14:paraId="77B94FBC" w14:textId="77777777" w:rsidR="00523933" w:rsidRPr="00A9406C" w:rsidRDefault="00523933" w:rsidP="009D3A21">
            <w:pPr>
              <w:pBdr>
                <w:bar w:val="single" w:sz="4" w:color="auto"/>
              </w:pBdr>
              <w:spacing w:before="60" w:after="60" w:line="276" w:lineRule="auto"/>
              <w:jc w:val="center"/>
              <w:rPr>
                <w:b/>
                <w:bCs/>
              </w:rPr>
            </w:pPr>
            <w:r w:rsidRPr="00A9406C">
              <w:rPr>
                <w:b/>
                <w:bCs/>
              </w:rPr>
              <w:t>LV(CH) 700</w:t>
            </w:r>
          </w:p>
        </w:tc>
        <w:tc>
          <w:tcPr>
            <w:tcW w:w="2520" w:type="dxa"/>
            <w:vAlign w:val="center"/>
          </w:tcPr>
          <w:p w14:paraId="1B34E4E6" w14:textId="77777777" w:rsidR="00523933" w:rsidRPr="00A9406C" w:rsidRDefault="00523933" w:rsidP="009D3A21">
            <w:pPr>
              <w:pBdr>
                <w:bar w:val="single" w:sz="4" w:color="auto"/>
              </w:pBdr>
              <w:spacing w:before="60" w:after="60" w:line="276" w:lineRule="auto"/>
              <w:jc w:val="both"/>
            </w:pPr>
            <w:r w:rsidRPr="00A9406C">
              <w:t xml:space="preserve">CƯ Viên 1980/mua bán hang hóa QT, kiến nghị đối với việc tham gia </w:t>
            </w:r>
            <w:r w:rsidRPr="00A9406C">
              <w:lastRenderedPageBreak/>
              <w:t>VN</w:t>
            </w:r>
          </w:p>
        </w:tc>
        <w:tc>
          <w:tcPr>
            <w:tcW w:w="1800" w:type="dxa"/>
            <w:vAlign w:val="center"/>
          </w:tcPr>
          <w:p w14:paraId="573DF9EF"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0CB8211D" w14:textId="77777777" w:rsidTr="00FB1E2E">
        <w:tc>
          <w:tcPr>
            <w:tcW w:w="720" w:type="dxa"/>
            <w:vAlign w:val="center"/>
          </w:tcPr>
          <w:p w14:paraId="3F0E9197" w14:textId="77777777" w:rsidR="00523933" w:rsidRPr="00A9406C" w:rsidRDefault="00AE4666" w:rsidP="00F20B2B">
            <w:pPr>
              <w:pBdr>
                <w:bar w:val="single" w:sz="4" w:color="auto"/>
              </w:pBdr>
              <w:spacing w:before="60" w:after="60" w:line="276" w:lineRule="auto"/>
              <w:jc w:val="center"/>
              <w:rPr>
                <w:bCs/>
              </w:rPr>
            </w:pPr>
            <w:r w:rsidRPr="00A9406C">
              <w:rPr>
                <w:bCs/>
              </w:rPr>
              <w:lastRenderedPageBreak/>
              <w:t>21</w:t>
            </w:r>
          </w:p>
        </w:tc>
        <w:tc>
          <w:tcPr>
            <w:tcW w:w="4860" w:type="dxa"/>
            <w:vAlign w:val="center"/>
          </w:tcPr>
          <w:p w14:paraId="2CF4290B" w14:textId="77777777" w:rsidR="00523933" w:rsidRPr="00A9406C" w:rsidRDefault="00523933" w:rsidP="009D3A21">
            <w:pPr>
              <w:pBdr>
                <w:bar w:val="single" w:sz="4" w:color="auto"/>
              </w:pBdr>
              <w:spacing w:line="276" w:lineRule="auto"/>
              <w:jc w:val="both"/>
            </w:pPr>
            <w:r w:rsidRPr="00A9406C">
              <w:t>Các quy định của WTO về dịch vụ tài chính và vấn đề thực thi tại Việt Nam</w:t>
            </w:r>
          </w:p>
        </w:tc>
        <w:tc>
          <w:tcPr>
            <w:tcW w:w="2700" w:type="dxa"/>
            <w:vAlign w:val="center"/>
          </w:tcPr>
          <w:p w14:paraId="2DD76702" w14:textId="77777777" w:rsidR="00523933" w:rsidRPr="00A9406C" w:rsidRDefault="00523933" w:rsidP="009D3A21">
            <w:pPr>
              <w:pBdr>
                <w:bar w:val="single" w:sz="4" w:color="auto"/>
              </w:pBdr>
              <w:spacing w:before="60" w:after="60" w:line="276" w:lineRule="auto"/>
              <w:jc w:val="center"/>
              <w:rPr>
                <w:b/>
              </w:rPr>
            </w:pPr>
            <w:r w:rsidRPr="00A9406C">
              <w:rPr>
                <w:b/>
              </w:rPr>
              <w:t>Nguyễn Thị Vân Anh</w:t>
            </w:r>
          </w:p>
        </w:tc>
        <w:tc>
          <w:tcPr>
            <w:tcW w:w="1980" w:type="dxa"/>
            <w:vAlign w:val="center"/>
          </w:tcPr>
          <w:p w14:paraId="3B9793AA" w14:textId="77777777" w:rsidR="00523933" w:rsidRPr="00A9406C" w:rsidRDefault="00523933" w:rsidP="009D3A21">
            <w:pPr>
              <w:pBdr>
                <w:bar w:val="single" w:sz="4" w:color="auto"/>
              </w:pBdr>
              <w:spacing w:before="60" w:after="60" w:line="276" w:lineRule="auto"/>
              <w:jc w:val="center"/>
              <w:rPr>
                <w:b/>
                <w:bCs/>
              </w:rPr>
            </w:pPr>
            <w:r w:rsidRPr="00A9406C">
              <w:rPr>
                <w:b/>
                <w:bCs/>
              </w:rPr>
              <w:t>LV (CH) 695</w:t>
            </w:r>
          </w:p>
        </w:tc>
        <w:tc>
          <w:tcPr>
            <w:tcW w:w="2520" w:type="dxa"/>
            <w:vAlign w:val="center"/>
          </w:tcPr>
          <w:p w14:paraId="4108B5BA" w14:textId="77777777" w:rsidR="00523933" w:rsidRPr="00A9406C" w:rsidRDefault="00523933" w:rsidP="009D3A21">
            <w:pPr>
              <w:pBdr>
                <w:bar w:val="single" w:sz="4" w:color="auto"/>
              </w:pBdr>
              <w:spacing w:before="60" w:after="60" w:line="276" w:lineRule="auto"/>
              <w:jc w:val="both"/>
            </w:pPr>
            <w:r w:rsidRPr="00A9406C">
              <w:t>WTO/ dịch vụ tài chính/ VN</w:t>
            </w:r>
          </w:p>
        </w:tc>
        <w:tc>
          <w:tcPr>
            <w:tcW w:w="1800" w:type="dxa"/>
            <w:vAlign w:val="center"/>
          </w:tcPr>
          <w:p w14:paraId="063079AA"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0BB05E7C" w14:textId="77777777" w:rsidTr="00FB1E2E">
        <w:tc>
          <w:tcPr>
            <w:tcW w:w="720" w:type="dxa"/>
            <w:vAlign w:val="center"/>
          </w:tcPr>
          <w:p w14:paraId="0EDB0B69" w14:textId="77777777" w:rsidR="00523933" w:rsidRPr="00A9406C" w:rsidRDefault="00AE4666" w:rsidP="00F20B2B">
            <w:pPr>
              <w:pBdr>
                <w:bar w:val="single" w:sz="4" w:color="auto"/>
              </w:pBdr>
              <w:spacing w:before="60" w:after="60" w:line="276" w:lineRule="auto"/>
              <w:jc w:val="center"/>
              <w:rPr>
                <w:bCs/>
              </w:rPr>
            </w:pPr>
            <w:r w:rsidRPr="00A9406C">
              <w:rPr>
                <w:bCs/>
              </w:rPr>
              <w:t>22</w:t>
            </w:r>
          </w:p>
        </w:tc>
        <w:tc>
          <w:tcPr>
            <w:tcW w:w="4860" w:type="dxa"/>
            <w:vAlign w:val="center"/>
          </w:tcPr>
          <w:p w14:paraId="045185A1" w14:textId="77777777" w:rsidR="00523933" w:rsidRPr="00A9406C" w:rsidRDefault="00523933" w:rsidP="009D3A21">
            <w:pPr>
              <w:pBdr>
                <w:bar w:val="single" w:sz="4" w:color="auto"/>
              </w:pBdr>
              <w:spacing w:line="276" w:lineRule="auto"/>
              <w:jc w:val="both"/>
            </w:pPr>
            <w:r w:rsidRPr="00A9406C">
              <w:t>Giải quyết tranh chấp thương mại có yếu tố nước ngoài bằng trọng tài: Những vấn đề lý luận và thực tiễn tại Việt Nam</w:t>
            </w:r>
          </w:p>
        </w:tc>
        <w:tc>
          <w:tcPr>
            <w:tcW w:w="2700" w:type="dxa"/>
            <w:vAlign w:val="center"/>
          </w:tcPr>
          <w:p w14:paraId="468013BB" w14:textId="77777777" w:rsidR="00523933" w:rsidRPr="00A9406C" w:rsidRDefault="00523933" w:rsidP="009D3A21">
            <w:pPr>
              <w:pBdr>
                <w:bar w:val="single" w:sz="4" w:color="auto"/>
              </w:pBdr>
              <w:spacing w:before="60" w:after="60" w:line="276" w:lineRule="auto"/>
              <w:jc w:val="center"/>
              <w:rPr>
                <w:b/>
              </w:rPr>
            </w:pPr>
            <w:r w:rsidRPr="00A9406C">
              <w:rPr>
                <w:b/>
              </w:rPr>
              <w:t>Đặng Huy Trung</w:t>
            </w:r>
          </w:p>
        </w:tc>
        <w:tc>
          <w:tcPr>
            <w:tcW w:w="1980" w:type="dxa"/>
            <w:vAlign w:val="center"/>
          </w:tcPr>
          <w:p w14:paraId="3A81C726" w14:textId="77777777" w:rsidR="00523933" w:rsidRPr="00A9406C" w:rsidRDefault="00523933" w:rsidP="009D3A21">
            <w:pPr>
              <w:pBdr>
                <w:bar w:val="single" w:sz="4" w:color="auto"/>
              </w:pBdr>
              <w:spacing w:before="60" w:after="60" w:line="276" w:lineRule="auto"/>
              <w:jc w:val="center"/>
              <w:rPr>
                <w:b/>
                <w:bCs/>
              </w:rPr>
            </w:pPr>
            <w:r w:rsidRPr="00A9406C">
              <w:rPr>
                <w:b/>
                <w:bCs/>
              </w:rPr>
              <w:t>LV (CH) 701</w:t>
            </w:r>
          </w:p>
        </w:tc>
        <w:tc>
          <w:tcPr>
            <w:tcW w:w="2520" w:type="dxa"/>
            <w:vAlign w:val="center"/>
          </w:tcPr>
          <w:p w14:paraId="1FC1CAF5" w14:textId="77777777" w:rsidR="00523933" w:rsidRPr="00A9406C" w:rsidRDefault="00523933" w:rsidP="009D3A21">
            <w:pPr>
              <w:pBdr>
                <w:bar w:val="single" w:sz="4" w:color="auto"/>
              </w:pBdr>
              <w:spacing w:before="60" w:after="60" w:line="276" w:lineRule="auto"/>
              <w:jc w:val="both"/>
            </w:pPr>
            <w:r w:rsidRPr="00A9406C">
              <w:t>Tranh chấp TM có yếu tố nước ngoài/ trọng tài/ VN</w:t>
            </w:r>
          </w:p>
        </w:tc>
        <w:tc>
          <w:tcPr>
            <w:tcW w:w="1800" w:type="dxa"/>
            <w:vAlign w:val="center"/>
          </w:tcPr>
          <w:p w14:paraId="6893DDC9"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5F1C8114" w14:textId="77777777" w:rsidTr="00FB1E2E">
        <w:tc>
          <w:tcPr>
            <w:tcW w:w="720" w:type="dxa"/>
            <w:vAlign w:val="center"/>
          </w:tcPr>
          <w:p w14:paraId="08257532" w14:textId="77777777" w:rsidR="00523933" w:rsidRPr="00A9406C" w:rsidRDefault="00AE4666" w:rsidP="00F20B2B">
            <w:pPr>
              <w:pBdr>
                <w:bar w:val="single" w:sz="4" w:color="auto"/>
              </w:pBdr>
              <w:spacing w:before="60" w:after="60" w:line="276" w:lineRule="auto"/>
              <w:jc w:val="center"/>
              <w:rPr>
                <w:bCs/>
              </w:rPr>
            </w:pPr>
            <w:r w:rsidRPr="00A9406C">
              <w:rPr>
                <w:bCs/>
              </w:rPr>
              <w:t>23</w:t>
            </w:r>
          </w:p>
        </w:tc>
        <w:tc>
          <w:tcPr>
            <w:tcW w:w="4860" w:type="dxa"/>
            <w:vAlign w:val="center"/>
          </w:tcPr>
          <w:p w14:paraId="200DB0D8" w14:textId="77777777" w:rsidR="00523933" w:rsidRPr="00A9406C" w:rsidRDefault="00523933" w:rsidP="009D3A21">
            <w:pPr>
              <w:pBdr>
                <w:bar w:val="single" w:sz="4" w:color="auto"/>
              </w:pBdr>
              <w:spacing w:line="276" w:lineRule="auto"/>
              <w:jc w:val="both"/>
            </w:pPr>
            <w:r w:rsidRPr="00A9406C">
              <w:t>Giải quyết tranh chấp hợp đồng mua bán hàng hóa quốc tế bằng trọng tài và bài học kinh nghiệm cho Việt Nam</w:t>
            </w:r>
          </w:p>
        </w:tc>
        <w:tc>
          <w:tcPr>
            <w:tcW w:w="2700" w:type="dxa"/>
            <w:vAlign w:val="center"/>
          </w:tcPr>
          <w:p w14:paraId="4846125B" w14:textId="77777777" w:rsidR="00523933" w:rsidRPr="00A9406C" w:rsidRDefault="00523933" w:rsidP="009D3A21">
            <w:pPr>
              <w:pBdr>
                <w:bar w:val="single" w:sz="4" w:color="auto"/>
              </w:pBdr>
              <w:spacing w:before="60" w:after="60" w:line="276" w:lineRule="auto"/>
              <w:jc w:val="center"/>
              <w:rPr>
                <w:b/>
                <w:lang w:val="de-DE"/>
              </w:rPr>
            </w:pPr>
            <w:r w:rsidRPr="00A9406C">
              <w:rPr>
                <w:b/>
                <w:lang w:val="de-DE"/>
              </w:rPr>
              <w:t>Nguyễn Xuân Việt</w:t>
            </w:r>
          </w:p>
        </w:tc>
        <w:tc>
          <w:tcPr>
            <w:tcW w:w="1980" w:type="dxa"/>
            <w:vAlign w:val="center"/>
          </w:tcPr>
          <w:p w14:paraId="433AF643" w14:textId="77777777" w:rsidR="00523933" w:rsidRPr="00A9406C" w:rsidRDefault="00523933" w:rsidP="009D3A21">
            <w:pPr>
              <w:pStyle w:val="Heading3"/>
              <w:pBdr>
                <w:bar w:val="single" w:sz="4" w:color="auto"/>
              </w:pBdr>
              <w:spacing w:before="60" w:after="60" w:line="276" w:lineRule="auto"/>
              <w:rPr>
                <w:b/>
              </w:rPr>
            </w:pPr>
            <w:r w:rsidRPr="00A9406C">
              <w:rPr>
                <w:b/>
              </w:rPr>
              <w:t>LV (CH) 693</w:t>
            </w:r>
          </w:p>
        </w:tc>
        <w:tc>
          <w:tcPr>
            <w:tcW w:w="2520" w:type="dxa"/>
            <w:vAlign w:val="center"/>
          </w:tcPr>
          <w:p w14:paraId="480653F0" w14:textId="77777777" w:rsidR="00523933" w:rsidRPr="00A9406C" w:rsidRDefault="00523933" w:rsidP="009D3A21">
            <w:pPr>
              <w:pBdr>
                <w:bar w:val="single" w:sz="4" w:color="auto"/>
              </w:pBdr>
              <w:spacing w:before="60" w:after="60" w:line="276" w:lineRule="auto"/>
              <w:jc w:val="both"/>
            </w:pPr>
            <w:r w:rsidRPr="00A9406C">
              <w:t>Tranh chấp HĐ mua bán hàng hóa quốc tế/ trọng tài/ VN</w:t>
            </w:r>
          </w:p>
        </w:tc>
        <w:tc>
          <w:tcPr>
            <w:tcW w:w="1800" w:type="dxa"/>
            <w:vAlign w:val="center"/>
          </w:tcPr>
          <w:p w14:paraId="35CEF1BC"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7B6E41CE" w14:textId="77777777" w:rsidTr="00FB1E2E">
        <w:tc>
          <w:tcPr>
            <w:tcW w:w="720" w:type="dxa"/>
            <w:vAlign w:val="center"/>
          </w:tcPr>
          <w:p w14:paraId="6390B68D" w14:textId="77777777" w:rsidR="00523933" w:rsidRPr="00A9406C" w:rsidRDefault="00AE4666" w:rsidP="00F20B2B">
            <w:pPr>
              <w:pBdr>
                <w:bar w:val="single" w:sz="4" w:color="auto"/>
              </w:pBdr>
              <w:spacing w:before="60" w:after="60" w:line="276" w:lineRule="auto"/>
              <w:jc w:val="center"/>
              <w:rPr>
                <w:bCs/>
              </w:rPr>
            </w:pPr>
            <w:r w:rsidRPr="00A9406C">
              <w:rPr>
                <w:bCs/>
              </w:rPr>
              <w:t>24</w:t>
            </w:r>
          </w:p>
        </w:tc>
        <w:tc>
          <w:tcPr>
            <w:tcW w:w="4860" w:type="dxa"/>
            <w:vAlign w:val="center"/>
          </w:tcPr>
          <w:p w14:paraId="41B83AB4" w14:textId="77777777" w:rsidR="00523933" w:rsidRPr="00A9406C" w:rsidRDefault="00523933" w:rsidP="009D3A21">
            <w:pPr>
              <w:pBdr>
                <w:bar w:val="single" w:sz="4" w:color="auto"/>
              </w:pBdr>
              <w:spacing w:line="276" w:lineRule="auto"/>
              <w:jc w:val="both"/>
            </w:pPr>
            <w:r w:rsidRPr="00A9406C">
              <w:t>Giải quyết tranh chấp về nhãn hiệu theo quy định của pháp luật quốc tế và bài học kinh nghiệm cho Việt Nam</w:t>
            </w:r>
          </w:p>
        </w:tc>
        <w:tc>
          <w:tcPr>
            <w:tcW w:w="2700" w:type="dxa"/>
            <w:vAlign w:val="center"/>
          </w:tcPr>
          <w:p w14:paraId="53B0F26B" w14:textId="77777777" w:rsidR="00523933" w:rsidRPr="00A9406C" w:rsidRDefault="00523933" w:rsidP="009D3A21">
            <w:pPr>
              <w:pBdr>
                <w:bar w:val="single" w:sz="4" w:color="auto"/>
              </w:pBdr>
              <w:spacing w:before="60" w:after="60" w:line="276" w:lineRule="auto"/>
              <w:jc w:val="center"/>
              <w:rPr>
                <w:b/>
              </w:rPr>
            </w:pPr>
            <w:r w:rsidRPr="00A9406C">
              <w:rPr>
                <w:b/>
              </w:rPr>
              <w:t>Lê Hoàng Quỳnh</w:t>
            </w:r>
          </w:p>
        </w:tc>
        <w:tc>
          <w:tcPr>
            <w:tcW w:w="1980" w:type="dxa"/>
            <w:vAlign w:val="center"/>
          </w:tcPr>
          <w:p w14:paraId="4650C358" w14:textId="77777777" w:rsidR="00523933" w:rsidRPr="00A9406C" w:rsidRDefault="00523933" w:rsidP="009D3A21">
            <w:pPr>
              <w:pBdr>
                <w:bar w:val="single" w:sz="4" w:color="auto"/>
              </w:pBdr>
              <w:spacing w:before="60" w:after="60" w:line="276" w:lineRule="auto"/>
              <w:jc w:val="center"/>
              <w:rPr>
                <w:b/>
                <w:bCs/>
              </w:rPr>
            </w:pPr>
            <w:r w:rsidRPr="00A9406C">
              <w:rPr>
                <w:b/>
                <w:bCs/>
              </w:rPr>
              <w:t>LV (CH) 706</w:t>
            </w:r>
          </w:p>
        </w:tc>
        <w:tc>
          <w:tcPr>
            <w:tcW w:w="2520" w:type="dxa"/>
            <w:vAlign w:val="center"/>
          </w:tcPr>
          <w:p w14:paraId="2362E3F5" w14:textId="77777777" w:rsidR="00523933" w:rsidRPr="00A9406C" w:rsidRDefault="00523933" w:rsidP="009D3A21">
            <w:pPr>
              <w:pBdr>
                <w:bar w:val="single" w:sz="4" w:color="auto"/>
              </w:pBdr>
              <w:spacing w:before="60" w:after="60" w:line="276" w:lineRule="auto"/>
              <w:jc w:val="both"/>
            </w:pPr>
            <w:r w:rsidRPr="00A9406C">
              <w:t>Tranh chấp về nhãn hiệu/ VN</w:t>
            </w:r>
          </w:p>
        </w:tc>
        <w:tc>
          <w:tcPr>
            <w:tcW w:w="1800" w:type="dxa"/>
            <w:vAlign w:val="center"/>
          </w:tcPr>
          <w:p w14:paraId="23CFF171" w14:textId="77777777" w:rsidR="00523933" w:rsidRPr="00A9406C" w:rsidRDefault="00523933" w:rsidP="002F587C">
            <w:pPr>
              <w:pStyle w:val="Heading3"/>
              <w:pBdr>
                <w:bar w:val="single" w:sz="4" w:color="auto"/>
              </w:pBdr>
              <w:spacing w:before="60" w:after="60" w:line="276" w:lineRule="auto"/>
              <w:jc w:val="both"/>
              <w:rPr>
                <w:b/>
              </w:rPr>
            </w:pPr>
          </w:p>
        </w:tc>
      </w:tr>
      <w:tr w:rsidR="009D3A21" w:rsidRPr="00A9406C" w14:paraId="67287D6B" w14:textId="77777777" w:rsidTr="00FB1E2E">
        <w:tc>
          <w:tcPr>
            <w:tcW w:w="720" w:type="dxa"/>
            <w:vAlign w:val="center"/>
          </w:tcPr>
          <w:p w14:paraId="4FDF8029" w14:textId="77777777" w:rsidR="009D3A21" w:rsidRPr="00A9406C" w:rsidRDefault="00AE4666" w:rsidP="00F20B2B">
            <w:pPr>
              <w:pBdr>
                <w:bar w:val="single" w:sz="4" w:color="auto"/>
              </w:pBdr>
              <w:spacing w:before="60" w:after="60" w:line="276" w:lineRule="auto"/>
              <w:jc w:val="center"/>
              <w:rPr>
                <w:bCs/>
              </w:rPr>
            </w:pPr>
            <w:r w:rsidRPr="00A9406C">
              <w:rPr>
                <w:bCs/>
              </w:rPr>
              <w:t>25</w:t>
            </w:r>
          </w:p>
        </w:tc>
        <w:tc>
          <w:tcPr>
            <w:tcW w:w="4860" w:type="dxa"/>
            <w:vAlign w:val="center"/>
          </w:tcPr>
          <w:p w14:paraId="4C447657" w14:textId="77777777" w:rsidR="009D3A21" w:rsidRPr="00A9406C" w:rsidRDefault="009D3A21" w:rsidP="009D3A21">
            <w:pPr>
              <w:pBdr>
                <w:bar w:val="single" w:sz="4" w:color="auto"/>
              </w:pBdr>
              <w:spacing w:line="276" w:lineRule="auto"/>
              <w:jc w:val="both"/>
            </w:pPr>
            <w:r w:rsidRPr="00A9406C">
              <w:t>Thực thi Công ước về buôn bán quốc tế các loài động vật, thực vật hoang dã nguy cấp ở Việt Nam: Thực trạng và giải pháp</w:t>
            </w:r>
          </w:p>
        </w:tc>
        <w:tc>
          <w:tcPr>
            <w:tcW w:w="2700" w:type="dxa"/>
            <w:vAlign w:val="center"/>
          </w:tcPr>
          <w:p w14:paraId="797CD273" w14:textId="77777777" w:rsidR="009D3A21" w:rsidRPr="00A9406C" w:rsidRDefault="009D3A21" w:rsidP="009D3A21">
            <w:pPr>
              <w:pBdr>
                <w:bar w:val="single" w:sz="4" w:color="auto"/>
              </w:pBdr>
              <w:spacing w:before="60" w:after="60" w:line="276" w:lineRule="auto"/>
              <w:jc w:val="center"/>
              <w:rPr>
                <w:b/>
              </w:rPr>
            </w:pPr>
            <w:r w:rsidRPr="00A9406C">
              <w:rPr>
                <w:b/>
              </w:rPr>
              <w:t>Nguyễn Thị Minh Thương</w:t>
            </w:r>
          </w:p>
        </w:tc>
        <w:tc>
          <w:tcPr>
            <w:tcW w:w="1980" w:type="dxa"/>
            <w:vAlign w:val="center"/>
          </w:tcPr>
          <w:p w14:paraId="44A286BB" w14:textId="77777777" w:rsidR="009D3A21" w:rsidRPr="00A9406C" w:rsidRDefault="009D3A21" w:rsidP="009D3A21">
            <w:pPr>
              <w:pBdr>
                <w:bar w:val="single" w:sz="4" w:color="auto"/>
              </w:pBdr>
              <w:spacing w:before="60" w:after="60" w:line="276" w:lineRule="auto"/>
              <w:jc w:val="center"/>
              <w:rPr>
                <w:b/>
                <w:bCs/>
              </w:rPr>
            </w:pPr>
          </w:p>
        </w:tc>
        <w:tc>
          <w:tcPr>
            <w:tcW w:w="2520" w:type="dxa"/>
            <w:vAlign w:val="center"/>
          </w:tcPr>
          <w:p w14:paraId="2A177EA4" w14:textId="77777777" w:rsidR="009D3A21" w:rsidRPr="00A9406C" w:rsidRDefault="009D3A21" w:rsidP="009D3A21">
            <w:pPr>
              <w:pBdr>
                <w:bar w:val="single" w:sz="4" w:color="auto"/>
              </w:pBdr>
              <w:spacing w:before="60" w:after="60" w:line="276" w:lineRule="auto"/>
              <w:jc w:val="both"/>
            </w:pPr>
            <w:r w:rsidRPr="00A9406C">
              <w:t>CƯ quốc tế về buôn bán động thực vật hoang dã nguy cấp/ VN</w:t>
            </w:r>
          </w:p>
        </w:tc>
        <w:tc>
          <w:tcPr>
            <w:tcW w:w="1800" w:type="dxa"/>
            <w:vAlign w:val="center"/>
          </w:tcPr>
          <w:p w14:paraId="626210B9" w14:textId="77777777" w:rsidR="009D3A21" w:rsidRPr="00A9406C" w:rsidRDefault="009D3A21" w:rsidP="002F587C">
            <w:pPr>
              <w:pStyle w:val="Heading3"/>
              <w:pBdr>
                <w:bar w:val="single" w:sz="4" w:color="auto"/>
              </w:pBdr>
              <w:spacing w:before="60" w:after="60" w:line="276" w:lineRule="auto"/>
              <w:jc w:val="both"/>
              <w:rPr>
                <w:b/>
              </w:rPr>
            </w:pPr>
          </w:p>
        </w:tc>
      </w:tr>
    </w:tbl>
    <w:p w14:paraId="17606783" w14:textId="77777777" w:rsidR="00E34A24" w:rsidRPr="00A9406C" w:rsidRDefault="00E34A24"/>
    <w:p w14:paraId="686FC6CF" w14:textId="77777777" w:rsidR="00F20B2B" w:rsidRPr="00A9406C" w:rsidRDefault="00F20B2B"/>
    <w:p w14:paraId="232AD236" w14:textId="77777777" w:rsidR="009D3A21" w:rsidRPr="00A9406C" w:rsidRDefault="009D3A21"/>
    <w:p w14:paraId="3CCF2162" w14:textId="77777777" w:rsidR="00F20B2B" w:rsidRPr="00A9406C" w:rsidRDefault="00F20B2B" w:rsidP="00C432A5">
      <w:pPr>
        <w:pStyle w:val="ListParagraph"/>
        <w:numPr>
          <w:ilvl w:val="0"/>
          <w:numId w:val="6"/>
        </w:numPr>
        <w:rPr>
          <w:b/>
        </w:rPr>
      </w:pPr>
      <w:r w:rsidRPr="00A9406C">
        <w:rPr>
          <w:b/>
        </w:rPr>
        <w:t xml:space="preserve">KHÓA IV </w:t>
      </w:r>
      <w:r w:rsidR="00856A06" w:rsidRPr="00A9406C">
        <w:rPr>
          <w:b/>
        </w:rPr>
        <w:t>(</w:t>
      </w:r>
      <w:r w:rsidR="002C2B29" w:rsidRPr="00A9406C">
        <w:rPr>
          <w:b/>
        </w:rPr>
        <w:t>2015 - 2017</w:t>
      </w:r>
      <w:r w:rsidR="00856A06" w:rsidRPr="00A9406C">
        <w:rPr>
          <w:b/>
        </w:rPr>
        <w:t>)</w:t>
      </w:r>
    </w:p>
    <w:p w14:paraId="7140762E" w14:textId="77777777" w:rsidR="00F20B2B" w:rsidRPr="00A9406C" w:rsidRDefault="00F20B2B" w:rsidP="00F20B2B">
      <w:pPr>
        <w:jc w:val="center"/>
      </w:pPr>
    </w:p>
    <w:tbl>
      <w:tblPr>
        <w:tblW w:w="145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F20B2B" w:rsidRPr="00A9406C" w14:paraId="075A8203" w14:textId="77777777" w:rsidTr="00FB1E2E">
        <w:tc>
          <w:tcPr>
            <w:tcW w:w="720" w:type="dxa"/>
            <w:vAlign w:val="center"/>
          </w:tcPr>
          <w:p w14:paraId="5102AAC9" w14:textId="77777777" w:rsidR="00F20B2B" w:rsidRPr="00A9406C" w:rsidRDefault="00F20B2B" w:rsidP="002F587C">
            <w:pPr>
              <w:pBdr>
                <w:bar w:val="single" w:sz="4" w:color="auto"/>
              </w:pBdr>
              <w:spacing w:before="60" w:after="60" w:line="276" w:lineRule="auto"/>
              <w:jc w:val="center"/>
              <w:rPr>
                <w:b/>
              </w:rPr>
            </w:pPr>
            <w:r w:rsidRPr="00A9406C">
              <w:rPr>
                <w:b/>
                <w:bCs/>
              </w:rPr>
              <w:t>STT</w:t>
            </w:r>
          </w:p>
        </w:tc>
        <w:tc>
          <w:tcPr>
            <w:tcW w:w="4860" w:type="dxa"/>
            <w:vAlign w:val="center"/>
          </w:tcPr>
          <w:p w14:paraId="6E5EC665" w14:textId="77777777" w:rsidR="00F20B2B" w:rsidRPr="00A9406C" w:rsidRDefault="00F20B2B" w:rsidP="009D3A21">
            <w:pPr>
              <w:pBdr>
                <w:bar w:val="single" w:sz="4" w:color="auto"/>
              </w:pBdr>
              <w:spacing w:before="60" w:after="60" w:line="276" w:lineRule="auto"/>
              <w:jc w:val="center"/>
              <w:rPr>
                <w:b/>
                <w:color w:val="000000"/>
              </w:rPr>
            </w:pPr>
            <w:r w:rsidRPr="00A9406C">
              <w:rPr>
                <w:b/>
                <w:bCs/>
                <w:color w:val="000000"/>
              </w:rPr>
              <w:t>Tên đề tài luận văn</w:t>
            </w:r>
          </w:p>
        </w:tc>
        <w:tc>
          <w:tcPr>
            <w:tcW w:w="2700" w:type="dxa"/>
            <w:vAlign w:val="center"/>
          </w:tcPr>
          <w:p w14:paraId="44EE07AD" w14:textId="77777777" w:rsidR="00F20B2B" w:rsidRPr="00A9406C" w:rsidRDefault="00F20B2B" w:rsidP="009D3A21">
            <w:pPr>
              <w:pBdr>
                <w:bar w:val="single" w:sz="4" w:color="auto"/>
              </w:pBdr>
              <w:spacing w:before="60" w:after="60"/>
              <w:jc w:val="center"/>
              <w:rPr>
                <w:b/>
              </w:rPr>
            </w:pPr>
            <w:r w:rsidRPr="00A9406C">
              <w:rPr>
                <w:b/>
                <w:bCs/>
              </w:rPr>
              <w:t>Tác giả</w:t>
            </w:r>
          </w:p>
        </w:tc>
        <w:tc>
          <w:tcPr>
            <w:tcW w:w="1980" w:type="dxa"/>
            <w:vAlign w:val="center"/>
          </w:tcPr>
          <w:p w14:paraId="7AA962C4" w14:textId="77777777" w:rsidR="00F20B2B" w:rsidRPr="00A9406C" w:rsidRDefault="00F20B2B" w:rsidP="009D3A21">
            <w:pPr>
              <w:pBdr>
                <w:bar w:val="single" w:sz="4" w:color="auto"/>
              </w:pBdr>
              <w:spacing w:before="60" w:after="60" w:line="276" w:lineRule="auto"/>
              <w:jc w:val="center"/>
              <w:rPr>
                <w:b/>
                <w:bCs/>
              </w:rPr>
            </w:pPr>
            <w:r w:rsidRPr="00A9406C">
              <w:rPr>
                <w:b/>
                <w:bCs/>
              </w:rPr>
              <w:t>Mã thư viện</w:t>
            </w:r>
          </w:p>
        </w:tc>
        <w:tc>
          <w:tcPr>
            <w:tcW w:w="2520" w:type="dxa"/>
            <w:vAlign w:val="center"/>
          </w:tcPr>
          <w:p w14:paraId="4F3F011F" w14:textId="77777777" w:rsidR="00F20B2B" w:rsidRPr="00A9406C" w:rsidRDefault="00F20B2B" w:rsidP="009D3A21">
            <w:pPr>
              <w:pStyle w:val="Heading6"/>
              <w:pBdr>
                <w:bar w:val="single" w:sz="4" w:color="auto"/>
              </w:pBdr>
              <w:spacing w:before="60" w:after="60" w:line="276" w:lineRule="auto"/>
              <w:jc w:val="center"/>
              <w:rPr>
                <w:b/>
                <w:bCs/>
              </w:rPr>
            </w:pPr>
            <w:r w:rsidRPr="00A9406C">
              <w:rPr>
                <w:b/>
                <w:bCs/>
              </w:rPr>
              <w:t>Tra cứu mở rộng</w:t>
            </w:r>
          </w:p>
        </w:tc>
        <w:tc>
          <w:tcPr>
            <w:tcW w:w="1800" w:type="dxa"/>
            <w:vAlign w:val="center"/>
          </w:tcPr>
          <w:p w14:paraId="3F1AEF48" w14:textId="77777777" w:rsidR="00F20B2B" w:rsidRPr="00A9406C" w:rsidRDefault="00F20B2B" w:rsidP="002F587C">
            <w:pPr>
              <w:pStyle w:val="Heading3"/>
              <w:pBdr>
                <w:bar w:val="single" w:sz="4" w:color="auto"/>
              </w:pBdr>
              <w:spacing w:before="60" w:after="60" w:line="276" w:lineRule="auto"/>
              <w:rPr>
                <w:b/>
              </w:rPr>
            </w:pPr>
            <w:r w:rsidRPr="00A9406C">
              <w:rPr>
                <w:b/>
              </w:rPr>
              <w:t>Ghi chú</w:t>
            </w:r>
          </w:p>
        </w:tc>
      </w:tr>
      <w:tr w:rsidR="000208A0" w:rsidRPr="00A9406C" w14:paraId="52E13D39" w14:textId="77777777" w:rsidTr="00FB1E2E">
        <w:tc>
          <w:tcPr>
            <w:tcW w:w="720" w:type="dxa"/>
            <w:vAlign w:val="center"/>
          </w:tcPr>
          <w:p w14:paraId="363A734C" w14:textId="77777777" w:rsidR="000208A0" w:rsidRPr="00A9406C" w:rsidRDefault="000208A0" w:rsidP="002F587C">
            <w:pPr>
              <w:pBdr>
                <w:bar w:val="single" w:sz="4" w:color="auto"/>
              </w:pBdr>
              <w:spacing w:before="60" w:after="60" w:line="276" w:lineRule="auto"/>
              <w:jc w:val="center"/>
              <w:rPr>
                <w:bCs/>
              </w:rPr>
            </w:pPr>
            <w:r w:rsidRPr="00A9406C">
              <w:rPr>
                <w:bCs/>
              </w:rPr>
              <w:t>1</w:t>
            </w:r>
          </w:p>
        </w:tc>
        <w:tc>
          <w:tcPr>
            <w:tcW w:w="4860" w:type="dxa"/>
            <w:vAlign w:val="center"/>
          </w:tcPr>
          <w:p w14:paraId="7B660C03" w14:textId="77777777" w:rsidR="000208A0" w:rsidRPr="00A9406C" w:rsidRDefault="000208A0" w:rsidP="009D3A21">
            <w:pPr>
              <w:pBdr>
                <w:bar w:val="single" w:sz="4" w:color="auto"/>
              </w:pBdr>
              <w:spacing w:before="60" w:after="60" w:line="276" w:lineRule="auto"/>
              <w:jc w:val="both"/>
            </w:pPr>
            <w:r w:rsidRPr="00A9406C">
              <w:t>Pháp luật Trung Quốc về thực thi Điều ước quốc tế</w:t>
            </w:r>
          </w:p>
        </w:tc>
        <w:tc>
          <w:tcPr>
            <w:tcW w:w="2700" w:type="dxa"/>
            <w:vAlign w:val="center"/>
          </w:tcPr>
          <w:p w14:paraId="14E7D464" w14:textId="77777777" w:rsidR="000208A0" w:rsidRPr="00A9406C" w:rsidRDefault="000208A0" w:rsidP="009D3A21">
            <w:pPr>
              <w:pStyle w:val="NoSpacing"/>
              <w:pBdr>
                <w:bar w:val="single" w:sz="4" w:color="auto"/>
              </w:pBdr>
              <w:spacing w:before="60" w:after="60" w:line="276" w:lineRule="auto"/>
              <w:jc w:val="center"/>
              <w:rPr>
                <w:b/>
              </w:rPr>
            </w:pPr>
            <w:r w:rsidRPr="00A9406C">
              <w:rPr>
                <w:b/>
              </w:rPr>
              <w:t>Đào Ngọc Bích</w:t>
            </w:r>
          </w:p>
        </w:tc>
        <w:tc>
          <w:tcPr>
            <w:tcW w:w="1980" w:type="dxa"/>
            <w:vAlign w:val="center"/>
          </w:tcPr>
          <w:p w14:paraId="1CCBB934" w14:textId="77777777" w:rsidR="000208A0" w:rsidRPr="00A9406C" w:rsidRDefault="000208A0" w:rsidP="009D3A21">
            <w:pPr>
              <w:pBdr>
                <w:bar w:val="single" w:sz="4" w:color="auto"/>
              </w:pBdr>
              <w:spacing w:before="60" w:after="60" w:line="276" w:lineRule="auto"/>
              <w:jc w:val="center"/>
              <w:rPr>
                <w:b/>
                <w:bCs/>
              </w:rPr>
            </w:pPr>
          </w:p>
        </w:tc>
        <w:tc>
          <w:tcPr>
            <w:tcW w:w="2520" w:type="dxa"/>
            <w:vAlign w:val="center"/>
          </w:tcPr>
          <w:p w14:paraId="4E8CAE32" w14:textId="77777777" w:rsidR="000208A0" w:rsidRPr="00A9406C" w:rsidRDefault="000208A0" w:rsidP="009D3A21">
            <w:pPr>
              <w:pBdr>
                <w:bar w:val="single" w:sz="4" w:color="auto"/>
              </w:pBdr>
              <w:spacing w:before="60" w:after="60" w:line="276" w:lineRule="auto"/>
              <w:jc w:val="both"/>
            </w:pPr>
            <w:r w:rsidRPr="00A9406C">
              <w:t>ĐƯQT/PL Trung Quốc</w:t>
            </w:r>
          </w:p>
        </w:tc>
        <w:tc>
          <w:tcPr>
            <w:tcW w:w="1800" w:type="dxa"/>
            <w:vAlign w:val="center"/>
          </w:tcPr>
          <w:p w14:paraId="060397BF"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15E9ECFA" w14:textId="77777777" w:rsidTr="00FB1E2E">
        <w:tc>
          <w:tcPr>
            <w:tcW w:w="720" w:type="dxa"/>
            <w:vAlign w:val="center"/>
          </w:tcPr>
          <w:p w14:paraId="25F68E72" w14:textId="77777777" w:rsidR="000208A0" w:rsidRPr="00A9406C" w:rsidRDefault="000208A0" w:rsidP="002F587C">
            <w:pPr>
              <w:pBdr>
                <w:bar w:val="single" w:sz="4" w:color="auto"/>
              </w:pBdr>
              <w:spacing w:before="60" w:after="60" w:line="276" w:lineRule="auto"/>
              <w:jc w:val="center"/>
              <w:rPr>
                <w:bCs/>
              </w:rPr>
            </w:pPr>
            <w:r w:rsidRPr="00A9406C">
              <w:rPr>
                <w:bCs/>
              </w:rPr>
              <w:t>2</w:t>
            </w:r>
          </w:p>
        </w:tc>
        <w:tc>
          <w:tcPr>
            <w:tcW w:w="4860" w:type="dxa"/>
            <w:vAlign w:val="center"/>
          </w:tcPr>
          <w:p w14:paraId="7EC383FA" w14:textId="77777777" w:rsidR="000208A0" w:rsidRPr="00A9406C" w:rsidRDefault="000208A0" w:rsidP="009D3A21">
            <w:pPr>
              <w:pBdr>
                <w:bar w:val="single" w:sz="4" w:color="auto"/>
              </w:pBdr>
              <w:spacing w:before="60" w:after="60" w:line="276" w:lineRule="auto"/>
              <w:jc w:val="both"/>
            </w:pPr>
            <w:r w:rsidRPr="00A9406C">
              <w:t>Luật Điều ước quốc tế 2016: Nhìn từ góc độ pháp luật quốc tế và pháp luật quốc gia</w:t>
            </w:r>
          </w:p>
        </w:tc>
        <w:tc>
          <w:tcPr>
            <w:tcW w:w="2700" w:type="dxa"/>
            <w:vAlign w:val="center"/>
          </w:tcPr>
          <w:p w14:paraId="2DAB027C" w14:textId="77777777" w:rsidR="000208A0" w:rsidRPr="00A9406C" w:rsidRDefault="000208A0" w:rsidP="009D3A21">
            <w:pPr>
              <w:pStyle w:val="NoSpacing"/>
              <w:pBdr>
                <w:bar w:val="single" w:sz="4" w:color="auto"/>
              </w:pBdr>
              <w:spacing w:before="60" w:after="60" w:line="276" w:lineRule="auto"/>
              <w:jc w:val="center"/>
              <w:rPr>
                <w:b/>
              </w:rPr>
            </w:pPr>
            <w:r w:rsidRPr="00A9406C">
              <w:rPr>
                <w:b/>
              </w:rPr>
              <w:t>Nguyễn Lâm Phương</w:t>
            </w:r>
          </w:p>
        </w:tc>
        <w:tc>
          <w:tcPr>
            <w:tcW w:w="1980" w:type="dxa"/>
            <w:vAlign w:val="center"/>
          </w:tcPr>
          <w:p w14:paraId="148B21D8" w14:textId="77777777" w:rsidR="000208A0" w:rsidRPr="00A9406C" w:rsidRDefault="000208A0" w:rsidP="009D3A21">
            <w:pPr>
              <w:pBdr>
                <w:bar w:val="single" w:sz="4" w:color="auto"/>
              </w:pBdr>
              <w:spacing w:before="60" w:after="60" w:line="276" w:lineRule="auto"/>
              <w:jc w:val="center"/>
              <w:rPr>
                <w:b/>
                <w:bCs/>
              </w:rPr>
            </w:pPr>
          </w:p>
        </w:tc>
        <w:tc>
          <w:tcPr>
            <w:tcW w:w="2520" w:type="dxa"/>
            <w:vAlign w:val="center"/>
          </w:tcPr>
          <w:p w14:paraId="389E2A4B" w14:textId="77777777" w:rsidR="000208A0" w:rsidRPr="00A9406C" w:rsidRDefault="000208A0" w:rsidP="009D3A21">
            <w:pPr>
              <w:pBdr>
                <w:bar w:val="single" w:sz="4" w:color="auto"/>
              </w:pBdr>
              <w:spacing w:before="60" w:after="60" w:line="276" w:lineRule="auto"/>
              <w:jc w:val="both"/>
            </w:pPr>
            <w:r w:rsidRPr="00A9406C">
              <w:t>ĐƯQT 2016/PLQT/VN</w:t>
            </w:r>
          </w:p>
        </w:tc>
        <w:tc>
          <w:tcPr>
            <w:tcW w:w="1800" w:type="dxa"/>
            <w:vAlign w:val="center"/>
          </w:tcPr>
          <w:p w14:paraId="26C95C62"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0BC02A92" w14:textId="77777777" w:rsidTr="00FB1E2E">
        <w:tc>
          <w:tcPr>
            <w:tcW w:w="720" w:type="dxa"/>
            <w:vAlign w:val="center"/>
          </w:tcPr>
          <w:p w14:paraId="4A34F056" w14:textId="77777777" w:rsidR="000208A0" w:rsidRPr="00A9406C" w:rsidRDefault="000208A0" w:rsidP="002F587C">
            <w:pPr>
              <w:pBdr>
                <w:bar w:val="single" w:sz="4" w:color="auto"/>
              </w:pBdr>
              <w:spacing w:before="60" w:after="60" w:line="276" w:lineRule="auto"/>
              <w:jc w:val="center"/>
              <w:rPr>
                <w:bCs/>
              </w:rPr>
            </w:pPr>
            <w:r w:rsidRPr="00A9406C">
              <w:rPr>
                <w:bCs/>
              </w:rPr>
              <w:t>3</w:t>
            </w:r>
          </w:p>
        </w:tc>
        <w:tc>
          <w:tcPr>
            <w:tcW w:w="4860" w:type="dxa"/>
            <w:vAlign w:val="center"/>
          </w:tcPr>
          <w:p w14:paraId="6BF4F1F3" w14:textId="77777777" w:rsidR="000208A0" w:rsidRPr="00A9406C" w:rsidRDefault="000208A0" w:rsidP="009D3A21">
            <w:pPr>
              <w:pBdr>
                <w:bar w:val="single" w:sz="4" w:color="auto"/>
              </w:pBdr>
              <w:spacing w:line="276" w:lineRule="auto"/>
              <w:jc w:val="both"/>
            </w:pPr>
            <w:r w:rsidRPr="00A9406C">
              <w:t>Khung pháp lý và thực tiễn quốc tế về lực lượng gìn giữ hòa bình và liên hệ với Việt Nam</w:t>
            </w:r>
          </w:p>
        </w:tc>
        <w:tc>
          <w:tcPr>
            <w:tcW w:w="2700" w:type="dxa"/>
            <w:vAlign w:val="center"/>
          </w:tcPr>
          <w:p w14:paraId="2EF2E7E5" w14:textId="77777777" w:rsidR="000208A0" w:rsidRPr="00A9406C" w:rsidRDefault="000208A0" w:rsidP="009D3A21">
            <w:pPr>
              <w:pBdr>
                <w:bar w:val="single" w:sz="4" w:color="auto"/>
              </w:pBdr>
              <w:spacing w:before="60" w:after="60" w:line="276" w:lineRule="auto"/>
              <w:jc w:val="center"/>
              <w:rPr>
                <w:b/>
              </w:rPr>
            </w:pPr>
            <w:r w:rsidRPr="00A9406C">
              <w:rPr>
                <w:b/>
              </w:rPr>
              <w:t>Nguyễn Minh Anh</w:t>
            </w:r>
          </w:p>
        </w:tc>
        <w:tc>
          <w:tcPr>
            <w:tcW w:w="1980" w:type="dxa"/>
            <w:vAlign w:val="center"/>
          </w:tcPr>
          <w:p w14:paraId="37B71655" w14:textId="77777777" w:rsidR="000208A0" w:rsidRPr="00A9406C" w:rsidRDefault="000208A0" w:rsidP="009D3A21">
            <w:pPr>
              <w:pBdr>
                <w:bar w:val="single" w:sz="4" w:color="auto"/>
              </w:pBdr>
              <w:spacing w:before="60" w:after="60" w:line="276" w:lineRule="auto"/>
              <w:jc w:val="center"/>
              <w:rPr>
                <w:b/>
                <w:bCs/>
              </w:rPr>
            </w:pPr>
          </w:p>
        </w:tc>
        <w:tc>
          <w:tcPr>
            <w:tcW w:w="2520" w:type="dxa"/>
            <w:vAlign w:val="center"/>
          </w:tcPr>
          <w:p w14:paraId="05E08211" w14:textId="77777777" w:rsidR="000208A0" w:rsidRPr="00A9406C" w:rsidRDefault="000208A0" w:rsidP="009D3A21">
            <w:pPr>
              <w:pBdr>
                <w:bar w:val="single" w:sz="4" w:color="auto"/>
              </w:pBdr>
              <w:spacing w:before="60" w:after="60" w:line="276" w:lineRule="auto"/>
              <w:jc w:val="both"/>
            </w:pPr>
            <w:r w:rsidRPr="00A9406C">
              <w:t xml:space="preserve">Gìn giữ hòa </w:t>
            </w:r>
            <w:r w:rsidRPr="00A9406C">
              <w:lastRenderedPageBreak/>
              <w:t>bình/VN/Pháp lý và thực tiễn</w:t>
            </w:r>
          </w:p>
        </w:tc>
        <w:tc>
          <w:tcPr>
            <w:tcW w:w="1800" w:type="dxa"/>
            <w:vAlign w:val="center"/>
          </w:tcPr>
          <w:p w14:paraId="10EA68B9"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6A32504A" w14:textId="77777777" w:rsidTr="00FB1E2E">
        <w:tc>
          <w:tcPr>
            <w:tcW w:w="720" w:type="dxa"/>
            <w:vAlign w:val="center"/>
          </w:tcPr>
          <w:p w14:paraId="662DE0B4" w14:textId="77777777" w:rsidR="000208A0" w:rsidRPr="00A9406C" w:rsidRDefault="000208A0" w:rsidP="002F587C">
            <w:pPr>
              <w:pBdr>
                <w:bar w:val="single" w:sz="4" w:color="auto"/>
              </w:pBdr>
              <w:spacing w:before="60" w:after="60" w:line="276" w:lineRule="auto"/>
              <w:jc w:val="center"/>
              <w:rPr>
                <w:bCs/>
              </w:rPr>
            </w:pPr>
            <w:r w:rsidRPr="00A9406C">
              <w:rPr>
                <w:bCs/>
              </w:rPr>
              <w:lastRenderedPageBreak/>
              <w:t>4</w:t>
            </w:r>
          </w:p>
        </w:tc>
        <w:tc>
          <w:tcPr>
            <w:tcW w:w="4860" w:type="dxa"/>
            <w:vAlign w:val="center"/>
          </w:tcPr>
          <w:p w14:paraId="0912460A" w14:textId="77777777" w:rsidR="000208A0" w:rsidRPr="00A9406C" w:rsidRDefault="000208A0" w:rsidP="009D3A21">
            <w:pPr>
              <w:pBdr>
                <w:bar w:val="single" w:sz="4" w:color="auto"/>
              </w:pBdr>
              <w:spacing w:line="276" w:lineRule="auto"/>
              <w:jc w:val="both"/>
            </w:pPr>
            <w:r w:rsidRPr="00A9406C">
              <w:t>Sử dụng vũ lực được Hội đồng Bảo an Liên hợp quốc cho phép: Lý luận và thực tiễn</w:t>
            </w:r>
          </w:p>
        </w:tc>
        <w:tc>
          <w:tcPr>
            <w:tcW w:w="2700" w:type="dxa"/>
            <w:vAlign w:val="center"/>
          </w:tcPr>
          <w:p w14:paraId="1D15AFA6" w14:textId="77777777" w:rsidR="000208A0" w:rsidRPr="00A9406C" w:rsidRDefault="000208A0" w:rsidP="009D3A21">
            <w:pPr>
              <w:pBdr>
                <w:bar w:val="single" w:sz="4" w:color="auto"/>
              </w:pBdr>
              <w:spacing w:before="60" w:after="60" w:line="276" w:lineRule="auto"/>
              <w:jc w:val="center"/>
              <w:rPr>
                <w:b/>
              </w:rPr>
            </w:pPr>
            <w:r w:rsidRPr="00A9406C">
              <w:rPr>
                <w:b/>
              </w:rPr>
              <w:t>Nguyễn Thu Trang</w:t>
            </w:r>
          </w:p>
        </w:tc>
        <w:tc>
          <w:tcPr>
            <w:tcW w:w="1980" w:type="dxa"/>
            <w:vAlign w:val="center"/>
          </w:tcPr>
          <w:p w14:paraId="640027C1" w14:textId="77777777" w:rsidR="000208A0" w:rsidRPr="00A9406C" w:rsidRDefault="000208A0" w:rsidP="009D3A21">
            <w:pPr>
              <w:pBdr>
                <w:bar w:val="single" w:sz="4" w:color="auto"/>
              </w:pBdr>
              <w:spacing w:before="60" w:after="60" w:line="276" w:lineRule="auto"/>
              <w:jc w:val="center"/>
              <w:rPr>
                <w:b/>
                <w:bCs/>
              </w:rPr>
            </w:pPr>
          </w:p>
        </w:tc>
        <w:tc>
          <w:tcPr>
            <w:tcW w:w="2520" w:type="dxa"/>
            <w:vAlign w:val="center"/>
          </w:tcPr>
          <w:p w14:paraId="7501F6A5" w14:textId="77777777" w:rsidR="000208A0" w:rsidRPr="00A9406C" w:rsidRDefault="000208A0" w:rsidP="009D3A21">
            <w:pPr>
              <w:pBdr>
                <w:bar w:val="single" w:sz="4" w:color="auto"/>
              </w:pBdr>
              <w:spacing w:before="60" w:after="60" w:line="276" w:lineRule="auto"/>
              <w:jc w:val="both"/>
            </w:pPr>
            <w:r w:rsidRPr="00A9406C">
              <w:t>Sử dụng vũ lực/HĐBA</w:t>
            </w:r>
          </w:p>
        </w:tc>
        <w:tc>
          <w:tcPr>
            <w:tcW w:w="1800" w:type="dxa"/>
            <w:vAlign w:val="center"/>
          </w:tcPr>
          <w:p w14:paraId="6760087B"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17FDE9DF" w14:textId="77777777" w:rsidTr="00FB1E2E">
        <w:tc>
          <w:tcPr>
            <w:tcW w:w="720" w:type="dxa"/>
            <w:vAlign w:val="center"/>
          </w:tcPr>
          <w:p w14:paraId="273F1F85" w14:textId="77777777" w:rsidR="000208A0" w:rsidRPr="00A9406C" w:rsidRDefault="000208A0" w:rsidP="002F587C">
            <w:pPr>
              <w:pBdr>
                <w:bar w:val="single" w:sz="4" w:color="auto"/>
              </w:pBdr>
              <w:spacing w:before="60" w:after="60" w:line="276" w:lineRule="auto"/>
              <w:jc w:val="center"/>
              <w:rPr>
                <w:bCs/>
              </w:rPr>
            </w:pPr>
            <w:r w:rsidRPr="00A9406C">
              <w:rPr>
                <w:bCs/>
              </w:rPr>
              <w:t>5</w:t>
            </w:r>
          </w:p>
        </w:tc>
        <w:tc>
          <w:tcPr>
            <w:tcW w:w="4860" w:type="dxa"/>
            <w:vAlign w:val="center"/>
          </w:tcPr>
          <w:p w14:paraId="3BA8F5BA" w14:textId="77777777" w:rsidR="000208A0" w:rsidRPr="00A9406C" w:rsidRDefault="000208A0" w:rsidP="009D3A21">
            <w:pPr>
              <w:pBdr>
                <w:bar w:val="single" w:sz="4" w:color="auto"/>
              </w:pBdr>
              <w:spacing w:line="276" w:lineRule="auto"/>
              <w:jc w:val="both"/>
            </w:pPr>
            <w:r w:rsidRPr="00A9406C">
              <w:t>Pháp luật quốc tế về chống khủng bố và việc thực thi tại Việt Nam</w:t>
            </w:r>
          </w:p>
        </w:tc>
        <w:tc>
          <w:tcPr>
            <w:tcW w:w="2700" w:type="dxa"/>
            <w:vAlign w:val="center"/>
          </w:tcPr>
          <w:p w14:paraId="5BE7B430" w14:textId="77777777" w:rsidR="000208A0" w:rsidRPr="00A9406C" w:rsidRDefault="000208A0" w:rsidP="009D3A21">
            <w:pPr>
              <w:pBdr>
                <w:bar w:val="single" w:sz="4" w:color="auto"/>
              </w:pBdr>
              <w:spacing w:before="60" w:after="60" w:line="276" w:lineRule="auto"/>
              <w:jc w:val="center"/>
              <w:rPr>
                <w:b/>
              </w:rPr>
            </w:pPr>
            <w:r w:rsidRPr="00A9406C">
              <w:rPr>
                <w:b/>
              </w:rPr>
              <w:t>Đặng Nhật Duy</w:t>
            </w:r>
          </w:p>
        </w:tc>
        <w:tc>
          <w:tcPr>
            <w:tcW w:w="1980" w:type="dxa"/>
            <w:vAlign w:val="center"/>
          </w:tcPr>
          <w:p w14:paraId="62F88A8C" w14:textId="77777777" w:rsidR="000208A0" w:rsidRPr="00A9406C" w:rsidRDefault="000208A0" w:rsidP="009D3A21">
            <w:pPr>
              <w:pStyle w:val="Heading3"/>
              <w:pBdr>
                <w:bar w:val="single" w:sz="4" w:color="auto"/>
              </w:pBdr>
              <w:spacing w:before="60" w:after="60" w:line="276" w:lineRule="auto"/>
              <w:rPr>
                <w:b/>
              </w:rPr>
            </w:pPr>
          </w:p>
        </w:tc>
        <w:tc>
          <w:tcPr>
            <w:tcW w:w="2520" w:type="dxa"/>
            <w:vAlign w:val="center"/>
          </w:tcPr>
          <w:p w14:paraId="73E81963" w14:textId="77777777" w:rsidR="000208A0" w:rsidRPr="00A9406C" w:rsidRDefault="000208A0" w:rsidP="009D3A21">
            <w:pPr>
              <w:pBdr>
                <w:bar w:val="single" w:sz="4" w:color="auto"/>
              </w:pBdr>
              <w:spacing w:before="60" w:after="60" w:line="276" w:lineRule="auto"/>
              <w:jc w:val="both"/>
            </w:pPr>
            <w:r w:rsidRPr="00A9406C">
              <w:t>Chống khủng bố/VN</w:t>
            </w:r>
          </w:p>
        </w:tc>
        <w:tc>
          <w:tcPr>
            <w:tcW w:w="1800" w:type="dxa"/>
            <w:vAlign w:val="center"/>
          </w:tcPr>
          <w:p w14:paraId="2A22E6D3" w14:textId="77777777" w:rsidR="000208A0" w:rsidRPr="00A9406C" w:rsidRDefault="000208A0" w:rsidP="002F587C">
            <w:pPr>
              <w:pStyle w:val="Heading3"/>
              <w:pBdr>
                <w:bar w:val="single" w:sz="4" w:color="auto"/>
              </w:pBdr>
              <w:spacing w:before="60" w:after="60" w:line="276" w:lineRule="auto"/>
              <w:jc w:val="both"/>
              <w:rPr>
                <w:b/>
              </w:rPr>
            </w:pPr>
          </w:p>
        </w:tc>
      </w:tr>
      <w:tr w:rsidR="00701ADF" w:rsidRPr="00A9406C" w14:paraId="19340D93" w14:textId="77777777" w:rsidTr="00FB1E2E">
        <w:tc>
          <w:tcPr>
            <w:tcW w:w="720" w:type="dxa"/>
            <w:vAlign w:val="center"/>
          </w:tcPr>
          <w:p w14:paraId="0301D2DA" w14:textId="77777777" w:rsidR="00701ADF" w:rsidRPr="00A9406C" w:rsidRDefault="00701ADF" w:rsidP="002F587C">
            <w:pPr>
              <w:pBdr>
                <w:bar w:val="single" w:sz="4" w:color="auto"/>
              </w:pBdr>
              <w:spacing w:before="60" w:after="60" w:line="276" w:lineRule="auto"/>
              <w:jc w:val="center"/>
              <w:rPr>
                <w:bCs/>
              </w:rPr>
            </w:pPr>
            <w:r w:rsidRPr="00A9406C">
              <w:rPr>
                <w:bCs/>
              </w:rPr>
              <w:t>6</w:t>
            </w:r>
          </w:p>
        </w:tc>
        <w:tc>
          <w:tcPr>
            <w:tcW w:w="4860" w:type="dxa"/>
            <w:vAlign w:val="center"/>
          </w:tcPr>
          <w:p w14:paraId="7802A991" w14:textId="77777777" w:rsidR="00701ADF" w:rsidRPr="00A9406C" w:rsidRDefault="00701ADF" w:rsidP="009D3A21">
            <w:pPr>
              <w:pBdr>
                <w:bar w:val="single" w:sz="4" w:color="auto"/>
              </w:pBdr>
              <w:spacing w:line="276" w:lineRule="auto"/>
              <w:jc w:val="both"/>
            </w:pPr>
            <w:r w:rsidRPr="00A9406C">
              <w:rPr>
                <w:bCs/>
                <w:iCs/>
              </w:rPr>
              <w:t>Phân định biển theo pháp luật quốc tế và thực tiễn giữa Việt Nam và Trung Quốc</w:t>
            </w:r>
          </w:p>
        </w:tc>
        <w:tc>
          <w:tcPr>
            <w:tcW w:w="2700" w:type="dxa"/>
            <w:vAlign w:val="center"/>
          </w:tcPr>
          <w:p w14:paraId="19301E9C" w14:textId="77777777" w:rsidR="00701ADF" w:rsidRPr="00A9406C" w:rsidRDefault="00701ADF" w:rsidP="009D3A21">
            <w:pPr>
              <w:pBdr>
                <w:bar w:val="single" w:sz="4" w:color="auto"/>
              </w:pBdr>
              <w:spacing w:before="60" w:after="60" w:line="276" w:lineRule="auto"/>
              <w:jc w:val="center"/>
              <w:rPr>
                <w:b/>
              </w:rPr>
            </w:pPr>
            <w:r w:rsidRPr="00A9406C">
              <w:rPr>
                <w:b/>
              </w:rPr>
              <w:t>Ngôn Chu Hoàng</w:t>
            </w:r>
          </w:p>
        </w:tc>
        <w:tc>
          <w:tcPr>
            <w:tcW w:w="1980" w:type="dxa"/>
            <w:vAlign w:val="center"/>
          </w:tcPr>
          <w:p w14:paraId="661305AF" w14:textId="77777777" w:rsidR="00701ADF" w:rsidRPr="00A9406C" w:rsidRDefault="00701ADF" w:rsidP="009D3A21">
            <w:pPr>
              <w:pBdr>
                <w:bar w:val="single" w:sz="4" w:color="auto"/>
              </w:pBdr>
              <w:spacing w:before="60" w:after="60" w:line="276" w:lineRule="auto"/>
              <w:jc w:val="center"/>
              <w:rPr>
                <w:b/>
                <w:bCs/>
              </w:rPr>
            </w:pPr>
          </w:p>
        </w:tc>
        <w:tc>
          <w:tcPr>
            <w:tcW w:w="2520" w:type="dxa"/>
            <w:vAlign w:val="center"/>
          </w:tcPr>
          <w:p w14:paraId="02CE0190" w14:textId="77777777" w:rsidR="00701ADF" w:rsidRPr="00A9406C" w:rsidRDefault="00701ADF" w:rsidP="009D3A21">
            <w:pPr>
              <w:pBdr>
                <w:bar w:val="single" w:sz="4" w:color="auto"/>
              </w:pBdr>
              <w:spacing w:before="60" w:after="60" w:line="276" w:lineRule="auto"/>
              <w:jc w:val="both"/>
            </w:pPr>
            <w:r w:rsidRPr="00A9406C">
              <w:t>Phân định biển/VN-TQ</w:t>
            </w:r>
          </w:p>
        </w:tc>
        <w:tc>
          <w:tcPr>
            <w:tcW w:w="1800" w:type="dxa"/>
            <w:vAlign w:val="center"/>
          </w:tcPr>
          <w:p w14:paraId="341EB5DF" w14:textId="77777777" w:rsidR="00701ADF" w:rsidRPr="00A9406C" w:rsidRDefault="00701ADF" w:rsidP="002F587C">
            <w:pPr>
              <w:pStyle w:val="Heading3"/>
              <w:pBdr>
                <w:bar w:val="single" w:sz="4" w:color="auto"/>
              </w:pBdr>
              <w:spacing w:before="60" w:after="60" w:line="276" w:lineRule="auto"/>
              <w:jc w:val="both"/>
              <w:rPr>
                <w:b/>
              </w:rPr>
            </w:pPr>
          </w:p>
        </w:tc>
      </w:tr>
      <w:tr w:rsidR="00BE42B9" w:rsidRPr="00A9406C" w14:paraId="23D4C828" w14:textId="77777777" w:rsidTr="00FB1E2E">
        <w:tc>
          <w:tcPr>
            <w:tcW w:w="720" w:type="dxa"/>
            <w:vAlign w:val="center"/>
          </w:tcPr>
          <w:p w14:paraId="7CF9778C" w14:textId="77777777" w:rsidR="00BE42B9" w:rsidRPr="00A9406C" w:rsidRDefault="00BE42B9" w:rsidP="002F587C">
            <w:pPr>
              <w:pBdr>
                <w:bar w:val="single" w:sz="4" w:color="auto"/>
              </w:pBdr>
              <w:spacing w:before="60" w:after="60" w:line="276" w:lineRule="auto"/>
              <w:jc w:val="center"/>
              <w:rPr>
                <w:bCs/>
              </w:rPr>
            </w:pPr>
            <w:r w:rsidRPr="00A9406C">
              <w:rPr>
                <w:bCs/>
              </w:rPr>
              <w:t>7</w:t>
            </w:r>
          </w:p>
        </w:tc>
        <w:tc>
          <w:tcPr>
            <w:tcW w:w="4860" w:type="dxa"/>
            <w:vAlign w:val="center"/>
          </w:tcPr>
          <w:p w14:paraId="096C2A14" w14:textId="77777777" w:rsidR="00BE42B9" w:rsidRPr="00A9406C" w:rsidRDefault="00BE42B9" w:rsidP="009D3A21">
            <w:pPr>
              <w:pBdr>
                <w:bar w:val="single" w:sz="4" w:color="auto"/>
              </w:pBdr>
              <w:spacing w:line="276" w:lineRule="auto"/>
              <w:jc w:val="both"/>
            </w:pPr>
            <w:r w:rsidRPr="00A9406C">
              <w:t>Phán quyết về thẩm quyền của Tòa Trọng tài Phụ lục VII, trong vụ kiện Philippines – Trung Quốc và bài học kinh nghiệm đối với Việt Nam</w:t>
            </w:r>
          </w:p>
        </w:tc>
        <w:tc>
          <w:tcPr>
            <w:tcW w:w="2700" w:type="dxa"/>
            <w:vAlign w:val="center"/>
          </w:tcPr>
          <w:p w14:paraId="1596EA41" w14:textId="77777777" w:rsidR="00BE42B9" w:rsidRPr="00A9406C" w:rsidRDefault="00BE42B9" w:rsidP="009D3A21">
            <w:pPr>
              <w:pStyle w:val="NoSpacing"/>
              <w:pBdr>
                <w:bar w:val="single" w:sz="4" w:color="auto"/>
              </w:pBdr>
              <w:spacing w:before="60" w:after="60" w:line="276" w:lineRule="auto"/>
              <w:jc w:val="center"/>
              <w:rPr>
                <w:b/>
              </w:rPr>
            </w:pPr>
            <w:r w:rsidRPr="00A9406C">
              <w:rPr>
                <w:b/>
              </w:rPr>
              <w:t>Nguyễn Hoàng Minh</w:t>
            </w:r>
          </w:p>
        </w:tc>
        <w:tc>
          <w:tcPr>
            <w:tcW w:w="1980" w:type="dxa"/>
            <w:vAlign w:val="center"/>
          </w:tcPr>
          <w:p w14:paraId="59A580CD" w14:textId="77777777" w:rsidR="00BE42B9" w:rsidRPr="00A9406C" w:rsidRDefault="00BE42B9" w:rsidP="009D3A21">
            <w:pPr>
              <w:pBdr>
                <w:bar w:val="single" w:sz="4" w:color="auto"/>
              </w:pBdr>
              <w:spacing w:before="60" w:after="60" w:line="276" w:lineRule="auto"/>
              <w:jc w:val="center"/>
              <w:rPr>
                <w:b/>
              </w:rPr>
            </w:pPr>
          </w:p>
        </w:tc>
        <w:tc>
          <w:tcPr>
            <w:tcW w:w="2520" w:type="dxa"/>
            <w:vAlign w:val="center"/>
          </w:tcPr>
          <w:p w14:paraId="3D4B135C" w14:textId="77777777" w:rsidR="00BE42B9" w:rsidRPr="00A9406C" w:rsidRDefault="00BE42B9" w:rsidP="009D3A21">
            <w:pPr>
              <w:pBdr>
                <w:bar w:val="single" w:sz="4" w:color="auto"/>
              </w:pBdr>
              <w:spacing w:before="60" w:after="60" w:line="276" w:lineRule="auto"/>
              <w:jc w:val="both"/>
            </w:pPr>
            <w:r w:rsidRPr="00A9406C">
              <w:t>Phán quyết Tòa trọng tài PL VII/Philippines – TQ/Kinh nghiệm VN</w:t>
            </w:r>
          </w:p>
        </w:tc>
        <w:tc>
          <w:tcPr>
            <w:tcW w:w="1800" w:type="dxa"/>
            <w:vAlign w:val="center"/>
          </w:tcPr>
          <w:p w14:paraId="043296EE" w14:textId="77777777" w:rsidR="00BE42B9" w:rsidRPr="00A9406C" w:rsidRDefault="00BE42B9" w:rsidP="002F587C">
            <w:pPr>
              <w:pStyle w:val="Heading3"/>
              <w:pBdr>
                <w:bar w:val="single" w:sz="4" w:color="auto"/>
              </w:pBdr>
              <w:spacing w:before="60" w:after="60" w:line="276" w:lineRule="auto"/>
              <w:jc w:val="both"/>
              <w:rPr>
                <w:b/>
              </w:rPr>
            </w:pPr>
          </w:p>
        </w:tc>
      </w:tr>
      <w:tr w:rsidR="00BE42B9" w:rsidRPr="00A9406C" w14:paraId="68615E48" w14:textId="77777777" w:rsidTr="00FB1E2E">
        <w:tc>
          <w:tcPr>
            <w:tcW w:w="720" w:type="dxa"/>
            <w:vAlign w:val="center"/>
          </w:tcPr>
          <w:p w14:paraId="350F7A01" w14:textId="77777777" w:rsidR="00BE42B9" w:rsidRPr="00A9406C" w:rsidRDefault="00BE42B9" w:rsidP="002F587C">
            <w:pPr>
              <w:pBdr>
                <w:bar w:val="single" w:sz="4" w:color="auto"/>
              </w:pBdr>
              <w:spacing w:before="60" w:after="60" w:line="276" w:lineRule="auto"/>
              <w:jc w:val="center"/>
              <w:rPr>
                <w:bCs/>
              </w:rPr>
            </w:pPr>
            <w:r w:rsidRPr="00A9406C">
              <w:rPr>
                <w:bCs/>
              </w:rPr>
              <w:t>8</w:t>
            </w:r>
          </w:p>
        </w:tc>
        <w:tc>
          <w:tcPr>
            <w:tcW w:w="4860" w:type="dxa"/>
            <w:vAlign w:val="center"/>
          </w:tcPr>
          <w:p w14:paraId="2DC8392D" w14:textId="77777777" w:rsidR="00BE42B9" w:rsidRPr="00A9406C" w:rsidRDefault="00BE42B9" w:rsidP="009D3A21">
            <w:pPr>
              <w:pBdr>
                <w:bar w:val="single" w:sz="4" w:color="auto"/>
              </w:pBdr>
              <w:spacing w:line="276" w:lineRule="auto"/>
              <w:jc w:val="both"/>
            </w:pPr>
            <w:r w:rsidRPr="00A9406C">
              <w:t>Giải quyết tranh chấp trong các vụ việc về thả tàu nhanh: Cơ sở pháp lý và thực tiễn</w:t>
            </w:r>
          </w:p>
        </w:tc>
        <w:tc>
          <w:tcPr>
            <w:tcW w:w="2700" w:type="dxa"/>
            <w:vAlign w:val="center"/>
          </w:tcPr>
          <w:p w14:paraId="754651C1" w14:textId="77777777" w:rsidR="00BE42B9" w:rsidRPr="00A9406C" w:rsidRDefault="00BE42B9" w:rsidP="009D3A21">
            <w:pPr>
              <w:pStyle w:val="NoSpacing"/>
              <w:pBdr>
                <w:bar w:val="single" w:sz="4" w:color="auto"/>
              </w:pBdr>
              <w:spacing w:before="60" w:after="60" w:line="276" w:lineRule="auto"/>
              <w:jc w:val="center"/>
              <w:rPr>
                <w:b/>
              </w:rPr>
            </w:pPr>
            <w:r w:rsidRPr="00A9406C">
              <w:rPr>
                <w:b/>
              </w:rPr>
              <w:t>Vũ Thị Ngọc Trang</w:t>
            </w:r>
          </w:p>
        </w:tc>
        <w:tc>
          <w:tcPr>
            <w:tcW w:w="1980" w:type="dxa"/>
            <w:vAlign w:val="center"/>
          </w:tcPr>
          <w:p w14:paraId="25BB5439" w14:textId="77777777" w:rsidR="00BE42B9" w:rsidRPr="00A9406C" w:rsidRDefault="00BE42B9" w:rsidP="009D3A21">
            <w:pPr>
              <w:pBdr>
                <w:bar w:val="single" w:sz="4" w:color="auto"/>
              </w:pBdr>
              <w:spacing w:before="60" w:after="60" w:line="276" w:lineRule="auto"/>
              <w:jc w:val="center"/>
              <w:rPr>
                <w:b/>
              </w:rPr>
            </w:pPr>
          </w:p>
        </w:tc>
        <w:tc>
          <w:tcPr>
            <w:tcW w:w="2520" w:type="dxa"/>
            <w:vAlign w:val="center"/>
          </w:tcPr>
          <w:p w14:paraId="1E9AD2F8" w14:textId="77777777" w:rsidR="00BE42B9" w:rsidRPr="00A9406C" w:rsidRDefault="00BE42B9" w:rsidP="009D3A21">
            <w:pPr>
              <w:pBdr>
                <w:bar w:val="single" w:sz="4" w:color="auto"/>
              </w:pBdr>
              <w:spacing w:before="60" w:after="60" w:line="276" w:lineRule="auto"/>
              <w:jc w:val="both"/>
            </w:pPr>
            <w:r w:rsidRPr="00A9406C">
              <w:t>Thả tàu nhanh/pháp lý và thực tiễn</w:t>
            </w:r>
          </w:p>
        </w:tc>
        <w:tc>
          <w:tcPr>
            <w:tcW w:w="1800" w:type="dxa"/>
            <w:vAlign w:val="center"/>
          </w:tcPr>
          <w:p w14:paraId="349C39C7" w14:textId="77777777" w:rsidR="00BE42B9" w:rsidRPr="00A9406C" w:rsidRDefault="00BE42B9" w:rsidP="002F587C">
            <w:pPr>
              <w:pStyle w:val="Heading3"/>
              <w:pBdr>
                <w:bar w:val="single" w:sz="4" w:color="auto"/>
              </w:pBdr>
              <w:spacing w:before="60" w:after="60" w:line="276" w:lineRule="auto"/>
              <w:jc w:val="both"/>
              <w:rPr>
                <w:b/>
              </w:rPr>
            </w:pPr>
          </w:p>
        </w:tc>
      </w:tr>
      <w:tr w:rsidR="00BE42B9" w:rsidRPr="00A9406C" w14:paraId="5F85DF6E" w14:textId="77777777" w:rsidTr="00FB1E2E">
        <w:tc>
          <w:tcPr>
            <w:tcW w:w="720" w:type="dxa"/>
            <w:vAlign w:val="center"/>
          </w:tcPr>
          <w:p w14:paraId="7A6AEBEF" w14:textId="77777777" w:rsidR="00BE42B9" w:rsidRPr="00A9406C" w:rsidRDefault="00BE42B9" w:rsidP="002F587C">
            <w:pPr>
              <w:pBdr>
                <w:bar w:val="single" w:sz="4" w:color="auto"/>
              </w:pBdr>
              <w:spacing w:before="60" w:after="60" w:line="276" w:lineRule="auto"/>
              <w:jc w:val="center"/>
              <w:rPr>
                <w:bCs/>
              </w:rPr>
            </w:pPr>
            <w:r w:rsidRPr="00A9406C">
              <w:rPr>
                <w:bCs/>
              </w:rPr>
              <w:t>9</w:t>
            </w:r>
          </w:p>
        </w:tc>
        <w:tc>
          <w:tcPr>
            <w:tcW w:w="4860" w:type="dxa"/>
            <w:vAlign w:val="center"/>
          </w:tcPr>
          <w:p w14:paraId="72EA32B9" w14:textId="77777777" w:rsidR="00BE42B9" w:rsidRPr="00A9406C" w:rsidRDefault="00BE42B9" w:rsidP="009D3A21">
            <w:pPr>
              <w:pBdr>
                <w:bar w:val="single" w:sz="4" w:color="auto"/>
              </w:pBdr>
              <w:spacing w:line="276" w:lineRule="auto"/>
              <w:jc w:val="both"/>
            </w:pPr>
            <w:r w:rsidRPr="00A9406C">
              <w:t>Vấn đề hai quốc tịch của người Việt Nam ở nước ngoài – Thực trạng và giải pháp</w:t>
            </w:r>
          </w:p>
        </w:tc>
        <w:tc>
          <w:tcPr>
            <w:tcW w:w="2700" w:type="dxa"/>
            <w:vAlign w:val="center"/>
          </w:tcPr>
          <w:p w14:paraId="1DA8C9A3" w14:textId="77777777" w:rsidR="00BE42B9" w:rsidRPr="00A9406C" w:rsidRDefault="00BE42B9" w:rsidP="009D3A21">
            <w:pPr>
              <w:pStyle w:val="NoSpacing"/>
              <w:pBdr>
                <w:bar w:val="single" w:sz="4" w:color="auto"/>
              </w:pBdr>
              <w:spacing w:before="60" w:after="60" w:line="276" w:lineRule="auto"/>
              <w:jc w:val="center"/>
              <w:rPr>
                <w:b/>
              </w:rPr>
            </w:pPr>
            <w:r w:rsidRPr="00A9406C">
              <w:rPr>
                <w:b/>
              </w:rPr>
              <w:t>Vũ Thị Thu Trang</w:t>
            </w:r>
          </w:p>
        </w:tc>
        <w:tc>
          <w:tcPr>
            <w:tcW w:w="1980" w:type="dxa"/>
            <w:vAlign w:val="center"/>
          </w:tcPr>
          <w:p w14:paraId="6F4C3160" w14:textId="77777777" w:rsidR="00BE42B9" w:rsidRPr="00A9406C" w:rsidRDefault="00BE42B9" w:rsidP="009D3A21">
            <w:pPr>
              <w:pBdr>
                <w:bar w:val="single" w:sz="4" w:color="auto"/>
              </w:pBdr>
              <w:spacing w:before="60" w:after="60" w:line="276" w:lineRule="auto"/>
              <w:jc w:val="center"/>
              <w:rPr>
                <w:b/>
              </w:rPr>
            </w:pPr>
          </w:p>
        </w:tc>
        <w:tc>
          <w:tcPr>
            <w:tcW w:w="2520" w:type="dxa"/>
            <w:vAlign w:val="center"/>
          </w:tcPr>
          <w:p w14:paraId="590F34CC" w14:textId="77777777" w:rsidR="00BE42B9" w:rsidRPr="00A9406C" w:rsidRDefault="00BE42B9" w:rsidP="009D3A21">
            <w:pPr>
              <w:pBdr>
                <w:bar w:val="single" w:sz="4" w:color="auto"/>
              </w:pBdr>
              <w:spacing w:before="60" w:after="60" w:line="276" w:lineRule="auto"/>
              <w:jc w:val="both"/>
            </w:pPr>
            <w:r w:rsidRPr="00A9406C">
              <w:t>Hai quốc tịch/VN nước ngoài</w:t>
            </w:r>
          </w:p>
        </w:tc>
        <w:tc>
          <w:tcPr>
            <w:tcW w:w="1800" w:type="dxa"/>
            <w:vAlign w:val="center"/>
          </w:tcPr>
          <w:p w14:paraId="376958F1" w14:textId="77777777" w:rsidR="00BE42B9" w:rsidRPr="00A9406C" w:rsidRDefault="00BE42B9" w:rsidP="002F587C">
            <w:pPr>
              <w:pStyle w:val="Heading3"/>
              <w:pBdr>
                <w:bar w:val="single" w:sz="4" w:color="auto"/>
              </w:pBdr>
              <w:spacing w:before="60" w:after="60" w:line="276" w:lineRule="auto"/>
              <w:jc w:val="both"/>
              <w:rPr>
                <w:b/>
              </w:rPr>
            </w:pPr>
          </w:p>
        </w:tc>
      </w:tr>
      <w:tr w:rsidR="00523933" w:rsidRPr="00A9406C" w14:paraId="46C4ABDC" w14:textId="77777777" w:rsidTr="00FB1E2E">
        <w:tc>
          <w:tcPr>
            <w:tcW w:w="720" w:type="dxa"/>
            <w:vAlign w:val="center"/>
          </w:tcPr>
          <w:p w14:paraId="2DD95C8C" w14:textId="77777777" w:rsidR="00523933" w:rsidRPr="00A9406C" w:rsidRDefault="00523933" w:rsidP="002F587C">
            <w:pPr>
              <w:pBdr>
                <w:bar w:val="single" w:sz="4" w:color="auto"/>
              </w:pBdr>
              <w:spacing w:before="60" w:after="60" w:line="276" w:lineRule="auto"/>
              <w:jc w:val="center"/>
              <w:rPr>
                <w:bCs/>
              </w:rPr>
            </w:pPr>
            <w:r w:rsidRPr="00A9406C">
              <w:rPr>
                <w:bCs/>
              </w:rPr>
              <w:t>10</w:t>
            </w:r>
          </w:p>
        </w:tc>
        <w:tc>
          <w:tcPr>
            <w:tcW w:w="4860" w:type="dxa"/>
            <w:vAlign w:val="center"/>
          </w:tcPr>
          <w:p w14:paraId="06C03BAF" w14:textId="77777777" w:rsidR="00523933" w:rsidRPr="00A9406C" w:rsidRDefault="00523933" w:rsidP="009D3A21">
            <w:pPr>
              <w:pBdr>
                <w:bar w:val="single" w:sz="4" w:color="auto"/>
              </w:pBdr>
              <w:spacing w:line="276" w:lineRule="auto"/>
              <w:jc w:val="both"/>
              <w:rPr>
                <w:bCs/>
                <w:iCs/>
              </w:rPr>
            </w:pPr>
            <w:r w:rsidRPr="00A9406C">
              <w:t>Cơ sở pháp lý quốc tế bảo hộ pháp nhân Việt Nam đầu tư ở nước ngoài</w:t>
            </w:r>
          </w:p>
        </w:tc>
        <w:tc>
          <w:tcPr>
            <w:tcW w:w="2700" w:type="dxa"/>
            <w:vAlign w:val="center"/>
          </w:tcPr>
          <w:p w14:paraId="17BE4D5E" w14:textId="77777777" w:rsidR="00523933" w:rsidRPr="00A9406C" w:rsidRDefault="00523933" w:rsidP="007C5D50">
            <w:pPr>
              <w:pBdr>
                <w:bar w:val="single" w:sz="4" w:color="auto"/>
              </w:pBdr>
              <w:spacing w:before="60" w:after="60" w:line="276" w:lineRule="auto"/>
              <w:jc w:val="center"/>
              <w:rPr>
                <w:b/>
              </w:rPr>
            </w:pPr>
            <w:r w:rsidRPr="00A9406C">
              <w:rPr>
                <w:b/>
              </w:rPr>
              <w:t xml:space="preserve">Nguyễn Tiến Bình </w:t>
            </w:r>
          </w:p>
        </w:tc>
        <w:tc>
          <w:tcPr>
            <w:tcW w:w="1980" w:type="dxa"/>
            <w:vAlign w:val="center"/>
          </w:tcPr>
          <w:p w14:paraId="7AAAC9BD" w14:textId="77777777" w:rsidR="00523933" w:rsidRPr="00A9406C" w:rsidRDefault="00523933" w:rsidP="009D3A21">
            <w:pPr>
              <w:pBdr>
                <w:bar w:val="single" w:sz="4" w:color="auto"/>
              </w:pBdr>
              <w:spacing w:before="60" w:after="60" w:line="276" w:lineRule="auto"/>
              <w:jc w:val="center"/>
              <w:rPr>
                <w:b/>
                <w:bCs/>
              </w:rPr>
            </w:pPr>
            <w:r w:rsidRPr="00A9406C">
              <w:rPr>
                <w:b/>
                <w:bCs/>
              </w:rPr>
              <w:t>LV(CH) 949</w:t>
            </w:r>
          </w:p>
        </w:tc>
        <w:tc>
          <w:tcPr>
            <w:tcW w:w="2520" w:type="dxa"/>
            <w:vAlign w:val="center"/>
          </w:tcPr>
          <w:p w14:paraId="050A5984" w14:textId="77777777" w:rsidR="00523933" w:rsidRPr="00A9406C" w:rsidRDefault="009D3A21" w:rsidP="009D3A21">
            <w:pPr>
              <w:pBdr>
                <w:bar w:val="single" w:sz="4" w:color="auto"/>
              </w:pBdr>
              <w:spacing w:before="60" w:after="60" w:line="276" w:lineRule="auto"/>
              <w:jc w:val="both"/>
            </w:pPr>
            <w:r w:rsidRPr="00A9406C">
              <w:t>Pháp lý quốc tế/ bảo hộ pháp nhân</w:t>
            </w:r>
          </w:p>
        </w:tc>
        <w:tc>
          <w:tcPr>
            <w:tcW w:w="1800" w:type="dxa"/>
            <w:vAlign w:val="center"/>
          </w:tcPr>
          <w:p w14:paraId="7918C82F"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4B5A1A17" w14:textId="77777777" w:rsidTr="00FB1E2E">
        <w:tc>
          <w:tcPr>
            <w:tcW w:w="720" w:type="dxa"/>
            <w:vAlign w:val="center"/>
          </w:tcPr>
          <w:p w14:paraId="0201E946" w14:textId="77777777" w:rsidR="00523933" w:rsidRPr="00A9406C" w:rsidRDefault="00523933" w:rsidP="002F587C">
            <w:pPr>
              <w:pBdr>
                <w:bar w:val="single" w:sz="4" w:color="auto"/>
              </w:pBdr>
              <w:spacing w:before="60" w:after="60" w:line="276" w:lineRule="auto"/>
              <w:jc w:val="center"/>
              <w:rPr>
                <w:bCs/>
              </w:rPr>
            </w:pPr>
            <w:r w:rsidRPr="00A9406C">
              <w:rPr>
                <w:bCs/>
              </w:rPr>
              <w:t>11</w:t>
            </w:r>
          </w:p>
        </w:tc>
        <w:tc>
          <w:tcPr>
            <w:tcW w:w="4860" w:type="dxa"/>
            <w:vAlign w:val="center"/>
          </w:tcPr>
          <w:p w14:paraId="1E5EC772" w14:textId="77777777" w:rsidR="00523933" w:rsidRPr="00A9406C" w:rsidRDefault="00523933" w:rsidP="009D3A21">
            <w:pPr>
              <w:pBdr>
                <w:bar w:val="single" w:sz="4" w:color="auto"/>
              </w:pBdr>
              <w:spacing w:line="276" w:lineRule="auto"/>
              <w:jc w:val="both"/>
            </w:pPr>
            <w:r w:rsidRPr="00A9406C">
              <w:t>Phương pháp quy về Không (zeroing) trong điều tra chống bán phá giá: Pháp luật của WTO và Hoa Kỳ</w:t>
            </w:r>
          </w:p>
        </w:tc>
        <w:tc>
          <w:tcPr>
            <w:tcW w:w="2700" w:type="dxa"/>
            <w:vAlign w:val="center"/>
          </w:tcPr>
          <w:p w14:paraId="35162FEB" w14:textId="77777777" w:rsidR="00523933" w:rsidRPr="00A9406C" w:rsidRDefault="00523933" w:rsidP="009D3A21">
            <w:pPr>
              <w:pBdr>
                <w:bar w:val="single" w:sz="4" w:color="auto"/>
              </w:pBdr>
              <w:spacing w:before="60" w:after="60" w:line="276" w:lineRule="auto"/>
              <w:jc w:val="center"/>
              <w:rPr>
                <w:b/>
              </w:rPr>
            </w:pPr>
            <w:r w:rsidRPr="00A9406C">
              <w:rPr>
                <w:b/>
              </w:rPr>
              <w:t>Nguyễn Hoàng Thủy Tiên</w:t>
            </w:r>
          </w:p>
        </w:tc>
        <w:tc>
          <w:tcPr>
            <w:tcW w:w="1980" w:type="dxa"/>
            <w:vAlign w:val="center"/>
          </w:tcPr>
          <w:p w14:paraId="2F390A23" w14:textId="77777777" w:rsidR="00523933" w:rsidRPr="00A9406C" w:rsidRDefault="00523933" w:rsidP="009D3A21">
            <w:pPr>
              <w:pBdr>
                <w:bar w:val="single" w:sz="4" w:color="auto"/>
              </w:pBdr>
              <w:spacing w:before="60" w:after="60" w:line="276" w:lineRule="auto"/>
              <w:jc w:val="center"/>
              <w:rPr>
                <w:b/>
                <w:bCs/>
              </w:rPr>
            </w:pPr>
          </w:p>
        </w:tc>
        <w:tc>
          <w:tcPr>
            <w:tcW w:w="2520" w:type="dxa"/>
            <w:vAlign w:val="center"/>
          </w:tcPr>
          <w:p w14:paraId="3A46AA4C" w14:textId="77777777" w:rsidR="00523933" w:rsidRPr="00A9406C" w:rsidRDefault="00523933" w:rsidP="009D3A21">
            <w:pPr>
              <w:pBdr>
                <w:bar w:val="single" w:sz="4" w:color="auto"/>
              </w:pBdr>
              <w:spacing w:before="60" w:after="60" w:line="276" w:lineRule="auto"/>
              <w:jc w:val="both"/>
            </w:pPr>
            <w:r w:rsidRPr="00A9406C">
              <w:t>Zeroing-chống bán phá giá/WTO-Hoa Kỳ</w:t>
            </w:r>
          </w:p>
        </w:tc>
        <w:tc>
          <w:tcPr>
            <w:tcW w:w="1800" w:type="dxa"/>
            <w:vAlign w:val="center"/>
          </w:tcPr>
          <w:p w14:paraId="43FFE752" w14:textId="77777777" w:rsidR="00523933" w:rsidRPr="00A9406C" w:rsidRDefault="00523933" w:rsidP="002F587C">
            <w:pPr>
              <w:pStyle w:val="Heading3"/>
              <w:pBdr>
                <w:bar w:val="single" w:sz="4" w:color="auto"/>
              </w:pBdr>
              <w:spacing w:before="60" w:after="60" w:line="276" w:lineRule="auto"/>
              <w:jc w:val="both"/>
              <w:rPr>
                <w:b/>
              </w:rPr>
            </w:pPr>
          </w:p>
        </w:tc>
      </w:tr>
      <w:tr w:rsidR="007F6937" w:rsidRPr="00A9406C" w14:paraId="4C01B90D" w14:textId="77777777" w:rsidTr="00FB1E2E">
        <w:tc>
          <w:tcPr>
            <w:tcW w:w="720" w:type="dxa"/>
            <w:vAlign w:val="center"/>
          </w:tcPr>
          <w:p w14:paraId="5AA7D45F" w14:textId="77777777" w:rsidR="007F6937" w:rsidRPr="00A9406C" w:rsidRDefault="007F6937" w:rsidP="002F587C">
            <w:pPr>
              <w:pBdr>
                <w:bar w:val="single" w:sz="4" w:color="auto"/>
              </w:pBdr>
              <w:spacing w:before="60" w:after="60" w:line="276" w:lineRule="auto"/>
              <w:jc w:val="center"/>
              <w:rPr>
                <w:bCs/>
              </w:rPr>
            </w:pPr>
            <w:r w:rsidRPr="00A9406C">
              <w:rPr>
                <w:bCs/>
              </w:rPr>
              <w:t>12</w:t>
            </w:r>
          </w:p>
        </w:tc>
        <w:tc>
          <w:tcPr>
            <w:tcW w:w="4860" w:type="dxa"/>
            <w:vAlign w:val="center"/>
          </w:tcPr>
          <w:p w14:paraId="738B2F8D" w14:textId="77777777" w:rsidR="007F6937" w:rsidRPr="00A9406C" w:rsidRDefault="007F6937" w:rsidP="009D3A21">
            <w:pPr>
              <w:pBdr>
                <w:bar w:val="single" w:sz="4" w:color="auto"/>
              </w:pBdr>
              <w:spacing w:line="276" w:lineRule="auto"/>
              <w:jc w:val="both"/>
            </w:pPr>
            <w:r w:rsidRPr="00A9406C">
              <w:t>Vấn đề bảo hộ quyền sở hữu trí tuệ trong lĩnh vực xuất bản phẩm tại Việt Nam nhìn từ góc độ Luật quốc tế</w:t>
            </w:r>
          </w:p>
        </w:tc>
        <w:tc>
          <w:tcPr>
            <w:tcW w:w="2700" w:type="dxa"/>
            <w:vAlign w:val="center"/>
          </w:tcPr>
          <w:p w14:paraId="3DAC3BC5" w14:textId="77777777" w:rsidR="007F6937" w:rsidRPr="00A9406C" w:rsidRDefault="007F6937" w:rsidP="009D3A21">
            <w:pPr>
              <w:pBdr>
                <w:bar w:val="single" w:sz="4" w:color="auto"/>
              </w:pBdr>
              <w:spacing w:before="60" w:after="60" w:line="276" w:lineRule="auto"/>
              <w:jc w:val="center"/>
              <w:rPr>
                <w:b/>
              </w:rPr>
            </w:pPr>
            <w:r w:rsidRPr="00A9406C">
              <w:rPr>
                <w:b/>
              </w:rPr>
              <w:t>Lê Hồng Tuyến</w:t>
            </w:r>
          </w:p>
        </w:tc>
        <w:tc>
          <w:tcPr>
            <w:tcW w:w="1980" w:type="dxa"/>
            <w:vAlign w:val="center"/>
          </w:tcPr>
          <w:p w14:paraId="137DBEAC" w14:textId="77777777" w:rsidR="007F6937" w:rsidRPr="00A9406C" w:rsidRDefault="007F6937" w:rsidP="009D3A21">
            <w:pPr>
              <w:pBdr>
                <w:bar w:val="single" w:sz="4" w:color="auto"/>
              </w:pBdr>
              <w:spacing w:before="60" w:after="60" w:line="276" w:lineRule="auto"/>
              <w:jc w:val="center"/>
              <w:rPr>
                <w:b/>
                <w:bCs/>
              </w:rPr>
            </w:pPr>
          </w:p>
        </w:tc>
        <w:tc>
          <w:tcPr>
            <w:tcW w:w="2520" w:type="dxa"/>
            <w:vAlign w:val="center"/>
          </w:tcPr>
          <w:p w14:paraId="5A08989C" w14:textId="77777777" w:rsidR="007F6937" w:rsidRPr="00A9406C" w:rsidRDefault="007F6937" w:rsidP="009D3A21">
            <w:pPr>
              <w:pBdr>
                <w:bar w:val="single" w:sz="4" w:color="auto"/>
              </w:pBdr>
              <w:spacing w:before="60" w:after="60" w:line="276" w:lineRule="auto"/>
              <w:jc w:val="both"/>
            </w:pPr>
            <w:r w:rsidRPr="00A9406C">
              <w:t>Sở hữu trí tuệ về xuất bản/PLQT/VN</w:t>
            </w:r>
          </w:p>
        </w:tc>
        <w:tc>
          <w:tcPr>
            <w:tcW w:w="1800" w:type="dxa"/>
            <w:vAlign w:val="center"/>
          </w:tcPr>
          <w:p w14:paraId="16D3877E" w14:textId="77777777" w:rsidR="007F6937" w:rsidRPr="00A9406C" w:rsidRDefault="007F6937" w:rsidP="002F587C">
            <w:pPr>
              <w:pBdr>
                <w:bar w:val="single" w:sz="4" w:color="auto"/>
              </w:pBdr>
              <w:spacing w:before="60" w:after="60" w:line="276" w:lineRule="auto"/>
              <w:rPr>
                <w:b/>
                <w:bCs/>
              </w:rPr>
            </w:pPr>
          </w:p>
        </w:tc>
      </w:tr>
    </w:tbl>
    <w:p w14:paraId="7924FE1D" w14:textId="77777777" w:rsidR="00F20B2B" w:rsidRPr="00A9406C" w:rsidRDefault="00F20B2B"/>
    <w:p w14:paraId="1B3588F0" w14:textId="77777777" w:rsidR="009D3A21" w:rsidRPr="00A9406C" w:rsidRDefault="009D3A21"/>
    <w:p w14:paraId="6FD30FF7" w14:textId="77777777" w:rsidR="007A1BCC" w:rsidRPr="00A9406C" w:rsidRDefault="007A1BCC"/>
    <w:p w14:paraId="0F185A17" w14:textId="77777777" w:rsidR="00A332BF" w:rsidRPr="00A9406C" w:rsidRDefault="00A332BF" w:rsidP="00C432A5">
      <w:pPr>
        <w:pStyle w:val="ListParagraph"/>
        <w:numPr>
          <w:ilvl w:val="0"/>
          <w:numId w:val="6"/>
        </w:numPr>
        <w:rPr>
          <w:b/>
        </w:rPr>
      </w:pPr>
      <w:r w:rsidRPr="00A9406C">
        <w:rPr>
          <w:b/>
        </w:rPr>
        <w:t xml:space="preserve">KHÓA V </w:t>
      </w:r>
      <w:r w:rsidR="00856A06" w:rsidRPr="00A9406C">
        <w:rPr>
          <w:b/>
        </w:rPr>
        <w:t>(</w:t>
      </w:r>
      <w:r w:rsidR="002C2B29" w:rsidRPr="00A9406C">
        <w:rPr>
          <w:b/>
        </w:rPr>
        <w:t>2016 - 2018</w:t>
      </w:r>
      <w:r w:rsidR="00856A06" w:rsidRPr="00A9406C">
        <w:rPr>
          <w:b/>
        </w:rPr>
        <w:t>)</w:t>
      </w:r>
    </w:p>
    <w:p w14:paraId="3444D270" w14:textId="77777777" w:rsidR="00A332BF" w:rsidRPr="00A9406C" w:rsidRDefault="00A332BF" w:rsidP="00A332BF">
      <w:pPr>
        <w:jc w:val="center"/>
      </w:pPr>
    </w:p>
    <w:tbl>
      <w:tblPr>
        <w:tblW w:w="145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7"/>
        <w:gridCol w:w="4666"/>
        <w:gridCol w:w="2627"/>
        <w:gridCol w:w="1913"/>
        <w:gridCol w:w="2917"/>
        <w:gridCol w:w="1740"/>
      </w:tblGrid>
      <w:tr w:rsidR="00A332BF" w:rsidRPr="00A9406C" w14:paraId="4D4DBA28" w14:textId="77777777" w:rsidTr="00FB1E2E">
        <w:tc>
          <w:tcPr>
            <w:tcW w:w="717" w:type="dxa"/>
            <w:vAlign w:val="center"/>
          </w:tcPr>
          <w:p w14:paraId="4F49E15D" w14:textId="77777777" w:rsidR="00A332BF" w:rsidRPr="00A9406C" w:rsidRDefault="00A332BF" w:rsidP="002F587C">
            <w:pPr>
              <w:pBdr>
                <w:bar w:val="single" w:sz="4" w:color="auto"/>
              </w:pBdr>
              <w:spacing w:before="60" w:after="60" w:line="276" w:lineRule="auto"/>
              <w:jc w:val="center"/>
              <w:rPr>
                <w:b/>
              </w:rPr>
            </w:pPr>
            <w:r w:rsidRPr="00A9406C">
              <w:rPr>
                <w:b/>
                <w:bCs/>
              </w:rPr>
              <w:lastRenderedPageBreak/>
              <w:t>STT</w:t>
            </w:r>
          </w:p>
        </w:tc>
        <w:tc>
          <w:tcPr>
            <w:tcW w:w="4666" w:type="dxa"/>
            <w:vAlign w:val="center"/>
          </w:tcPr>
          <w:p w14:paraId="60577BFC" w14:textId="77777777" w:rsidR="00A332BF" w:rsidRPr="00A9406C" w:rsidRDefault="00A332BF" w:rsidP="008B7A4A">
            <w:pPr>
              <w:pBdr>
                <w:bar w:val="single" w:sz="4" w:color="auto"/>
              </w:pBdr>
              <w:spacing w:before="60" w:after="60" w:line="276" w:lineRule="auto"/>
              <w:jc w:val="center"/>
              <w:rPr>
                <w:b/>
                <w:color w:val="000000"/>
              </w:rPr>
            </w:pPr>
            <w:r w:rsidRPr="00A9406C">
              <w:rPr>
                <w:b/>
                <w:bCs/>
                <w:color w:val="000000"/>
              </w:rPr>
              <w:t>Tên đề tài luận văn</w:t>
            </w:r>
          </w:p>
        </w:tc>
        <w:tc>
          <w:tcPr>
            <w:tcW w:w="2627" w:type="dxa"/>
            <w:vAlign w:val="center"/>
          </w:tcPr>
          <w:p w14:paraId="173C4C2A" w14:textId="77777777" w:rsidR="00A332BF" w:rsidRPr="00A9406C" w:rsidRDefault="00A332BF" w:rsidP="008B7A4A">
            <w:pPr>
              <w:pBdr>
                <w:bar w:val="single" w:sz="4" w:color="auto"/>
              </w:pBdr>
              <w:spacing w:before="60" w:after="60"/>
              <w:jc w:val="center"/>
              <w:rPr>
                <w:b/>
              </w:rPr>
            </w:pPr>
            <w:r w:rsidRPr="00A9406C">
              <w:rPr>
                <w:b/>
                <w:bCs/>
              </w:rPr>
              <w:t>Tác giả</w:t>
            </w:r>
          </w:p>
        </w:tc>
        <w:tc>
          <w:tcPr>
            <w:tcW w:w="1913" w:type="dxa"/>
            <w:vAlign w:val="center"/>
          </w:tcPr>
          <w:p w14:paraId="7F42A405" w14:textId="77777777" w:rsidR="00A332BF" w:rsidRPr="00A9406C" w:rsidRDefault="00A332BF" w:rsidP="00270266">
            <w:pPr>
              <w:pBdr>
                <w:bar w:val="single" w:sz="4" w:color="auto"/>
              </w:pBdr>
              <w:spacing w:before="60" w:after="60" w:line="276" w:lineRule="auto"/>
              <w:jc w:val="center"/>
              <w:rPr>
                <w:b/>
                <w:bCs/>
              </w:rPr>
            </w:pPr>
            <w:r w:rsidRPr="00A9406C">
              <w:rPr>
                <w:b/>
                <w:bCs/>
              </w:rPr>
              <w:t>Mã thư viện</w:t>
            </w:r>
          </w:p>
        </w:tc>
        <w:tc>
          <w:tcPr>
            <w:tcW w:w="2917" w:type="dxa"/>
            <w:vAlign w:val="center"/>
          </w:tcPr>
          <w:p w14:paraId="3A9B5FEF" w14:textId="77777777" w:rsidR="00A332BF" w:rsidRPr="00A9406C" w:rsidRDefault="00A332BF" w:rsidP="008B7A4A">
            <w:pPr>
              <w:pStyle w:val="Heading6"/>
              <w:pBdr>
                <w:bar w:val="single" w:sz="4" w:color="auto"/>
              </w:pBdr>
              <w:spacing w:before="60" w:after="60" w:line="276" w:lineRule="auto"/>
              <w:jc w:val="center"/>
              <w:rPr>
                <w:b/>
                <w:bCs/>
              </w:rPr>
            </w:pPr>
            <w:r w:rsidRPr="00A9406C">
              <w:rPr>
                <w:b/>
                <w:bCs/>
              </w:rPr>
              <w:t>Tra cứu mở rộng</w:t>
            </w:r>
          </w:p>
        </w:tc>
        <w:tc>
          <w:tcPr>
            <w:tcW w:w="1740" w:type="dxa"/>
            <w:vAlign w:val="center"/>
          </w:tcPr>
          <w:p w14:paraId="75BC2113" w14:textId="77777777" w:rsidR="00A332BF" w:rsidRPr="00A9406C" w:rsidRDefault="00A332BF" w:rsidP="002F587C">
            <w:pPr>
              <w:pStyle w:val="Heading3"/>
              <w:pBdr>
                <w:bar w:val="single" w:sz="4" w:color="auto"/>
              </w:pBdr>
              <w:spacing w:before="60" w:after="60" w:line="276" w:lineRule="auto"/>
              <w:rPr>
                <w:b/>
              </w:rPr>
            </w:pPr>
            <w:r w:rsidRPr="00A9406C">
              <w:rPr>
                <w:b/>
              </w:rPr>
              <w:t>Ghi chú</w:t>
            </w:r>
          </w:p>
        </w:tc>
      </w:tr>
      <w:tr w:rsidR="000208A0" w:rsidRPr="00A9406C" w14:paraId="2F379E9D" w14:textId="77777777" w:rsidTr="00FB1E2E">
        <w:tc>
          <w:tcPr>
            <w:tcW w:w="717" w:type="dxa"/>
            <w:vAlign w:val="center"/>
          </w:tcPr>
          <w:p w14:paraId="39EB6BDF" w14:textId="77777777" w:rsidR="000208A0" w:rsidRPr="00A9406C" w:rsidRDefault="000208A0" w:rsidP="002F587C">
            <w:pPr>
              <w:pBdr>
                <w:bar w:val="single" w:sz="4" w:color="auto"/>
              </w:pBdr>
              <w:spacing w:before="60" w:after="60" w:line="276" w:lineRule="auto"/>
              <w:jc w:val="center"/>
              <w:rPr>
                <w:bCs/>
              </w:rPr>
            </w:pPr>
            <w:r w:rsidRPr="00A9406C">
              <w:rPr>
                <w:bCs/>
              </w:rPr>
              <w:t>1</w:t>
            </w:r>
          </w:p>
        </w:tc>
        <w:tc>
          <w:tcPr>
            <w:tcW w:w="4666" w:type="dxa"/>
            <w:vAlign w:val="center"/>
          </w:tcPr>
          <w:p w14:paraId="17960D9A" w14:textId="77777777" w:rsidR="000208A0" w:rsidRPr="00A9406C" w:rsidRDefault="000208A0" w:rsidP="008B7A4A">
            <w:pPr>
              <w:pBdr>
                <w:bar w:val="single" w:sz="4" w:color="auto"/>
              </w:pBdr>
              <w:spacing w:line="276" w:lineRule="auto"/>
              <w:jc w:val="both"/>
            </w:pPr>
            <w:r w:rsidRPr="00A9406C">
              <w:t>Thụ đắc lãnh thổ trong pháp luật và thực tiễn quốc tế</w:t>
            </w:r>
          </w:p>
        </w:tc>
        <w:tc>
          <w:tcPr>
            <w:tcW w:w="2627" w:type="dxa"/>
            <w:vAlign w:val="center"/>
          </w:tcPr>
          <w:p w14:paraId="72947A46" w14:textId="77777777" w:rsidR="000208A0" w:rsidRPr="00A9406C" w:rsidRDefault="000208A0" w:rsidP="008B7A4A">
            <w:pPr>
              <w:pStyle w:val="NoSpacing"/>
              <w:pBdr>
                <w:bar w:val="single" w:sz="4" w:color="auto"/>
              </w:pBdr>
              <w:spacing w:before="60" w:after="60" w:line="276" w:lineRule="auto"/>
              <w:jc w:val="center"/>
              <w:rPr>
                <w:b/>
              </w:rPr>
            </w:pPr>
            <w:r w:rsidRPr="00A9406C">
              <w:rPr>
                <w:b/>
              </w:rPr>
              <w:t>Trần Lê Hòa Bình</w:t>
            </w:r>
          </w:p>
        </w:tc>
        <w:tc>
          <w:tcPr>
            <w:tcW w:w="1913" w:type="dxa"/>
            <w:vAlign w:val="center"/>
          </w:tcPr>
          <w:p w14:paraId="4523CB83" w14:textId="77777777" w:rsidR="000208A0" w:rsidRPr="00A9406C" w:rsidRDefault="000208A0" w:rsidP="00701ADF">
            <w:pPr>
              <w:pBdr>
                <w:bar w:val="single" w:sz="4" w:color="auto"/>
              </w:pBdr>
              <w:spacing w:before="60" w:after="60" w:line="276" w:lineRule="auto"/>
              <w:rPr>
                <w:b/>
                <w:bCs/>
              </w:rPr>
            </w:pPr>
          </w:p>
        </w:tc>
        <w:tc>
          <w:tcPr>
            <w:tcW w:w="2917" w:type="dxa"/>
            <w:vAlign w:val="center"/>
          </w:tcPr>
          <w:p w14:paraId="094332A4" w14:textId="77777777" w:rsidR="000208A0" w:rsidRPr="00A9406C" w:rsidRDefault="000208A0" w:rsidP="008B7A4A">
            <w:pPr>
              <w:pBdr>
                <w:bar w:val="single" w:sz="4" w:color="auto"/>
              </w:pBdr>
              <w:spacing w:before="60" w:after="60" w:line="276" w:lineRule="auto"/>
              <w:jc w:val="both"/>
            </w:pPr>
            <w:r w:rsidRPr="00A9406C">
              <w:t>Thụ đắc lãnh thổ</w:t>
            </w:r>
          </w:p>
        </w:tc>
        <w:tc>
          <w:tcPr>
            <w:tcW w:w="1740" w:type="dxa"/>
            <w:vAlign w:val="center"/>
          </w:tcPr>
          <w:p w14:paraId="71FA6D14"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3833AEE1" w14:textId="77777777" w:rsidTr="00FB1E2E">
        <w:tc>
          <w:tcPr>
            <w:tcW w:w="717" w:type="dxa"/>
            <w:vAlign w:val="center"/>
          </w:tcPr>
          <w:p w14:paraId="03CCBABD" w14:textId="77777777" w:rsidR="000208A0" w:rsidRPr="00A9406C" w:rsidRDefault="000208A0" w:rsidP="002F587C">
            <w:pPr>
              <w:pBdr>
                <w:bar w:val="single" w:sz="4" w:color="auto"/>
              </w:pBdr>
              <w:spacing w:before="60" w:after="60" w:line="276" w:lineRule="auto"/>
              <w:jc w:val="center"/>
              <w:rPr>
                <w:bCs/>
              </w:rPr>
            </w:pPr>
            <w:r w:rsidRPr="00A9406C">
              <w:rPr>
                <w:bCs/>
              </w:rPr>
              <w:t>2</w:t>
            </w:r>
          </w:p>
        </w:tc>
        <w:tc>
          <w:tcPr>
            <w:tcW w:w="4666" w:type="dxa"/>
            <w:vAlign w:val="center"/>
          </w:tcPr>
          <w:p w14:paraId="6024A5FF" w14:textId="77777777" w:rsidR="000208A0" w:rsidRPr="00A9406C" w:rsidRDefault="000208A0" w:rsidP="008B7A4A">
            <w:pPr>
              <w:pBdr>
                <w:bar w:val="single" w:sz="4" w:color="auto"/>
              </w:pBdr>
              <w:spacing w:line="276" w:lineRule="auto"/>
              <w:jc w:val="both"/>
            </w:pPr>
            <w:r w:rsidRPr="00A9406C">
              <w:t>Luật quốc tế về người tị nan và thực tiễn thi hành ở một số nước châu Âu</w:t>
            </w:r>
          </w:p>
        </w:tc>
        <w:tc>
          <w:tcPr>
            <w:tcW w:w="2627" w:type="dxa"/>
            <w:vAlign w:val="center"/>
          </w:tcPr>
          <w:p w14:paraId="79011075" w14:textId="77777777" w:rsidR="000208A0" w:rsidRPr="00A9406C" w:rsidRDefault="000208A0" w:rsidP="008B7A4A">
            <w:pPr>
              <w:pBdr>
                <w:bar w:val="single" w:sz="4" w:color="auto"/>
              </w:pBdr>
              <w:spacing w:before="60" w:after="60" w:line="276" w:lineRule="auto"/>
              <w:jc w:val="center"/>
              <w:rPr>
                <w:b/>
              </w:rPr>
            </w:pPr>
            <w:r w:rsidRPr="00A9406C">
              <w:rPr>
                <w:b/>
              </w:rPr>
              <w:t>Vũ Hồng Anh</w:t>
            </w:r>
          </w:p>
        </w:tc>
        <w:tc>
          <w:tcPr>
            <w:tcW w:w="1913" w:type="dxa"/>
            <w:vAlign w:val="center"/>
          </w:tcPr>
          <w:p w14:paraId="38E15D21" w14:textId="77777777" w:rsidR="000208A0" w:rsidRPr="00A9406C" w:rsidRDefault="000208A0" w:rsidP="00701ADF">
            <w:pPr>
              <w:pBdr>
                <w:bar w:val="single" w:sz="4" w:color="auto"/>
              </w:pBdr>
              <w:spacing w:before="60" w:after="60" w:line="276" w:lineRule="auto"/>
              <w:rPr>
                <w:b/>
                <w:bCs/>
              </w:rPr>
            </w:pPr>
          </w:p>
        </w:tc>
        <w:tc>
          <w:tcPr>
            <w:tcW w:w="2917" w:type="dxa"/>
            <w:vAlign w:val="center"/>
          </w:tcPr>
          <w:p w14:paraId="38BE81F2" w14:textId="77777777" w:rsidR="000208A0" w:rsidRPr="00A9406C" w:rsidRDefault="000208A0" w:rsidP="008B7A4A">
            <w:pPr>
              <w:pBdr>
                <w:bar w:val="single" w:sz="4" w:color="auto"/>
              </w:pBdr>
              <w:spacing w:before="60" w:after="60" w:line="276" w:lineRule="auto"/>
              <w:jc w:val="both"/>
            </w:pPr>
            <w:r w:rsidRPr="00A9406C">
              <w:t>LQT/người tị nan/CÂ</w:t>
            </w:r>
          </w:p>
        </w:tc>
        <w:tc>
          <w:tcPr>
            <w:tcW w:w="1740" w:type="dxa"/>
            <w:vAlign w:val="center"/>
          </w:tcPr>
          <w:p w14:paraId="7F8BFB46"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7763E4EE" w14:textId="77777777" w:rsidTr="00FB1E2E">
        <w:tc>
          <w:tcPr>
            <w:tcW w:w="717" w:type="dxa"/>
            <w:vAlign w:val="center"/>
          </w:tcPr>
          <w:p w14:paraId="31C8D0B8" w14:textId="77777777" w:rsidR="000208A0" w:rsidRPr="00A9406C" w:rsidRDefault="000208A0" w:rsidP="002F587C">
            <w:pPr>
              <w:pBdr>
                <w:bar w:val="single" w:sz="4" w:color="auto"/>
              </w:pBdr>
              <w:spacing w:before="60" w:after="60" w:line="276" w:lineRule="auto"/>
              <w:jc w:val="center"/>
              <w:rPr>
                <w:bCs/>
              </w:rPr>
            </w:pPr>
            <w:r w:rsidRPr="00A9406C">
              <w:rPr>
                <w:bCs/>
              </w:rPr>
              <w:t>3</w:t>
            </w:r>
          </w:p>
        </w:tc>
        <w:tc>
          <w:tcPr>
            <w:tcW w:w="4666" w:type="dxa"/>
            <w:vAlign w:val="center"/>
          </w:tcPr>
          <w:p w14:paraId="7FFBFAA8" w14:textId="77777777" w:rsidR="000208A0" w:rsidRPr="00A9406C" w:rsidRDefault="000208A0" w:rsidP="008B7A4A">
            <w:pPr>
              <w:pBdr>
                <w:bar w:val="single" w:sz="4" w:color="auto"/>
              </w:pBdr>
              <w:spacing w:line="276" w:lineRule="auto"/>
              <w:jc w:val="both"/>
            </w:pPr>
            <w:r w:rsidRPr="00A9406C">
              <w:t>Quyền tự vệ tập thể theo Điều 5 Hiến chương tổ chức Hiệp ước Bắc Đại Tây Dương trong vụ không kích Kosovo năm 1999</w:t>
            </w:r>
          </w:p>
        </w:tc>
        <w:tc>
          <w:tcPr>
            <w:tcW w:w="2627" w:type="dxa"/>
            <w:vAlign w:val="center"/>
          </w:tcPr>
          <w:p w14:paraId="00CBFABE" w14:textId="77777777" w:rsidR="000208A0" w:rsidRPr="00A9406C" w:rsidRDefault="000208A0" w:rsidP="008B7A4A">
            <w:pPr>
              <w:pBdr>
                <w:bar w:val="single" w:sz="4" w:color="auto"/>
              </w:pBdr>
              <w:spacing w:before="60" w:after="60" w:line="276" w:lineRule="auto"/>
              <w:jc w:val="center"/>
              <w:rPr>
                <w:b/>
              </w:rPr>
            </w:pPr>
            <w:r w:rsidRPr="00A9406C">
              <w:rPr>
                <w:b/>
              </w:rPr>
              <w:t>Trần Thu Huệ</w:t>
            </w:r>
          </w:p>
        </w:tc>
        <w:tc>
          <w:tcPr>
            <w:tcW w:w="1913" w:type="dxa"/>
            <w:vAlign w:val="center"/>
          </w:tcPr>
          <w:p w14:paraId="2C5EFA4E" w14:textId="77777777" w:rsidR="000208A0" w:rsidRPr="00A9406C" w:rsidRDefault="000208A0" w:rsidP="00701ADF">
            <w:pPr>
              <w:pBdr>
                <w:bar w:val="single" w:sz="4" w:color="auto"/>
              </w:pBdr>
              <w:spacing w:before="60" w:after="60" w:line="276" w:lineRule="auto"/>
              <w:rPr>
                <w:b/>
                <w:bCs/>
              </w:rPr>
            </w:pPr>
          </w:p>
        </w:tc>
        <w:tc>
          <w:tcPr>
            <w:tcW w:w="2917" w:type="dxa"/>
            <w:vAlign w:val="center"/>
          </w:tcPr>
          <w:p w14:paraId="52B54D6A" w14:textId="77777777" w:rsidR="000208A0" w:rsidRPr="00A9406C" w:rsidRDefault="000208A0" w:rsidP="008B7A4A">
            <w:pPr>
              <w:pBdr>
                <w:bar w:val="single" w:sz="4" w:color="auto"/>
              </w:pBdr>
              <w:spacing w:before="60" w:after="60" w:line="276" w:lineRule="auto"/>
              <w:jc w:val="both"/>
            </w:pPr>
            <w:r w:rsidRPr="00A9406C">
              <w:t>Điều 5 quyền tự vệ tập thể/ NATO/ không kích Kosovo</w:t>
            </w:r>
          </w:p>
        </w:tc>
        <w:tc>
          <w:tcPr>
            <w:tcW w:w="1740" w:type="dxa"/>
            <w:vAlign w:val="center"/>
          </w:tcPr>
          <w:p w14:paraId="1067C100"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0D939855" w14:textId="77777777" w:rsidTr="00FB1E2E">
        <w:tc>
          <w:tcPr>
            <w:tcW w:w="717" w:type="dxa"/>
            <w:vAlign w:val="center"/>
          </w:tcPr>
          <w:p w14:paraId="4E5266B0" w14:textId="77777777" w:rsidR="000208A0" w:rsidRPr="00A9406C" w:rsidRDefault="000208A0" w:rsidP="002F587C">
            <w:pPr>
              <w:pBdr>
                <w:bar w:val="single" w:sz="4" w:color="auto"/>
              </w:pBdr>
              <w:spacing w:before="60" w:after="60" w:line="276" w:lineRule="auto"/>
              <w:jc w:val="center"/>
              <w:rPr>
                <w:bCs/>
              </w:rPr>
            </w:pPr>
            <w:r w:rsidRPr="00A9406C">
              <w:rPr>
                <w:bCs/>
              </w:rPr>
              <w:t>4</w:t>
            </w:r>
          </w:p>
        </w:tc>
        <w:tc>
          <w:tcPr>
            <w:tcW w:w="4666" w:type="dxa"/>
            <w:vAlign w:val="center"/>
          </w:tcPr>
          <w:p w14:paraId="4A3A3AE3" w14:textId="77777777" w:rsidR="000208A0" w:rsidRPr="00A9406C" w:rsidRDefault="000208A0" w:rsidP="008B7A4A">
            <w:pPr>
              <w:pBdr>
                <w:bar w:val="single" w:sz="4" w:color="auto"/>
              </w:pBdr>
              <w:spacing w:line="276" w:lineRule="auto"/>
              <w:jc w:val="both"/>
            </w:pPr>
            <w:r w:rsidRPr="00A9406C">
              <w:t>Triển khai ACTIP tại một số quốc gia ASEAN và thực tiễn tại Việt Nam trong phòng, chống, mua bán người đặc biệt là phụ nữ và trẻ em</w:t>
            </w:r>
          </w:p>
        </w:tc>
        <w:tc>
          <w:tcPr>
            <w:tcW w:w="2627" w:type="dxa"/>
            <w:vAlign w:val="center"/>
          </w:tcPr>
          <w:p w14:paraId="36F20536" w14:textId="77777777" w:rsidR="000208A0" w:rsidRPr="00A9406C" w:rsidRDefault="000208A0" w:rsidP="008B7A4A">
            <w:pPr>
              <w:pBdr>
                <w:bar w:val="single" w:sz="4" w:color="auto"/>
              </w:pBdr>
              <w:spacing w:before="60" w:after="60" w:line="276" w:lineRule="auto"/>
              <w:jc w:val="center"/>
              <w:rPr>
                <w:b/>
              </w:rPr>
            </w:pPr>
            <w:r w:rsidRPr="00A9406C">
              <w:rPr>
                <w:b/>
              </w:rPr>
              <w:t>Nghiêm Thị Lê Hương</w:t>
            </w:r>
          </w:p>
        </w:tc>
        <w:tc>
          <w:tcPr>
            <w:tcW w:w="1913" w:type="dxa"/>
            <w:vAlign w:val="center"/>
          </w:tcPr>
          <w:p w14:paraId="7DBEADEC" w14:textId="77777777" w:rsidR="000208A0" w:rsidRPr="00A9406C" w:rsidRDefault="000208A0" w:rsidP="00701ADF">
            <w:pPr>
              <w:pBdr>
                <w:bar w:val="single" w:sz="4" w:color="auto"/>
              </w:pBdr>
              <w:spacing w:before="60" w:after="60" w:line="276" w:lineRule="auto"/>
              <w:rPr>
                <w:b/>
                <w:bCs/>
              </w:rPr>
            </w:pPr>
          </w:p>
        </w:tc>
        <w:tc>
          <w:tcPr>
            <w:tcW w:w="2917" w:type="dxa"/>
            <w:vAlign w:val="center"/>
          </w:tcPr>
          <w:p w14:paraId="1723379D" w14:textId="77777777" w:rsidR="000208A0" w:rsidRPr="00A9406C" w:rsidRDefault="000208A0" w:rsidP="008B7A4A">
            <w:pPr>
              <w:pBdr>
                <w:bar w:val="single" w:sz="4" w:color="auto"/>
              </w:pBdr>
              <w:spacing w:before="60" w:after="60" w:line="276" w:lineRule="auto"/>
              <w:jc w:val="both"/>
            </w:pPr>
            <w:r w:rsidRPr="00A9406C">
              <w:t>ACTIP/ASEAN/VN/phòng, chống, mua bán người</w:t>
            </w:r>
          </w:p>
        </w:tc>
        <w:tc>
          <w:tcPr>
            <w:tcW w:w="1740" w:type="dxa"/>
            <w:vAlign w:val="center"/>
          </w:tcPr>
          <w:p w14:paraId="3D1945B2"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0285ABED" w14:textId="77777777" w:rsidTr="00FB1E2E">
        <w:tc>
          <w:tcPr>
            <w:tcW w:w="717" w:type="dxa"/>
            <w:vAlign w:val="center"/>
          </w:tcPr>
          <w:p w14:paraId="7247A01C" w14:textId="77777777" w:rsidR="000208A0" w:rsidRPr="00A9406C" w:rsidRDefault="000208A0" w:rsidP="002F587C">
            <w:pPr>
              <w:pBdr>
                <w:bar w:val="single" w:sz="4" w:color="auto"/>
              </w:pBdr>
              <w:spacing w:before="60" w:after="60" w:line="276" w:lineRule="auto"/>
              <w:jc w:val="center"/>
              <w:rPr>
                <w:bCs/>
              </w:rPr>
            </w:pPr>
            <w:r w:rsidRPr="00A9406C">
              <w:rPr>
                <w:bCs/>
              </w:rPr>
              <w:t>5</w:t>
            </w:r>
          </w:p>
        </w:tc>
        <w:tc>
          <w:tcPr>
            <w:tcW w:w="4666" w:type="dxa"/>
            <w:vAlign w:val="center"/>
          </w:tcPr>
          <w:p w14:paraId="40D64AF5" w14:textId="77777777" w:rsidR="000208A0" w:rsidRPr="00A9406C" w:rsidRDefault="000208A0" w:rsidP="008B7A4A">
            <w:pPr>
              <w:pBdr>
                <w:bar w:val="single" w:sz="4" w:color="auto"/>
              </w:pBdr>
              <w:spacing w:line="276" w:lineRule="auto"/>
              <w:jc w:val="both"/>
            </w:pPr>
            <w:r w:rsidRPr="00A9406C">
              <w:t>Pháp luật quốc tế và Việt Nam về chống bạo lực tình dục đối với phụ nữ</w:t>
            </w:r>
          </w:p>
        </w:tc>
        <w:tc>
          <w:tcPr>
            <w:tcW w:w="2627" w:type="dxa"/>
            <w:vAlign w:val="center"/>
          </w:tcPr>
          <w:p w14:paraId="78066B59" w14:textId="77777777" w:rsidR="000208A0" w:rsidRPr="00A9406C" w:rsidRDefault="000208A0" w:rsidP="008B7A4A">
            <w:pPr>
              <w:pBdr>
                <w:bar w:val="single" w:sz="4" w:color="auto"/>
              </w:pBdr>
              <w:spacing w:before="60" w:after="60" w:line="276" w:lineRule="auto"/>
              <w:jc w:val="center"/>
              <w:rPr>
                <w:b/>
              </w:rPr>
            </w:pPr>
            <w:r w:rsidRPr="00A9406C">
              <w:rPr>
                <w:b/>
              </w:rPr>
              <w:t>Vương Mỹ Linh</w:t>
            </w:r>
          </w:p>
        </w:tc>
        <w:tc>
          <w:tcPr>
            <w:tcW w:w="1913" w:type="dxa"/>
            <w:vAlign w:val="center"/>
          </w:tcPr>
          <w:p w14:paraId="29512713" w14:textId="77777777" w:rsidR="000208A0" w:rsidRPr="00A9406C" w:rsidRDefault="000208A0" w:rsidP="00701ADF">
            <w:pPr>
              <w:pBdr>
                <w:bar w:val="single" w:sz="4" w:color="auto"/>
              </w:pBdr>
              <w:spacing w:before="60" w:after="60" w:line="276" w:lineRule="auto"/>
              <w:rPr>
                <w:b/>
                <w:bCs/>
              </w:rPr>
            </w:pPr>
          </w:p>
        </w:tc>
        <w:tc>
          <w:tcPr>
            <w:tcW w:w="2917" w:type="dxa"/>
            <w:vAlign w:val="center"/>
          </w:tcPr>
          <w:p w14:paraId="2954D38E" w14:textId="77777777" w:rsidR="000208A0" w:rsidRPr="00A9406C" w:rsidRDefault="000208A0" w:rsidP="008B7A4A">
            <w:pPr>
              <w:pBdr>
                <w:bar w:val="single" w:sz="4" w:color="auto"/>
              </w:pBdr>
              <w:spacing w:before="60" w:after="60" w:line="276" w:lineRule="auto"/>
              <w:jc w:val="both"/>
            </w:pPr>
            <w:r w:rsidRPr="00A9406C">
              <w:t>PLQT/VN/bạo lực tình dục</w:t>
            </w:r>
          </w:p>
        </w:tc>
        <w:tc>
          <w:tcPr>
            <w:tcW w:w="1740" w:type="dxa"/>
            <w:vAlign w:val="center"/>
          </w:tcPr>
          <w:p w14:paraId="3644A549" w14:textId="77777777" w:rsidR="000208A0" w:rsidRPr="00A9406C" w:rsidRDefault="000208A0" w:rsidP="002F587C">
            <w:pPr>
              <w:pStyle w:val="Heading3"/>
              <w:pBdr>
                <w:bar w:val="single" w:sz="4" w:color="auto"/>
              </w:pBdr>
              <w:spacing w:before="60" w:after="60" w:line="276" w:lineRule="auto"/>
              <w:jc w:val="both"/>
              <w:rPr>
                <w:b/>
              </w:rPr>
            </w:pPr>
          </w:p>
        </w:tc>
      </w:tr>
      <w:tr w:rsidR="00701ADF" w:rsidRPr="00A9406C" w14:paraId="49FF1013" w14:textId="77777777" w:rsidTr="00FB1E2E">
        <w:tc>
          <w:tcPr>
            <w:tcW w:w="717" w:type="dxa"/>
            <w:vAlign w:val="center"/>
          </w:tcPr>
          <w:p w14:paraId="5D2164BC" w14:textId="77777777" w:rsidR="00701ADF" w:rsidRPr="00A9406C" w:rsidRDefault="00701ADF" w:rsidP="002F587C">
            <w:pPr>
              <w:pBdr>
                <w:bar w:val="single" w:sz="4" w:color="auto"/>
              </w:pBdr>
              <w:spacing w:before="60" w:after="60" w:line="276" w:lineRule="auto"/>
              <w:jc w:val="center"/>
              <w:rPr>
                <w:bCs/>
              </w:rPr>
            </w:pPr>
            <w:r w:rsidRPr="00A9406C">
              <w:rPr>
                <w:bCs/>
              </w:rPr>
              <w:t>6</w:t>
            </w:r>
          </w:p>
        </w:tc>
        <w:tc>
          <w:tcPr>
            <w:tcW w:w="4666" w:type="dxa"/>
            <w:vAlign w:val="center"/>
          </w:tcPr>
          <w:p w14:paraId="65225EA2" w14:textId="77777777" w:rsidR="00701ADF" w:rsidRPr="00A9406C" w:rsidRDefault="00701ADF" w:rsidP="008B7A4A">
            <w:pPr>
              <w:pBdr>
                <w:bar w:val="single" w:sz="4" w:color="auto"/>
              </w:pBdr>
              <w:spacing w:line="276" w:lineRule="auto"/>
              <w:jc w:val="both"/>
              <w:rPr>
                <w:bCs/>
                <w:iCs/>
              </w:rPr>
            </w:pPr>
            <w:r w:rsidRPr="00A9406C">
              <w:rPr>
                <w:bCs/>
                <w:iCs/>
              </w:rPr>
              <w:t>Thủ tục hòa giải theo Công ước Liên hợp quốc về Luật biển 1982: Lý luận và thực tiễn</w:t>
            </w:r>
          </w:p>
        </w:tc>
        <w:tc>
          <w:tcPr>
            <w:tcW w:w="2627" w:type="dxa"/>
            <w:vAlign w:val="center"/>
          </w:tcPr>
          <w:p w14:paraId="729551A1" w14:textId="77777777" w:rsidR="00701ADF" w:rsidRPr="00A9406C" w:rsidRDefault="00701ADF" w:rsidP="008B7A4A">
            <w:pPr>
              <w:pBdr>
                <w:bar w:val="single" w:sz="4" w:color="auto"/>
              </w:pBdr>
              <w:spacing w:before="60" w:after="60" w:line="276" w:lineRule="auto"/>
              <w:jc w:val="center"/>
              <w:rPr>
                <w:b/>
              </w:rPr>
            </w:pPr>
            <w:r w:rsidRPr="00A9406C">
              <w:rPr>
                <w:b/>
              </w:rPr>
              <w:t>Nguyễn Thùy Anh</w:t>
            </w:r>
          </w:p>
        </w:tc>
        <w:tc>
          <w:tcPr>
            <w:tcW w:w="1913" w:type="dxa"/>
            <w:vAlign w:val="center"/>
          </w:tcPr>
          <w:p w14:paraId="65697317" w14:textId="77777777" w:rsidR="00701ADF" w:rsidRPr="00A9406C" w:rsidRDefault="00701ADF" w:rsidP="00701ADF">
            <w:pPr>
              <w:pBdr>
                <w:bar w:val="single" w:sz="4" w:color="auto"/>
              </w:pBdr>
              <w:spacing w:before="60" w:after="60" w:line="276" w:lineRule="auto"/>
              <w:rPr>
                <w:b/>
                <w:bCs/>
              </w:rPr>
            </w:pPr>
          </w:p>
        </w:tc>
        <w:tc>
          <w:tcPr>
            <w:tcW w:w="2917" w:type="dxa"/>
            <w:vAlign w:val="center"/>
          </w:tcPr>
          <w:p w14:paraId="19711EE3" w14:textId="77777777" w:rsidR="00701ADF" w:rsidRPr="00A9406C" w:rsidRDefault="00701ADF" w:rsidP="008B7A4A">
            <w:pPr>
              <w:pBdr>
                <w:bar w:val="single" w:sz="4" w:color="auto"/>
              </w:pBdr>
              <w:spacing w:before="60" w:after="60" w:line="276" w:lineRule="auto"/>
              <w:jc w:val="both"/>
            </w:pPr>
            <w:r w:rsidRPr="00A9406C">
              <w:t>CƯ LHQ/LB 1982/hòa giải</w:t>
            </w:r>
          </w:p>
        </w:tc>
        <w:tc>
          <w:tcPr>
            <w:tcW w:w="1740" w:type="dxa"/>
            <w:vAlign w:val="center"/>
          </w:tcPr>
          <w:p w14:paraId="23BAA2AA" w14:textId="77777777" w:rsidR="00701ADF" w:rsidRPr="00A9406C" w:rsidRDefault="00701ADF" w:rsidP="002F587C">
            <w:pPr>
              <w:pStyle w:val="Heading3"/>
              <w:pBdr>
                <w:bar w:val="single" w:sz="4" w:color="auto"/>
              </w:pBdr>
              <w:spacing w:before="60" w:after="60" w:line="276" w:lineRule="auto"/>
              <w:jc w:val="both"/>
              <w:rPr>
                <w:b/>
              </w:rPr>
            </w:pPr>
          </w:p>
        </w:tc>
      </w:tr>
      <w:tr w:rsidR="00701ADF" w:rsidRPr="00A9406C" w14:paraId="7250FE40" w14:textId="77777777" w:rsidTr="00FB1E2E">
        <w:tc>
          <w:tcPr>
            <w:tcW w:w="717" w:type="dxa"/>
            <w:vAlign w:val="center"/>
          </w:tcPr>
          <w:p w14:paraId="59188B35" w14:textId="77777777" w:rsidR="00701ADF" w:rsidRPr="00A9406C" w:rsidRDefault="00701ADF" w:rsidP="002F587C">
            <w:pPr>
              <w:pBdr>
                <w:bar w:val="single" w:sz="4" w:color="auto"/>
              </w:pBdr>
              <w:spacing w:before="60" w:after="60" w:line="276" w:lineRule="auto"/>
              <w:jc w:val="center"/>
              <w:rPr>
                <w:bCs/>
              </w:rPr>
            </w:pPr>
            <w:r w:rsidRPr="00A9406C">
              <w:rPr>
                <w:bCs/>
              </w:rPr>
              <w:t>7</w:t>
            </w:r>
          </w:p>
        </w:tc>
        <w:tc>
          <w:tcPr>
            <w:tcW w:w="4666" w:type="dxa"/>
            <w:vAlign w:val="center"/>
          </w:tcPr>
          <w:p w14:paraId="1DA15615" w14:textId="77777777" w:rsidR="00701ADF" w:rsidRPr="00A9406C" w:rsidRDefault="00701ADF" w:rsidP="008B7A4A">
            <w:pPr>
              <w:pBdr>
                <w:bar w:val="single" w:sz="4" w:color="auto"/>
              </w:pBdr>
              <w:spacing w:line="276" w:lineRule="auto"/>
              <w:jc w:val="both"/>
              <w:rPr>
                <w:bCs/>
                <w:iCs/>
              </w:rPr>
            </w:pPr>
            <w:r w:rsidRPr="00A9406C">
              <w:rPr>
                <w:bCs/>
                <w:iCs/>
              </w:rPr>
              <w:t>Quy chế pháp lý của đảo: Lý luận và thực tiễn</w:t>
            </w:r>
          </w:p>
        </w:tc>
        <w:tc>
          <w:tcPr>
            <w:tcW w:w="2627" w:type="dxa"/>
            <w:vAlign w:val="center"/>
          </w:tcPr>
          <w:p w14:paraId="517037B3" w14:textId="77777777" w:rsidR="00701ADF" w:rsidRPr="00A9406C" w:rsidRDefault="00701ADF" w:rsidP="008B7A4A">
            <w:pPr>
              <w:pBdr>
                <w:bar w:val="single" w:sz="4" w:color="auto"/>
              </w:pBdr>
              <w:spacing w:before="60" w:after="60" w:line="276" w:lineRule="auto"/>
              <w:jc w:val="center"/>
              <w:rPr>
                <w:b/>
              </w:rPr>
            </w:pPr>
            <w:r w:rsidRPr="00A9406C">
              <w:rPr>
                <w:b/>
              </w:rPr>
              <w:t>Hoàng Chi Mai</w:t>
            </w:r>
          </w:p>
        </w:tc>
        <w:tc>
          <w:tcPr>
            <w:tcW w:w="1913" w:type="dxa"/>
            <w:vAlign w:val="center"/>
          </w:tcPr>
          <w:p w14:paraId="5915A039" w14:textId="77777777" w:rsidR="00701ADF" w:rsidRPr="00A9406C" w:rsidRDefault="00701ADF" w:rsidP="00701ADF">
            <w:pPr>
              <w:pBdr>
                <w:bar w:val="single" w:sz="4" w:color="auto"/>
              </w:pBdr>
              <w:spacing w:before="60" w:after="60" w:line="276" w:lineRule="auto"/>
              <w:rPr>
                <w:b/>
                <w:bCs/>
              </w:rPr>
            </w:pPr>
          </w:p>
        </w:tc>
        <w:tc>
          <w:tcPr>
            <w:tcW w:w="2917" w:type="dxa"/>
            <w:vAlign w:val="center"/>
          </w:tcPr>
          <w:p w14:paraId="2DB08E83" w14:textId="77777777" w:rsidR="00701ADF" w:rsidRPr="00A9406C" w:rsidRDefault="00701ADF" w:rsidP="008B7A4A">
            <w:pPr>
              <w:pBdr>
                <w:bar w:val="single" w:sz="4" w:color="auto"/>
              </w:pBdr>
              <w:spacing w:before="60" w:after="60" w:line="276" w:lineRule="auto"/>
              <w:jc w:val="both"/>
            </w:pPr>
            <w:r w:rsidRPr="00A9406C">
              <w:t>Pháp lý đảo</w:t>
            </w:r>
          </w:p>
        </w:tc>
        <w:tc>
          <w:tcPr>
            <w:tcW w:w="1740" w:type="dxa"/>
            <w:vAlign w:val="center"/>
          </w:tcPr>
          <w:p w14:paraId="69580F54" w14:textId="77777777" w:rsidR="00701ADF" w:rsidRPr="00A9406C" w:rsidRDefault="00701ADF" w:rsidP="002F587C">
            <w:pPr>
              <w:pStyle w:val="Heading3"/>
              <w:pBdr>
                <w:bar w:val="single" w:sz="4" w:color="auto"/>
              </w:pBdr>
              <w:spacing w:before="60" w:after="60" w:line="276" w:lineRule="auto"/>
              <w:jc w:val="both"/>
              <w:rPr>
                <w:b/>
              </w:rPr>
            </w:pPr>
          </w:p>
        </w:tc>
      </w:tr>
      <w:tr w:rsidR="00701ADF" w:rsidRPr="00A9406C" w14:paraId="7C9DAB2B" w14:textId="77777777" w:rsidTr="00FB1E2E">
        <w:tc>
          <w:tcPr>
            <w:tcW w:w="717" w:type="dxa"/>
            <w:vAlign w:val="center"/>
          </w:tcPr>
          <w:p w14:paraId="2836DD4E" w14:textId="77777777" w:rsidR="00701ADF" w:rsidRPr="00A9406C" w:rsidRDefault="00701ADF" w:rsidP="002F587C">
            <w:pPr>
              <w:pBdr>
                <w:bar w:val="single" w:sz="4" w:color="auto"/>
              </w:pBdr>
              <w:spacing w:before="60" w:after="60" w:line="276" w:lineRule="auto"/>
              <w:jc w:val="center"/>
              <w:rPr>
                <w:bCs/>
              </w:rPr>
            </w:pPr>
            <w:r w:rsidRPr="00A9406C">
              <w:rPr>
                <w:bCs/>
              </w:rPr>
              <w:t>8</w:t>
            </w:r>
          </w:p>
        </w:tc>
        <w:tc>
          <w:tcPr>
            <w:tcW w:w="4666" w:type="dxa"/>
            <w:vAlign w:val="center"/>
          </w:tcPr>
          <w:p w14:paraId="5BD4BD25" w14:textId="77777777" w:rsidR="00701ADF" w:rsidRPr="00A9406C" w:rsidRDefault="00701ADF" w:rsidP="008B7A4A">
            <w:pPr>
              <w:pBdr>
                <w:bar w:val="single" w:sz="4" w:color="auto"/>
              </w:pBdr>
              <w:spacing w:line="276" w:lineRule="auto"/>
              <w:jc w:val="both"/>
              <w:rPr>
                <w:bCs/>
                <w:iCs/>
              </w:rPr>
            </w:pPr>
            <w:r w:rsidRPr="00A9406C">
              <w:rPr>
                <w:bCs/>
                <w:iCs/>
              </w:rPr>
              <w:t>Quy định của luật pháp quốc tế về tràn dầu trên biển</w:t>
            </w:r>
          </w:p>
        </w:tc>
        <w:tc>
          <w:tcPr>
            <w:tcW w:w="2627" w:type="dxa"/>
            <w:vAlign w:val="center"/>
          </w:tcPr>
          <w:p w14:paraId="0B691D0B" w14:textId="77777777" w:rsidR="00701ADF" w:rsidRPr="00A9406C" w:rsidRDefault="00701ADF" w:rsidP="008B7A4A">
            <w:pPr>
              <w:pBdr>
                <w:bar w:val="single" w:sz="4" w:color="auto"/>
              </w:pBdr>
              <w:spacing w:before="60" w:after="60" w:line="276" w:lineRule="auto"/>
              <w:jc w:val="center"/>
              <w:rPr>
                <w:b/>
              </w:rPr>
            </w:pPr>
            <w:r w:rsidRPr="00A9406C">
              <w:rPr>
                <w:b/>
              </w:rPr>
              <w:t>Lê Phương Tuấn</w:t>
            </w:r>
          </w:p>
        </w:tc>
        <w:tc>
          <w:tcPr>
            <w:tcW w:w="1913" w:type="dxa"/>
            <w:vAlign w:val="center"/>
          </w:tcPr>
          <w:p w14:paraId="5A8BF859" w14:textId="77777777" w:rsidR="00701ADF" w:rsidRPr="00A9406C" w:rsidRDefault="00701ADF" w:rsidP="00701ADF">
            <w:pPr>
              <w:pBdr>
                <w:bar w:val="single" w:sz="4" w:color="auto"/>
              </w:pBdr>
              <w:spacing w:before="60" w:after="60" w:line="276" w:lineRule="auto"/>
              <w:rPr>
                <w:b/>
                <w:bCs/>
              </w:rPr>
            </w:pPr>
          </w:p>
        </w:tc>
        <w:tc>
          <w:tcPr>
            <w:tcW w:w="2917" w:type="dxa"/>
            <w:vAlign w:val="center"/>
          </w:tcPr>
          <w:p w14:paraId="46C367DE" w14:textId="77777777" w:rsidR="00701ADF" w:rsidRPr="00A9406C" w:rsidRDefault="00701ADF" w:rsidP="008B7A4A">
            <w:pPr>
              <w:pBdr>
                <w:bar w:val="single" w:sz="4" w:color="auto"/>
              </w:pBdr>
              <w:spacing w:before="60" w:after="60" w:line="276" w:lineRule="auto"/>
              <w:jc w:val="both"/>
            </w:pPr>
            <w:r w:rsidRPr="00A9406C">
              <w:t>PLQT/tràn dầu trên biển</w:t>
            </w:r>
          </w:p>
        </w:tc>
        <w:tc>
          <w:tcPr>
            <w:tcW w:w="1740" w:type="dxa"/>
            <w:vAlign w:val="center"/>
          </w:tcPr>
          <w:p w14:paraId="51747AF3" w14:textId="77777777" w:rsidR="00701ADF" w:rsidRPr="00A9406C" w:rsidRDefault="00701ADF" w:rsidP="002F587C">
            <w:pPr>
              <w:pStyle w:val="Heading3"/>
              <w:pBdr>
                <w:bar w:val="single" w:sz="4" w:color="auto"/>
              </w:pBdr>
              <w:spacing w:before="60" w:after="60" w:line="276" w:lineRule="auto"/>
              <w:jc w:val="both"/>
              <w:rPr>
                <w:b/>
              </w:rPr>
            </w:pPr>
          </w:p>
        </w:tc>
      </w:tr>
      <w:tr w:rsidR="00BE42B9" w:rsidRPr="00A9406C" w14:paraId="3DCBD22A" w14:textId="77777777" w:rsidTr="00FB1E2E">
        <w:tc>
          <w:tcPr>
            <w:tcW w:w="717" w:type="dxa"/>
            <w:vAlign w:val="center"/>
          </w:tcPr>
          <w:p w14:paraId="47BC8A3B" w14:textId="77777777" w:rsidR="00BE42B9" w:rsidRPr="00A9406C" w:rsidRDefault="00BE42B9" w:rsidP="002F587C">
            <w:pPr>
              <w:pBdr>
                <w:bar w:val="single" w:sz="4" w:color="auto"/>
              </w:pBdr>
              <w:spacing w:before="60" w:after="60" w:line="276" w:lineRule="auto"/>
              <w:jc w:val="center"/>
              <w:rPr>
                <w:bCs/>
              </w:rPr>
            </w:pPr>
            <w:r w:rsidRPr="00A9406C">
              <w:rPr>
                <w:bCs/>
              </w:rPr>
              <w:t>9</w:t>
            </w:r>
          </w:p>
        </w:tc>
        <w:tc>
          <w:tcPr>
            <w:tcW w:w="4666" w:type="dxa"/>
            <w:vAlign w:val="center"/>
          </w:tcPr>
          <w:p w14:paraId="270FCBC8" w14:textId="77777777" w:rsidR="00BE42B9" w:rsidRPr="00A9406C" w:rsidRDefault="00BE42B9" w:rsidP="008B7A4A">
            <w:pPr>
              <w:pBdr>
                <w:bar w:val="single" w:sz="4" w:color="auto"/>
              </w:pBdr>
              <w:spacing w:line="276" w:lineRule="auto"/>
              <w:jc w:val="both"/>
            </w:pPr>
            <w:r w:rsidRPr="00A9406C">
              <w:t>Đóng góp của phán quyết vụ kiện Philippines – Trung Quốc về quy chế của các cấu trúc trên biển</w:t>
            </w:r>
          </w:p>
        </w:tc>
        <w:tc>
          <w:tcPr>
            <w:tcW w:w="2627" w:type="dxa"/>
            <w:vAlign w:val="center"/>
          </w:tcPr>
          <w:p w14:paraId="24098309" w14:textId="77777777" w:rsidR="00BE42B9" w:rsidRPr="00A9406C" w:rsidRDefault="00BE42B9" w:rsidP="008B7A4A">
            <w:pPr>
              <w:pStyle w:val="NoSpacing"/>
              <w:pBdr>
                <w:bar w:val="single" w:sz="4" w:color="auto"/>
              </w:pBdr>
              <w:spacing w:before="60" w:after="60" w:line="276" w:lineRule="auto"/>
              <w:jc w:val="center"/>
              <w:rPr>
                <w:b/>
              </w:rPr>
            </w:pPr>
            <w:r w:rsidRPr="00A9406C">
              <w:rPr>
                <w:b/>
              </w:rPr>
              <w:t>Phạm Minh Anh</w:t>
            </w:r>
          </w:p>
        </w:tc>
        <w:tc>
          <w:tcPr>
            <w:tcW w:w="1913" w:type="dxa"/>
            <w:vAlign w:val="center"/>
          </w:tcPr>
          <w:p w14:paraId="1BF4BFC5" w14:textId="77777777" w:rsidR="00BE42B9" w:rsidRPr="00A9406C" w:rsidRDefault="00BE42B9" w:rsidP="008B7A4A">
            <w:pPr>
              <w:pBdr>
                <w:bar w:val="single" w:sz="4" w:color="auto"/>
              </w:pBdr>
              <w:spacing w:before="60" w:after="60" w:line="276" w:lineRule="auto"/>
              <w:rPr>
                <w:b/>
              </w:rPr>
            </w:pPr>
          </w:p>
        </w:tc>
        <w:tc>
          <w:tcPr>
            <w:tcW w:w="2917" w:type="dxa"/>
            <w:vAlign w:val="center"/>
          </w:tcPr>
          <w:p w14:paraId="176DB7B2" w14:textId="77777777" w:rsidR="00BE42B9" w:rsidRPr="00A9406C" w:rsidRDefault="00BE42B9" w:rsidP="008B7A4A">
            <w:pPr>
              <w:pBdr>
                <w:bar w:val="single" w:sz="4" w:color="auto"/>
              </w:pBdr>
              <w:spacing w:before="60" w:after="60" w:line="276" w:lineRule="auto"/>
              <w:jc w:val="both"/>
            </w:pPr>
            <w:r w:rsidRPr="00A9406C">
              <w:t>Phán quyết PLP-TQ/cấu trúc trên biển</w:t>
            </w:r>
          </w:p>
        </w:tc>
        <w:tc>
          <w:tcPr>
            <w:tcW w:w="1740" w:type="dxa"/>
            <w:vAlign w:val="center"/>
          </w:tcPr>
          <w:p w14:paraId="672CD3F2" w14:textId="77777777" w:rsidR="00BE42B9" w:rsidRPr="00A9406C" w:rsidRDefault="00BE42B9" w:rsidP="002F587C">
            <w:pPr>
              <w:pStyle w:val="Heading3"/>
              <w:pBdr>
                <w:bar w:val="single" w:sz="4" w:color="auto"/>
              </w:pBdr>
              <w:spacing w:before="60" w:after="60" w:line="276" w:lineRule="auto"/>
              <w:jc w:val="both"/>
              <w:rPr>
                <w:b/>
              </w:rPr>
            </w:pPr>
          </w:p>
        </w:tc>
      </w:tr>
      <w:tr w:rsidR="00BE42B9" w:rsidRPr="00A9406C" w14:paraId="162119AE" w14:textId="77777777" w:rsidTr="00FB1E2E">
        <w:tc>
          <w:tcPr>
            <w:tcW w:w="717" w:type="dxa"/>
            <w:vAlign w:val="center"/>
          </w:tcPr>
          <w:p w14:paraId="4F4A7AA3" w14:textId="77777777" w:rsidR="00BE42B9" w:rsidRPr="00A9406C" w:rsidRDefault="00BE42B9" w:rsidP="002F587C">
            <w:pPr>
              <w:pBdr>
                <w:bar w:val="single" w:sz="4" w:color="auto"/>
              </w:pBdr>
              <w:spacing w:before="60" w:after="60" w:line="276" w:lineRule="auto"/>
              <w:jc w:val="center"/>
              <w:rPr>
                <w:bCs/>
              </w:rPr>
            </w:pPr>
            <w:r w:rsidRPr="00A9406C">
              <w:rPr>
                <w:bCs/>
              </w:rPr>
              <w:t>10</w:t>
            </w:r>
          </w:p>
        </w:tc>
        <w:tc>
          <w:tcPr>
            <w:tcW w:w="4666" w:type="dxa"/>
            <w:vAlign w:val="center"/>
          </w:tcPr>
          <w:p w14:paraId="774F8FD6" w14:textId="77777777" w:rsidR="00BE42B9" w:rsidRPr="00A9406C" w:rsidRDefault="00BE42B9" w:rsidP="008B7A4A">
            <w:pPr>
              <w:pBdr>
                <w:bar w:val="single" w:sz="4" w:color="auto"/>
              </w:pBdr>
              <w:spacing w:line="276" w:lineRule="auto"/>
              <w:jc w:val="both"/>
            </w:pPr>
            <w:r w:rsidRPr="00A9406C">
              <w:t>Vụ kiện giữa Philippines và Trung Quốc và bài học kinh nghiệm cho Việt Nam</w:t>
            </w:r>
          </w:p>
        </w:tc>
        <w:tc>
          <w:tcPr>
            <w:tcW w:w="2627" w:type="dxa"/>
            <w:vAlign w:val="center"/>
          </w:tcPr>
          <w:p w14:paraId="424DEFAA" w14:textId="77777777" w:rsidR="00BE42B9" w:rsidRPr="00A9406C" w:rsidRDefault="00BE42B9" w:rsidP="008B7A4A">
            <w:pPr>
              <w:pStyle w:val="NoSpacing"/>
              <w:pBdr>
                <w:bar w:val="single" w:sz="4" w:color="auto"/>
              </w:pBdr>
              <w:spacing w:before="60" w:after="60" w:line="276" w:lineRule="auto"/>
              <w:jc w:val="center"/>
              <w:rPr>
                <w:b/>
              </w:rPr>
            </w:pPr>
            <w:r w:rsidRPr="00A9406C">
              <w:rPr>
                <w:b/>
              </w:rPr>
              <w:t>Lê Thị Minh Nguyệt</w:t>
            </w:r>
          </w:p>
        </w:tc>
        <w:tc>
          <w:tcPr>
            <w:tcW w:w="1913" w:type="dxa"/>
            <w:vAlign w:val="center"/>
          </w:tcPr>
          <w:p w14:paraId="42F02E64" w14:textId="77777777" w:rsidR="00BE42B9" w:rsidRPr="00A9406C" w:rsidRDefault="00BE42B9" w:rsidP="008B7A4A">
            <w:pPr>
              <w:pBdr>
                <w:bar w:val="single" w:sz="4" w:color="auto"/>
              </w:pBdr>
              <w:spacing w:before="60" w:after="60" w:line="276" w:lineRule="auto"/>
              <w:rPr>
                <w:b/>
              </w:rPr>
            </w:pPr>
          </w:p>
        </w:tc>
        <w:tc>
          <w:tcPr>
            <w:tcW w:w="2917" w:type="dxa"/>
            <w:vAlign w:val="center"/>
          </w:tcPr>
          <w:p w14:paraId="13307FCF" w14:textId="77777777" w:rsidR="00BE42B9" w:rsidRPr="00A9406C" w:rsidRDefault="00BE42B9" w:rsidP="008B7A4A">
            <w:pPr>
              <w:pBdr>
                <w:bar w:val="single" w:sz="4" w:color="auto"/>
              </w:pBdr>
              <w:spacing w:before="60" w:after="60" w:line="276" w:lineRule="auto"/>
              <w:jc w:val="both"/>
            </w:pPr>
            <w:r w:rsidRPr="00A9406C">
              <w:t>PLP – TQ/bài học VN</w:t>
            </w:r>
          </w:p>
        </w:tc>
        <w:tc>
          <w:tcPr>
            <w:tcW w:w="1740" w:type="dxa"/>
            <w:vAlign w:val="center"/>
          </w:tcPr>
          <w:p w14:paraId="46A3D4A2" w14:textId="77777777" w:rsidR="00BE42B9" w:rsidRPr="00A9406C" w:rsidRDefault="00BE42B9" w:rsidP="002F587C">
            <w:pPr>
              <w:pStyle w:val="Heading3"/>
              <w:pBdr>
                <w:bar w:val="single" w:sz="4" w:color="auto"/>
              </w:pBdr>
              <w:spacing w:before="60" w:after="60" w:line="276" w:lineRule="auto"/>
              <w:jc w:val="both"/>
              <w:rPr>
                <w:b/>
              </w:rPr>
            </w:pPr>
          </w:p>
        </w:tc>
      </w:tr>
      <w:tr w:rsidR="00BE42B9" w:rsidRPr="00A9406C" w14:paraId="7C7A8360" w14:textId="77777777" w:rsidTr="00FB1E2E">
        <w:tc>
          <w:tcPr>
            <w:tcW w:w="717" w:type="dxa"/>
            <w:vAlign w:val="center"/>
          </w:tcPr>
          <w:p w14:paraId="0EE2DEFD" w14:textId="77777777" w:rsidR="00BE42B9" w:rsidRPr="00A9406C" w:rsidRDefault="00BE42B9" w:rsidP="002F587C">
            <w:pPr>
              <w:pBdr>
                <w:bar w:val="single" w:sz="4" w:color="auto"/>
              </w:pBdr>
              <w:spacing w:before="60" w:after="60" w:line="276" w:lineRule="auto"/>
              <w:jc w:val="center"/>
              <w:rPr>
                <w:bCs/>
              </w:rPr>
            </w:pPr>
            <w:r w:rsidRPr="00A9406C">
              <w:rPr>
                <w:bCs/>
              </w:rPr>
              <w:t>11</w:t>
            </w:r>
          </w:p>
        </w:tc>
        <w:tc>
          <w:tcPr>
            <w:tcW w:w="4666" w:type="dxa"/>
            <w:vAlign w:val="center"/>
          </w:tcPr>
          <w:p w14:paraId="30913AEC" w14:textId="77777777" w:rsidR="00BE42B9" w:rsidRPr="00A9406C" w:rsidRDefault="00BE42B9" w:rsidP="008B7A4A">
            <w:pPr>
              <w:pBdr>
                <w:bar w:val="single" w:sz="4" w:color="auto"/>
              </w:pBdr>
              <w:spacing w:line="276" w:lineRule="auto"/>
              <w:jc w:val="both"/>
            </w:pPr>
            <w:r w:rsidRPr="00A9406C">
              <w:t>Pháp luật quốc tế về khủng bố và quy định của pháp luật Việt Nam</w:t>
            </w:r>
          </w:p>
        </w:tc>
        <w:tc>
          <w:tcPr>
            <w:tcW w:w="2627" w:type="dxa"/>
            <w:vAlign w:val="center"/>
          </w:tcPr>
          <w:p w14:paraId="4E8E2D40" w14:textId="77777777" w:rsidR="00BE42B9" w:rsidRPr="00A9406C" w:rsidRDefault="00BE42B9" w:rsidP="008B7A4A">
            <w:pPr>
              <w:pBdr>
                <w:bar w:val="single" w:sz="4" w:color="auto"/>
              </w:pBdr>
              <w:spacing w:before="60" w:after="60" w:line="276" w:lineRule="auto"/>
              <w:jc w:val="center"/>
              <w:rPr>
                <w:b/>
              </w:rPr>
            </w:pPr>
            <w:r w:rsidRPr="00A9406C">
              <w:rPr>
                <w:b/>
              </w:rPr>
              <w:t>Lê Văn Tuân</w:t>
            </w:r>
          </w:p>
        </w:tc>
        <w:tc>
          <w:tcPr>
            <w:tcW w:w="1913" w:type="dxa"/>
            <w:vAlign w:val="center"/>
          </w:tcPr>
          <w:p w14:paraId="3F6ACEF6" w14:textId="77777777" w:rsidR="00BE42B9" w:rsidRPr="00A9406C" w:rsidRDefault="00BE42B9" w:rsidP="008B7A4A">
            <w:pPr>
              <w:pStyle w:val="Heading3"/>
              <w:pBdr>
                <w:bar w:val="single" w:sz="4" w:color="auto"/>
              </w:pBdr>
              <w:spacing w:before="60" w:after="60" w:line="276" w:lineRule="auto"/>
              <w:jc w:val="left"/>
            </w:pPr>
          </w:p>
        </w:tc>
        <w:tc>
          <w:tcPr>
            <w:tcW w:w="2917" w:type="dxa"/>
            <w:vAlign w:val="center"/>
          </w:tcPr>
          <w:p w14:paraId="7F927D9E" w14:textId="77777777" w:rsidR="00BE42B9" w:rsidRPr="00A9406C" w:rsidRDefault="00BE42B9" w:rsidP="008B7A4A">
            <w:pPr>
              <w:pBdr>
                <w:bar w:val="single" w:sz="4" w:color="auto"/>
              </w:pBdr>
              <w:spacing w:before="60" w:after="60" w:line="276" w:lineRule="auto"/>
              <w:jc w:val="both"/>
            </w:pPr>
            <w:r w:rsidRPr="00A9406C">
              <w:t>PLQT/Khủng bố/VN</w:t>
            </w:r>
          </w:p>
        </w:tc>
        <w:tc>
          <w:tcPr>
            <w:tcW w:w="1740" w:type="dxa"/>
            <w:vAlign w:val="center"/>
          </w:tcPr>
          <w:p w14:paraId="31EA16D4" w14:textId="77777777" w:rsidR="00BE42B9" w:rsidRPr="00A9406C" w:rsidRDefault="00BE42B9" w:rsidP="002F587C">
            <w:pPr>
              <w:pStyle w:val="Heading3"/>
              <w:pBdr>
                <w:bar w:val="single" w:sz="4" w:color="auto"/>
              </w:pBdr>
              <w:spacing w:before="60" w:after="60" w:line="276" w:lineRule="auto"/>
              <w:jc w:val="both"/>
              <w:rPr>
                <w:b/>
              </w:rPr>
            </w:pPr>
          </w:p>
        </w:tc>
      </w:tr>
      <w:tr w:rsidR="00BE42B9" w:rsidRPr="00A9406C" w14:paraId="3EB1FAC8" w14:textId="77777777" w:rsidTr="00FB1E2E">
        <w:tc>
          <w:tcPr>
            <w:tcW w:w="717" w:type="dxa"/>
            <w:vAlign w:val="center"/>
          </w:tcPr>
          <w:p w14:paraId="030EFB35" w14:textId="77777777" w:rsidR="00BE42B9" w:rsidRPr="00A9406C" w:rsidRDefault="00BE42B9" w:rsidP="002F587C">
            <w:pPr>
              <w:pBdr>
                <w:bar w:val="single" w:sz="4" w:color="auto"/>
              </w:pBdr>
              <w:spacing w:before="60" w:after="60" w:line="276" w:lineRule="auto"/>
              <w:jc w:val="center"/>
              <w:rPr>
                <w:bCs/>
              </w:rPr>
            </w:pPr>
            <w:r w:rsidRPr="00A9406C">
              <w:rPr>
                <w:bCs/>
              </w:rPr>
              <w:t>12</w:t>
            </w:r>
          </w:p>
        </w:tc>
        <w:tc>
          <w:tcPr>
            <w:tcW w:w="4666" w:type="dxa"/>
            <w:vAlign w:val="center"/>
          </w:tcPr>
          <w:p w14:paraId="70C7C125" w14:textId="77777777" w:rsidR="00BE42B9" w:rsidRPr="00A9406C" w:rsidRDefault="00BE42B9" w:rsidP="008B7A4A">
            <w:pPr>
              <w:pBdr>
                <w:bar w:val="single" w:sz="4" w:color="auto"/>
              </w:pBdr>
              <w:spacing w:line="276" w:lineRule="auto"/>
              <w:jc w:val="both"/>
            </w:pPr>
            <w:r w:rsidRPr="00A9406C">
              <w:t>Luật quốc tế về người tị nạn và thực tiễn thi hành ở một số nước châu Âu</w:t>
            </w:r>
          </w:p>
        </w:tc>
        <w:tc>
          <w:tcPr>
            <w:tcW w:w="2627" w:type="dxa"/>
            <w:vAlign w:val="center"/>
          </w:tcPr>
          <w:p w14:paraId="3A499EAE" w14:textId="77777777" w:rsidR="00BE42B9" w:rsidRPr="00A9406C" w:rsidRDefault="00BE42B9" w:rsidP="007C5D50">
            <w:pPr>
              <w:pStyle w:val="NoSpacing"/>
              <w:pBdr>
                <w:bar w:val="single" w:sz="4" w:color="auto"/>
              </w:pBdr>
              <w:spacing w:before="60" w:after="60" w:line="276" w:lineRule="auto"/>
              <w:jc w:val="center"/>
              <w:rPr>
                <w:b/>
              </w:rPr>
            </w:pPr>
            <w:r w:rsidRPr="00A9406C">
              <w:rPr>
                <w:b/>
              </w:rPr>
              <w:t xml:space="preserve">Vũ hồng Hạnh </w:t>
            </w:r>
          </w:p>
        </w:tc>
        <w:tc>
          <w:tcPr>
            <w:tcW w:w="1913" w:type="dxa"/>
            <w:vAlign w:val="center"/>
          </w:tcPr>
          <w:p w14:paraId="35595BE4" w14:textId="77777777" w:rsidR="00BE42B9" w:rsidRPr="00A9406C" w:rsidRDefault="00BE42B9" w:rsidP="008B7A4A">
            <w:pPr>
              <w:pBdr>
                <w:bar w:val="single" w:sz="4" w:color="auto"/>
              </w:pBdr>
              <w:spacing w:before="60" w:after="60" w:line="276" w:lineRule="auto"/>
              <w:rPr>
                <w:b/>
              </w:rPr>
            </w:pPr>
            <w:r w:rsidRPr="00A9406C">
              <w:rPr>
                <w:b/>
              </w:rPr>
              <w:t>LV(CH) 948</w:t>
            </w:r>
          </w:p>
        </w:tc>
        <w:tc>
          <w:tcPr>
            <w:tcW w:w="2917" w:type="dxa"/>
            <w:vAlign w:val="center"/>
          </w:tcPr>
          <w:p w14:paraId="40271C22" w14:textId="77777777" w:rsidR="00BE42B9" w:rsidRPr="00A9406C" w:rsidRDefault="00BE42B9" w:rsidP="008B7A4A">
            <w:pPr>
              <w:pBdr>
                <w:bar w:val="single" w:sz="4" w:color="auto"/>
              </w:pBdr>
              <w:spacing w:before="60" w:after="60" w:line="276" w:lineRule="auto"/>
              <w:jc w:val="both"/>
            </w:pPr>
            <w:r w:rsidRPr="00A9406C">
              <w:t>Luật quốc tế về người tị nạn/ châu Âu</w:t>
            </w:r>
          </w:p>
        </w:tc>
        <w:tc>
          <w:tcPr>
            <w:tcW w:w="1740" w:type="dxa"/>
            <w:vAlign w:val="center"/>
          </w:tcPr>
          <w:p w14:paraId="376F2A2E" w14:textId="77777777" w:rsidR="00BE42B9" w:rsidRPr="00A9406C" w:rsidRDefault="00BE42B9" w:rsidP="002F587C">
            <w:pPr>
              <w:pBdr>
                <w:bar w:val="single" w:sz="4" w:color="auto"/>
              </w:pBdr>
              <w:spacing w:before="60" w:after="60" w:line="276" w:lineRule="auto"/>
              <w:rPr>
                <w:b/>
                <w:bCs/>
              </w:rPr>
            </w:pPr>
          </w:p>
        </w:tc>
      </w:tr>
      <w:tr w:rsidR="00523933" w:rsidRPr="00A9406C" w14:paraId="37D0C8D7" w14:textId="77777777" w:rsidTr="00FB1E2E">
        <w:tc>
          <w:tcPr>
            <w:tcW w:w="717" w:type="dxa"/>
            <w:vAlign w:val="center"/>
          </w:tcPr>
          <w:p w14:paraId="4CEE9CDA" w14:textId="77777777" w:rsidR="00523933" w:rsidRPr="00A9406C" w:rsidRDefault="00523933" w:rsidP="002F587C">
            <w:pPr>
              <w:pBdr>
                <w:bar w:val="single" w:sz="4" w:color="auto"/>
              </w:pBdr>
              <w:spacing w:before="60" w:after="60" w:line="276" w:lineRule="auto"/>
              <w:jc w:val="center"/>
              <w:rPr>
                <w:bCs/>
              </w:rPr>
            </w:pPr>
            <w:r w:rsidRPr="00A9406C">
              <w:rPr>
                <w:bCs/>
              </w:rPr>
              <w:lastRenderedPageBreak/>
              <w:t>13</w:t>
            </w:r>
          </w:p>
        </w:tc>
        <w:tc>
          <w:tcPr>
            <w:tcW w:w="4666" w:type="dxa"/>
            <w:vAlign w:val="center"/>
          </w:tcPr>
          <w:p w14:paraId="79043AFF" w14:textId="77777777" w:rsidR="00523933" w:rsidRPr="00A9406C" w:rsidRDefault="00523933" w:rsidP="008B7A4A">
            <w:pPr>
              <w:pBdr>
                <w:bar w:val="single" w:sz="4" w:color="auto"/>
              </w:pBdr>
              <w:spacing w:line="276" w:lineRule="auto"/>
              <w:jc w:val="both"/>
              <w:rPr>
                <w:bCs/>
                <w:iCs/>
              </w:rPr>
            </w:pPr>
            <w:r w:rsidRPr="00A9406C">
              <w:rPr>
                <w:bCs/>
                <w:iCs/>
              </w:rPr>
              <w:t>Hoàn thiện pháp luật thuế xuất nhập khẩu của Việt Nam trong quá trình hội nhập kinh tế quốc tế và kinh nghiệm của một số nước trên thế giới</w:t>
            </w:r>
          </w:p>
        </w:tc>
        <w:tc>
          <w:tcPr>
            <w:tcW w:w="2627" w:type="dxa"/>
            <w:vAlign w:val="center"/>
          </w:tcPr>
          <w:p w14:paraId="325846BE" w14:textId="77777777" w:rsidR="00523933" w:rsidRPr="00A9406C" w:rsidRDefault="00523933" w:rsidP="008B7A4A">
            <w:pPr>
              <w:pBdr>
                <w:bar w:val="single" w:sz="4" w:color="auto"/>
              </w:pBdr>
              <w:spacing w:before="60" w:after="60" w:line="276" w:lineRule="auto"/>
              <w:jc w:val="center"/>
              <w:rPr>
                <w:b/>
              </w:rPr>
            </w:pPr>
            <w:r w:rsidRPr="00A9406C">
              <w:rPr>
                <w:b/>
              </w:rPr>
              <w:t>Nguyễn Trung Đức</w:t>
            </w:r>
          </w:p>
        </w:tc>
        <w:tc>
          <w:tcPr>
            <w:tcW w:w="1913" w:type="dxa"/>
            <w:vAlign w:val="center"/>
          </w:tcPr>
          <w:p w14:paraId="7F9EB578" w14:textId="77777777" w:rsidR="00523933" w:rsidRPr="00A9406C" w:rsidRDefault="00523933" w:rsidP="008B7A4A">
            <w:pPr>
              <w:pBdr>
                <w:bar w:val="single" w:sz="4" w:color="auto"/>
              </w:pBdr>
              <w:spacing w:before="60" w:after="60" w:line="276" w:lineRule="auto"/>
              <w:rPr>
                <w:b/>
                <w:bCs/>
              </w:rPr>
            </w:pPr>
            <w:r w:rsidRPr="00A9406C">
              <w:rPr>
                <w:b/>
                <w:bCs/>
              </w:rPr>
              <w:t>LV(CH) 950</w:t>
            </w:r>
          </w:p>
        </w:tc>
        <w:tc>
          <w:tcPr>
            <w:tcW w:w="2917" w:type="dxa"/>
            <w:vAlign w:val="center"/>
          </w:tcPr>
          <w:p w14:paraId="06A4C39E" w14:textId="77777777" w:rsidR="00523933" w:rsidRPr="00A9406C" w:rsidRDefault="00523933" w:rsidP="008B7A4A">
            <w:pPr>
              <w:pBdr>
                <w:bar w:val="single" w:sz="4" w:color="auto"/>
              </w:pBdr>
              <w:spacing w:before="60" w:after="60" w:line="276" w:lineRule="auto"/>
              <w:jc w:val="both"/>
            </w:pPr>
            <w:r w:rsidRPr="00A9406C">
              <w:t>Thuế xuất nhập khẩu VN/Hội nhập KTQT</w:t>
            </w:r>
          </w:p>
        </w:tc>
        <w:tc>
          <w:tcPr>
            <w:tcW w:w="1740" w:type="dxa"/>
            <w:vAlign w:val="center"/>
          </w:tcPr>
          <w:p w14:paraId="79F14429"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44709F9A" w14:textId="77777777" w:rsidTr="00FB1E2E">
        <w:tc>
          <w:tcPr>
            <w:tcW w:w="717" w:type="dxa"/>
            <w:vAlign w:val="center"/>
          </w:tcPr>
          <w:p w14:paraId="5FB5A1F7" w14:textId="77777777" w:rsidR="00523933" w:rsidRPr="00A9406C" w:rsidRDefault="00523933" w:rsidP="002F587C">
            <w:pPr>
              <w:pBdr>
                <w:bar w:val="single" w:sz="4" w:color="auto"/>
              </w:pBdr>
              <w:spacing w:before="60" w:after="60" w:line="276" w:lineRule="auto"/>
              <w:jc w:val="center"/>
              <w:rPr>
                <w:bCs/>
              </w:rPr>
            </w:pPr>
            <w:r w:rsidRPr="00A9406C">
              <w:rPr>
                <w:bCs/>
              </w:rPr>
              <w:t>14</w:t>
            </w:r>
          </w:p>
        </w:tc>
        <w:tc>
          <w:tcPr>
            <w:tcW w:w="4666" w:type="dxa"/>
            <w:vAlign w:val="center"/>
          </w:tcPr>
          <w:p w14:paraId="561373F8" w14:textId="77777777" w:rsidR="00523933" w:rsidRPr="00A9406C" w:rsidRDefault="00523933" w:rsidP="008B7A4A">
            <w:pPr>
              <w:pBdr>
                <w:bar w:val="single" w:sz="4" w:color="auto"/>
              </w:pBdr>
              <w:spacing w:line="276" w:lineRule="auto"/>
              <w:jc w:val="both"/>
              <w:rPr>
                <w:bCs/>
                <w:iCs/>
              </w:rPr>
            </w:pPr>
            <w:r w:rsidRPr="00A9406C">
              <w:rPr>
                <w:bCs/>
                <w:iCs/>
              </w:rPr>
              <w:t>Quy định của pháp luật quốc tế về hành vi hối lộ liên quan đến đầu tư nước ngoài</w:t>
            </w:r>
          </w:p>
        </w:tc>
        <w:tc>
          <w:tcPr>
            <w:tcW w:w="2627" w:type="dxa"/>
            <w:vAlign w:val="center"/>
          </w:tcPr>
          <w:p w14:paraId="4354D8DF" w14:textId="77777777" w:rsidR="00523933" w:rsidRPr="00A9406C" w:rsidRDefault="00523933" w:rsidP="008B7A4A">
            <w:pPr>
              <w:pBdr>
                <w:bar w:val="single" w:sz="4" w:color="auto"/>
              </w:pBdr>
              <w:spacing w:before="60" w:after="60" w:line="276" w:lineRule="auto"/>
              <w:jc w:val="center"/>
              <w:rPr>
                <w:b/>
              </w:rPr>
            </w:pPr>
            <w:r w:rsidRPr="00A9406C">
              <w:rPr>
                <w:b/>
              </w:rPr>
              <w:t>Nguyễn Mai Thương</w:t>
            </w:r>
          </w:p>
        </w:tc>
        <w:tc>
          <w:tcPr>
            <w:tcW w:w="1913" w:type="dxa"/>
            <w:vAlign w:val="center"/>
          </w:tcPr>
          <w:p w14:paraId="2910AC71" w14:textId="77777777" w:rsidR="00523933" w:rsidRPr="00A9406C" w:rsidRDefault="00523933" w:rsidP="008B7A4A">
            <w:pPr>
              <w:pBdr>
                <w:bar w:val="single" w:sz="4" w:color="auto"/>
              </w:pBdr>
              <w:spacing w:before="60" w:after="60" w:line="276" w:lineRule="auto"/>
              <w:rPr>
                <w:b/>
                <w:bCs/>
              </w:rPr>
            </w:pPr>
          </w:p>
        </w:tc>
        <w:tc>
          <w:tcPr>
            <w:tcW w:w="2917" w:type="dxa"/>
            <w:vAlign w:val="center"/>
          </w:tcPr>
          <w:p w14:paraId="7FB44530" w14:textId="77777777" w:rsidR="00523933" w:rsidRPr="00A9406C" w:rsidRDefault="00523933" w:rsidP="008B7A4A">
            <w:pPr>
              <w:pBdr>
                <w:bar w:val="single" w:sz="4" w:color="auto"/>
              </w:pBdr>
              <w:spacing w:before="60" w:after="60" w:line="276" w:lineRule="auto"/>
              <w:jc w:val="both"/>
            </w:pPr>
            <w:r w:rsidRPr="00A9406C">
              <w:t>PLQT/hối lộ/đầu tư nước ngoài</w:t>
            </w:r>
          </w:p>
        </w:tc>
        <w:tc>
          <w:tcPr>
            <w:tcW w:w="1740" w:type="dxa"/>
            <w:vAlign w:val="center"/>
          </w:tcPr>
          <w:p w14:paraId="41CF2FFC"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1C65E3C1" w14:textId="77777777" w:rsidTr="00FB1E2E">
        <w:tc>
          <w:tcPr>
            <w:tcW w:w="717" w:type="dxa"/>
            <w:vAlign w:val="center"/>
          </w:tcPr>
          <w:p w14:paraId="2FA7B49B" w14:textId="77777777" w:rsidR="00523933" w:rsidRPr="00A9406C" w:rsidRDefault="00523933" w:rsidP="002F587C">
            <w:pPr>
              <w:pBdr>
                <w:bar w:val="single" w:sz="4" w:color="auto"/>
              </w:pBdr>
              <w:spacing w:before="60" w:after="60" w:line="276" w:lineRule="auto"/>
              <w:jc w:val="center"/>
              <w:rPr>
                <w:bCs/>
              </w:rPr>
            </w:pPr>
            <w:r w:rsidRPr="00A9406C">
              <w:rPr>
                <w:bCs/>
              </w:rPr>
              <w:t>15</w:t>
            </w:r>
          </w:p>
        </w:tc>
        <w:tc>
          <w:tcPr>
            <w:tcW w:w="4666" w:type="dxa"/>
            <w:vAlign w:val="center"/>
          </w:tcPr>
          <w:p w14:paraId="4FC87A18" w14:textId="77777777" w:rsidR="00523933" w:rsidRPr="00A9406C" w:rsidRDefault="00523933" w:rsidP="008B7A4A">
            <w:pPr>
              <w:pBdr>
                <w:bar w:val="single" w:sz="4" w:color="auto"/>
              </w:pBdr>
              <w:spacing w:line="276" w:lineRule="auto"/>
              <w:jc w:val="both"/>
            </w:pPr>
            <w:r w:rsidRPr="00A9406C">
              <w:t>Pháp luật của WTO về chống phá giá và các vụ kiện của Việt Nam</w:t>
            </w:r>
          </w:p>
        </w:tc>
        <w:tc>
          <w:tcPr>
            <w:tcW w:w="2627" w:type="dxa"/>
            <w:vAlign w:val="center"/>
          </w:tcPr>
          <w:p w14:paraId="5900D81D" w14:textId="77777777" w:rsidR="00523933" w:rsidRPr="00A9406C" w:rsidRDefault="00523933" w:rsidP="008B7A4A">
            <w:pPr>
              <w:pBdr>
                <w:bar w:val="single" w:sz="4" w:color="auto"/>
              </w:pBdr>
              <w:spacing w:before="60" w:after="60" w:line="276" w:lineRule="auto"/>
              <w:jc w:val="center"/>
              <w:rPr>
                <w:b/>
              </w:rPr>
            </w:pPr>
            <w:r w:rsidRPr="00A9406C">
              <w:rPr>
                <w:b/>
              </w:rPr>
              <w:t>Ngô Thị Phương Nga</w:t>
            </w:r>
          </w:p>
        </w:tc>
        <w:tc>
          <w:tcPr>
            <w:tcW w:w="1913" w:type="dxa"/>
            <w:vAlign w:val="center"/>
          </w:tcPr>
          <w:p w14:paraId="106FB1DF" w14:textId="77777777" w:rsidR="00523933" w:rsidRPr="00A9406C" w:rsidRDefault="00523933" w:rsidP="008B7A4A">
            <w:pPr>
              <w:pBdr>
                <w:bar w:val="single" w:sz="4" w:color="auto"/>
              </w:pBdr>
              <w:spacing w:before="60" w:after="60" w:line="276" w:lineRule="auto"/>
              <w:rPr>
                <w:b/>
                <w:bCs/>
              </w:rPr>
            </w:pPr>
          </w:p>
        </w:tc>
        <w:tc>
          <w:tcPr>
            <w:tcW w:w="2917" w:type="dxa"/>
            <w:vAlign w:val="center"/>
          </w:tcPr>
          <w:p w14:paraId="2807699E" w14:textId="77777777" w:rsidR="00523933" w:rsidRPr="00A9406C" w:rsidRDefault="00523933" w:rsidP="008B7A4A">
            <w:pPr>
              <w:pBdr>
                <w:bar w:val="single" w:sz="4" w:color="auto"/>
              </w:pBdr>
              <w:spacing w:before="60" w:after="60" w:line="276" w:lineRule="auto"/>
              <w:jc w:val="both"/>
            </w:pPr>
            <w:r w:rsidRPr="00A9406C">
              <w:t>PL WTO/chống phá giá</w:t>
            </w:r>
          </w:p>
        </w:tc>
        <w:tc>
          <w:tcPr>
            <w:tcW w:w="1740" w:type="dxa"/>
            <w:vAlign w:val="center"/>
          </w:tcPr>
          <w:p w14:paraId="3F6B8F51"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323810D4" w14:textId="77777777" w:rsidTr="00FB1E2E">
        <w:tc>
          <w:tcPr>
            <w:tcW w:w="717" w:type="dxa"/>
            <w:vAlign w:val="center"/>
          </w:tcPr>
          <w:p w14:paraId="0BDF27FA" w14:textId="77777777" w:rsidR="00523933" w:rsidRPr="00A9406C" w:rsidRDefault="00523933" w:rsidP="002F587C">
            <w:pPr>
              <w:pBdr>
                <w:bar w:val="single" w:sz="4" w:color="auto"/>
              </w:pBdr>
              <w:spacing w:before="60" w:after="60" w:line="276" w:lineRule="auto"/>
              <w:jc w:val="center"/>
              <w:rPr>
                <w:bCs/>
              </w:rPr>
            </w:pPr>
            <w:r w:rsidRPr="00A9406C">
              <w:rPr>
                <w:bCs/>
              </w:rPr>
              <w:t>16</w:t>
            </w:r>
          </w:p>
        </w:tc>
        <w:tc>
          <w:tcPr>
            <w:tcW w:w="4666" w:type="dxa"/>
            <w:vAlign w:val="center"/>
          </w:tcPr>
          <w:p w14:paraId="0B0D5287" w14:textId="77777777" w:rsidR="00523933" w:rsidRPr="00A9406C" w:rsidRDefault="00523933" w:rsidP="008B7A4A">
            <w:pPr>
              <w:pBdr>
                <w:bar w:val="single" w:sz="4" w:color="auto"/>
              </w:pBdr>
              <w:spacing w:line="276" w:lineRule="auto"/>
              <w:jc w:val="both"/>
            </w:pPr>
            <w:r w:rsidRPr="00A9406C">
              <w:t>Giải quyết tranh chấp bằng trọng tài trong pháp luật và thực tiễn của WTO</w:t>
            </w:r>
          </w:p>
        </w:tc>
        <w:tc>
          <w:tcPr>
            <w:tcW w:w="2627" w:type="dxa"/>
            <w:vAlign w:val="center"/>
          </w:tcPr>
          <w:p w14:paraId="1923BB12" w14:textId="77777777" w:rsidR="00523933" w:rsidRPr="00A9406C" w:rsidRDefault="00523933" w:rsidP="008B7A4A">
            <w:pPr>
              <w:pBdr>
                <w:bar w:val="single" w:sz="4" w:color="auto"/>
              </w:pBdr>
              <w:spacing w:before="60" w:after="60" w:line="276" w:lineRule="auto"/>
              <w:jc w:val="center"/>
              <w:rPr>
                <w:b/>
                <w:lang w:val="de-DE"/>
              </w:rPr>
            </w:pPr>
            <w:r w:rsidRPr="00A9406C">
              <w:rPr>
                <w:b/>
                <w:lang w:val="de-DE"/>
              </w:rPr>
              <w:t>Nguyễn Thu Giang</w:t>
            </w:r>
          </w:p>
        </w:tc>
        <w:tc>
          <w:tcPr>
            <w:tcW w:w="1913" w:type="dxa"/>
            <w:vAlign w:val="center"/>
          </w:tcPr>
          <w:p w14:paraId="0ACC5398" w14:textId="77777777" w:rsidR="00523933" w:rsidRPr="00A9406C" w:rsidRDefault="00523933" w:rsidP="008B7A4A">
            <w:pPr>
              <w:pStyle w:val="Heading3"/>
              <w:pBdr>
                <w:bar w:val="single" w:sz="4" w:color="auto"/>
              </w:pBdr>
              <w:spacing w:before="60" w:after="60" w:line="276" w:lineRule="auto"/>
              <w:jc w:val="left"/>
            </w:pPr>
          </w:p>
        </w:tc>
        <w:tc>
          <w:tcPr>
            <w:tcW w:w="2917" w:type="dxa"/>
            <w:vAlign w:val="center"/>
          </w:tcPr>
          <w:p w14:paraId="5BAFAE95" w14:textId="77777777" w:rsidR="00523933" w:rsidRPr="00A9406C" w:rsidRDefault="00523933" w:rsidP="008B7A4A">
            <w:pPr>
              <w:pBdr>
                <w:bar w:val="single" w:sz="4" w:color="auto"/>
              </w:pBdr>
              <w:spacing w:before="60" w:after="60" w:line="276" w:lineRule="auto"/>
              <w:jc w:val="both"/>
            </w:pPr>
            <w:r w:rsidRPr="00A9406C">
              <w:t>Trọng tài/WTO</w:t>
            </w:r>
          </w:p>
        </w:tc>
        <w:tc>
          <w:tcPr>
            <w:tcW w:w="1740" w:type="dxa"/>
            <w:vAlign w:val="center"/>
          </w:tcPr>
          <w:p w14:paraId="7DC96517"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27CA1A84" w14:textId="77777777" w:rsidTr="00FB1E2E">
        <w:tc>
          <w:tcPr>
            <w:tcW w:w="717" w:type="dxa"/>
            <w:vAlign w:val="center"/>
          </w:tcPr>
          <w:p w14:paraId="2BEA5707" w14:textId="77777777" w:rsidR="00523933" w:rsidRPr="00A9406C" w:rsidRDefault="00523933" w:rsidP="002F587C">
            <w:pPr>
              <w:pBdr>
                <w:bar w:val="single" w:sz="4" w:color="auto"/>
              </w:pBdr>
              <w:spacing w:before="60" w:after="60" w:line="276" w:lineRule="auto"/>
              <w:jc w:val="center"/>
              <w:rPr>
                <w:bCs/>
              </w:rPr>
            </w:pPr>
            <w:r w:rsidRPr="00A9406C">
              <w:rPr>
                <w:bCs/>
              </w:rPr>
              <w:t>17</w:t>
            </w:r>
          </w:p>
        </w:tc>
        <w:tc>
          <w:tcPr>
            <w:tcW w:w="4666" w:type="dxa"/>
            <w:vAlign w:val="center"/>
          </w:tcPr>
          <w:p w14:paraId="5819825B" w14:textId="77777777" w:rsidR="00523933" w:rsidRPr="00A9406C" w:rsidRDefault="00523933" w:rsidP="008B7A4A">
            <w:pPr>
              <w:pBdr>
                <w:bar w:val="single" w:sz="4" w:color="auto"/>
              </w:pBdr>
              <w:spacing w:line="276" w:lineRule="auto"/>
              <w:jc w:val="both"/>
            </w:pPr>
            <w:r w:rsidRPr="00A9406C">
              <w:t>Bảo hộ sáng chế theo công ước châu Âu về sáng chế EPC 1973 – Bài học kinh nghiệm cho ASEAN</w:t>
            </w:r>
          </w:p>
        </w:tc>
        <w:tc>
          <w:tcPr>
            <w:tcW w:w="2627" w:type="dxa"/>
            <w:vAlign w:val="center"/>
          </w:tcPr>
          <w:p w14:paraId="65AABC97" w14:textId="77777777" w:rsidR="00523933" w:rsidRPr="00A9406C" w:rsidRDefault="00523933" w:rsidP="008B7A4A">
            <w:pPr>
              <w:pBdr>
                <w:bar w:val="single" w:sz="4" w:color="auto"/>
              </w:pBdr>
              <w:spacing w:before="60" w:after="60" w:line="276" w:lineRule="auto"/>
              <w:jc w:val="center"/>
              <w:rPr>
                <w:b/>
              </w:rPr>
            </w:pPr>
            <w:r w:rsidRPr="00A9406C">
              <w:rPr>
                <w:b/>
              </w:rPr>
              <w:t>Nguyễn Tuấn Anh</w:t>
            </w:r>
          </w:p>
        </w:tc>
        <w:tc>
          <w:tcPr>
            <w:tcW w:w="1913" w:type="dxa"/>
            <w:vAlign w:val="center"/>
          </w:tcPr>
          <w:p w14:paraId="6211DD65" w14:textId="77777777" w:rsidR="00523933" w:rsidRPr="00A9406C" w:rsidRDefault="00523933" w:rsidP="008B7A4A">
            <w:pPr>
              <w:pBdr>
                <w:bar w:val="single" w:sz="4" w:color="auto"/>
              </w:pBdr>
              <w:spacing w:before="60" w:after="60" w:line="276" w:lineRule="auto"/>
              <w:rPr>
                <w:b/>
                <w:bCs/>
              </w:rPr>
            </w:pPr>
          </w:p>
        </w:tc>
        <w:tc>
          <w:tcPr>
            <w:tcW w:w="2917" w:type="dxa"/>
            <w:vAlign w:val="center"/>
          </w:tcPr>
          <w:p w14:paraId="62676526" w14:textId="77777777" w:rsidR="00523933" w:rsidRPr="00A9406C" w:rsidRDefault="00523933" w:rsidP="008B7A4A">
            <w:pPr>
              <w:pBdr>
                <w:bar w:val="single" w:sz="4" w:color="auto"/>
              </w:pBdr>
              <w:spacing w:before="60" w:after="60" w:line="276" w:lineRule="auto"/>
              <w:jc w:val="both"/>
            </w:pPr>
            <w:r w:rsidRPr="00A9406C">
              <w:t>Bảo hộ sáng chế/EPC 1973/CƯ CÂu</w:t>
            </w:r>
          </w:p>
        </w:tc>
        <w:tc>
          <w:tcPr>
            <w:tcW w:w="1740" w:type="dxa"/>
            <w:vAlign w:val="center"/>
          </w:tcPr>
          <w:p w14:paraId="33A04D81" w14:textId="77777777" w:rsidR="00523933" w:rsidRPr="00A9406C" w:rsidRDefault="00523933" w:rsidP="002F587C">
            <w:pPr>
              <w:pStyle w:val="Heading3"/>
              <w:pBdr>
                <w:bar w:val="single" w:sz="4" w:color="auto"/>
              </w:pBdr>
              <w:spacing w:before="60" w:after="60" w:line="276" w:lineRule="auto"/>
              <w:jc w:val="both"/>
              <w:rPr>
                <w:b/>
              </w:rPr>
            </w:pPr>
          </w:p>
        </w:tc>
      </w:tr>
    </w:tbl>
    <w:p w14:paraId="0F680CD4" w14:textId="77777777" w:rsidR="004048C8" w:rsidRPr="00A9406C" w:rsidRDefault="004048C8"/>
    <w:p w14:paraId="25C0D072" w14:textId="77777777" w:rsidR="004048C8" w:rsidRPr="00A9406C" w:rsidRDefault="004048C8"/>
    <w:p w14:paraId="71097E6D" w14:textId="77777777" w:rsidR="009D3A21" w:rsidRPr="00A9406C" w:rsidRDefault="009D3A21"/>
    <w:p w14:paraId="144413B6" w14:textId="77777777" w:rsidR="002421D3" w:rsidRPr="00A9406C" w:rsidRDefault="002421D3" w:rsidP="002421D3">
      <w:pPr>
        <w:pStyle w:val="ListParagraph"/>
        <w:numPr>
          <w:ilvl w:val="0"/>
          <w:numId w:val="6"/>
        </w:numPr>
        <w:rPr>
          <w:b/>
        </w:rPr>
      </w:pPr>
      <w:r w:rsidRPr="00A9406C">
        <w:rPr>
          <w:b/>
        </w:rPr>
        <w:t>KHÓA VI</w:t>
      </w:r>
      <w:r w:rsidR="00856A06" w:rsidRPr="00A9406C">
        <w:rPr>
          <w:b/>
        </w:rPr>
        <w:t xml:space="preserve"> (</w:t>
      </w:r>
      <w:r w:rsidR="002C2B29" w:rsidRPr="00A9406C">
        <w:rPr>
          <w:b/>
        </w:rPr>
        <w:t>2017 - 2019</w:t>
      </w:r>
      <w:r w:rsidR="00856A06" w:rsidRPr="00A9406C">
        <w:rPr>
          <w:b/>
        </w:rPr>
        <w:t>)</w:t>
      </w:r>
    </w:p>
    <w:p w14:paraId="12B4E731" w14:textId="77777777" w:rsidR="002421D3" w:rsidRPr="00A9406C" w:rsidRDefault="002421D3" w:rsidP="002421D3">
      <w:pPr>
        <w:jc w:val="center"/>
      </w:pPr>
    </w:p>
    <w:tbl>
      <w:tblPr>
        <w:tblW w:w="145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2421D3" w:rsidRPr="00A9406C" w14:paraId="0D8E3C62" w14:textId="77777777" w:rsidTr="00FB1E2E">
        <w:tc>
          <w:tcPr>
            <w:tcW w:w="720" w:type="dxa"/>
            <w:vAlign w:val="center"/>
          </w:tcPr>
          <w:p w14:paraId="4115ED83" w14:textId="77777777" w:rsidR="002421D3" w:rsidRPr="00A9406C" w:rsidRDefault="002421D3" w:rsidP="002F587C">
            <w:pPr>
              <w:pBdr>
                <w:bar w:val="single" w:sz="4" w:color="auto"/>
              </w:pBdr>
              <w:spacing w:before="60" w:after="60" w:line="276" w:lineRule="auto"/>
              <w:jc w:val="center"/>
              <w:rPr>
                <w:b/>
              </w:rPr>
            </w:pPr>
            <w:r w:rsidRPr="00A9406C">
              <w:rPr>
                <w:b/>
                <w:bCs/>
              </w:rPr>
              <w:t>STT</w:t>
            </w:r>
          </w:p>
        </w:tc>
        <w:tc>
          <w:tcPr>
            <w:tcW w:w="4860" w:type="dxa"/>
            <w:vAlign w:val="center"/>
          </w:tcPr>
          <w:p w14:paraId="0145829A" w14:textId="77777777" w:rsidR="002421D3" w:rsidRPr="00A9406C" w:rsidRDefault="002421D3" w:rsidP="008B7A4A">
            <w:pPr>
              <w:pBdr>
                <w:bar w:val="single" w:sz="4" w:color="auto"/>
              </w:pBdr>
              <w:spacing w:before="60" w:after="60" w:line="276" w:lineRule="auto"/>
              <w:jc w:val="center"/>
              <w:rPr>
                <w:b/>
                <w:color w:val="000000"/>
              </w:rPr>
            </w:pPr>
            <w:r w:rsidRPr="00A9406C">
              <w:rPr>
                <w:b/>
                <w:bCs/>
                <w:color w:val="000000"/>
              </w:rPr>
              <w:t>Tên đề tài luận văn</w:t>
            </w:r>
          </w:p>
        </w:tc>
        <w:tc>
          <w:tcPr>
            <w:tcW w:w="2700" w:type="dxa"/>
            <w:vAlign w:val="center"/>
          </w:tcPr>
          <w:p w14:paraId="62AFF069" w14:textId="77777777" w:rsidR="002421D3" w:rsidRPr="00A9406C" w:rsidRDefault="002421D3" w:rsidP="008B7A4A">
            <w:pPr>
              <w:pBdr>
                <w:bar w:val="single" w:sz="4" w:color="auto"/>
              </w:pBdr>
              <w:spacing w:before="60" w:after="60"/>
              <w:jc w:val="center"/>
              <w:rPr>
                <w:b/>
              </w:rPr>
            </w:pPr>
            <w:r w:rsidRPr="00A9406C">
              <w:rPr>
                <w:b/>
                <w:bCs/>
              </w:rPr>
              <w:t>Tác giả</w:t>
            </w:r>
          </w:p>
        </w:tc>
        <w:tc>
          <w:tcPr>
            <w:tcW w:w="1980" w:type="dxa"/>
            <w:vAlign w:val="center"/>
          </w:tcPr>
          <w:p w14:paraId="12A6DB44" w14:textId="77777777" w:rsidR="002421D3" w:rsidRPr="00A9406C" w:rsidRDefault="002421D3" w:rsidP="008B7A4A">
            <w:pPr>
              <w:pBdr>
                <w:bar w:val="single" w:sz="4" w:color="auto"/>
              </w:pBdr>
              <w:spacing w:before="60" w:after="60" w:line="276" w:lineRule="auto"/>
              <w:jc w:val="center"/>
              <w:rPr>
                <w:b/>
                <w:bCs/>
              </w:rPr>
            </w:pPr>
            <w:r w:rsidRPr="00A9406C">
              <w:rPr>
                <w:b/>
                <w:bCs/>
              </w:rPr>
              <w:t>Mã thư viện</w:t>
            </w:r>
          </w:p>
        </w:tc>
        <w:tc>
          <w:tcPr>
            <w:tcW w:w="2520" w:type="dxa"/>
            <w:vAlign w:val="center"/>
          </w:tcPr>
          <w:p w14:paraId="26368CF5" w14:textId="77777777" w:rsidR="002421D3" w:rsidRPr="00A9406C" w:rsidRDefault="002421D3" w:rsidP="008B7A4A">
            <w:pPr>
              <w:pStyle w:val="Heading6"/>
              <w:pBdr>
                <w:bar w:val="single" w:sz="4" w:color="auto"/>
              </w:pBdr>
              <w:spacing w:before="60" w:after="60" w:line="276" w:lineRule="auto"/>
              <w:jc w:val="center"/>
              <w:rPr>
                <w:b/>
                <w:bCs/>
              </w:rPr>
            </w:pPr>
            <w:r w:rsidRPr="00A9406C">
              <w:rPr>
                <w:b/>
                <w:bCs/>
              </w:rPr>
              <w:t>Tra cứu mở rộng</w:t>
            </w:r>
          </w:p>
        </w:tc>
        <w:tc>
          <w:tcPr>
            <w:tcW w:w="1800" w:type="dxa"/>
            <w:vAlign w:val="center"/>
          </w:tcPr>
          <w:p w14:paraId="15CA50E6" w14:textId="77777777" w:rsidR="002421D3" w:rsidRPr="00A9406C" w:rsidRDefault="002421D3" w:rsidP="002F587C">
            <w:pPr>
              <w:pStyle w:val="Heading3"/>
              <w:pBdr>
                <w:bar w:val="single" w:sz="4" w:color="auto"/>
              </w:pBdr>
              <w:spacing w:before="60" w:after="60" w:line="276" w:lineRule="auto"/>
              <w:rPr>
                <w:b/>
              </w:rPr>
            </w:pPr>
            <w:r w:rsidRPr="00A9406C">
              <w:rPr>
                <w:b/>
              </w:rPr>
              <w:t>Ghi chú</w:t>
            </w:r>
          </w:p>
        </w:tc>
      </w:tr>
      <w:tr w:rsidR="000208A0" w:rsidRPr="00A9406C" w14:paraId="62CBAFF9" w14:textId="77777777" w:rsidTr="00FB1E2E">
        <w:tc>
          <w:tcPr>
            <w:tcW w:w="720" w:type="dxa"/>
            <w:vAlign w:val="center"/>
          </w:tcPr>
          <w:p w14:paraId="24AF3141" w14:textId="77777777" w:rsidR="000208A0" w:rsidRPr="00A9406C" w:rsidRDefault="000208A0" w:rsidP="002F587C">
            <w:pPr>
              <w:pBdr>
                <w:bar w:val="single" w:sz="4" w:color="auto"/>
              </w:pBdr>
              <w:spacing w:before="60" w:after="60" w:line="276" w:lineRule="auto"/>
              <w:jc w:val="center"/>
              <w:rPr>
                <w:bCs/>
              </w:rPr>
            </w:pPr>
            <w:r w:rsidRPr="00A9406C">
              <w:rPr>
                <w:bCs/>
              </w:rPr>
              <w:t>1</w:t>
            </w:r>
          </w:p>
        </w:tc>
        <w:tc>
          <w:tcPr>
            <w:tcW w:w="4860" w:type="dxa"/>
            <w:vAlign w:val="center"/>
          </w:tcPr>
          <w:p w14:paraId="7001402F" w14:textId="77777777" w:rsidR="000208A0" w:rsidRPr="00A9406C" w:rsidRDefault="000208A0" w:rsidP="008B7A4A">
            <w:pPr>
              <w:pBdr>
                <w:bar w:val="single" w:sz="4" w:color="auto"/>
              </w:pBdr>
              <w:spacing w:line="276" w:lineRule="auto"/>
              <w:jc w:val="both"/>
            </w:pPr>
            <w:r w:rsidRPr="00A9406C">
              <w:t>Công ước chống tra tấn của Liên Hợp Quốc – sự tham gia và thực thi của Việt Nam</w:t>
            </w:r>
          </w:p>
        </w:tc>
        <w:tc>
          <w:tcPr>
            <w:tcW w:w="2700" w:type="dxa"/>
            <w:vAlign w:val="center"/>
          </w:tcPr>
          <w:p w14:paraId="7B084667" w14:textId="77777777" w:rsidR="000208A0" w:rsidRPr="00A9406C" w:rsidRDefault="000208A0" w:rsidP="008B7A4A">
            <w:pPr>
              <w:pStyle w:val="NoSpacing"/>
              <w:pBdr>
                <w:bar w:val="single" w:sz="4" w:color="auto"/>
              </w:pBdr>
              <w:spacing w:before="60" w:after="60" w:line="276" w:lineRule="auto"/>
              <w:jc w:val="center"/>
              <w:rPr>
                <w:b/>
              </w:rPr>
            </w:pPr>
            <w:r w:rsidRPr="00A9406C">
              <w:rPr>
                <w:b/>
              </w:rPr>
              <w:t>Trần Trung Sơn</w:t>
            </w:r>
          </w:p>
        </w:tc>
        <w:tc>
          <w:tcPr>
            <w:tcW w:w="1980" w:type="dxa"/>
            <w:vAlign w:val="center"/>
          </w:tcPr>
          <w:p w14:paraId="0781DD06" w14:textId="77777777" w:rsidR="000208A0" w:rsidRPr="00A9406C" w:rsidRDefault="000208A0" w:rsidP="008B7A4A">
            <w:pPr>
              <w:pBdr>
                <w:bar w:val="single" w:sz="4" w:color="auto"/>
              </w:pBdr>
              <w:spacing w:before="60" w:after="60" w:line="276" w:lineRule="auto"/>
              <w:jc w:val="center"/>
              <w:rPr>
                <w:b/>
              </w:rPr>
            </w:pPr>
          </w:p>
        </w:tc>
        <w:tc>
          <w:tcPr>
            <w:tcW w:w="2520" w:type="dxa"/>
            <w:vAlign w:val="center"/>
          </w:tcPr>
          <w:p w14:paraId="1C08EF8C" w14:textId="77777777" w:rsidR="000208A0" w:rsidRPr="00A9406C" w:rsidRDefault="000208A0" w:rsidP="008B7A4A">
            <w:pPr>
              <w:pBdr>
                <w:bar w:val="single" w:sz="4" w:color="auto"/>
              </w:pBdr>
              <w:spacing w:before="60" w:after="60" w:line="276" w:lineRule="auto"/>
              <w:jc w:val="both"/>
            </w:pPr>
            <w:r w:rsidRPr="00A9406C">
              <w:t>CƯLHQ/chống tra tấn/VN</w:t>
            </w:r>
          </w:p>
        </w:tc>
        <w:tc>
          <w:tcPr>
            <w:tcW w:w="1800" w:type="dxa"/>
            <w:vAlign w:val="center"/>
          </w:tcPr>
          <w:p w14:paraId="1DDA8276"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668C829F" w14:textId="77777777" w:rsidTr="00FB1E2E">
        <w:tc>
          <w:tcPr>
            <w:tcW w:w="720" w:type="dxa"/>
            <w:vAlign w:val="center"/>
          </w:tcPr>
          <w:p w14:paraId="3B2ACBC2" w14:textId="77777777" w:rsidR="000208A0" w:rsidRPr="00A9406C" w:rsidRDefault="000208A0" w:rsidP="002F587C">
            <w:pPr>
              <w:pBdr>
                <w:bar w:val="single" w:sz="4" w:color="auto"/>
              </w:pBdr>
              <w:spacing w:before="60" w:after="60" w:line="276" w:lineRule="auto"/>
              <w:jc w:val="center"/>
              <w:rPr>
                <w:bCs/>
              </w:rPr>
            </w:pPr>
            <w:r w:rsidRPr="00A9406C">
              <w:rPr>
                <w:bCs/>
              </w:rPr>
              <w:t>2</w:t>
            </w:r>
          </w:p>
        </w:tc>
        <w:tc>
          <w:tcPr>
            <w:tcW w:w="4860" w:type="dxa"/>
            <w:vAlign w:val="center"/>
          </w:tcPr>
          <w:p w14:paraId="73D7A552" w14:textId="77777777" w:rsidR="000208A0" w:rsidRPr="00A9406C" w:rsidRDefault="000208A0" w:rsidP="008B7A4A">
            <w:pPr>
              <w:pBdr>
                <w:bar w:val="single" w:sz="4" w:color="auto"/>
              </w:pBdr>
              <w:spacing w:line="276" w:lineRule="auto"/>
              <w:jc w:val="both"/>
            </w:pPr>
            <w:r w:rsidRPr="00A9406C">
              <w:t>Thực tiễn áp dụng nguyên tắc của pháp luật quốc tế trong hoạch định biên giới đất liền Việt Nam - Campuchia</w:t>
            </w:r>
          </w:p>
        </w:tc>
        <w:tc>
          <w:tcPr>
            <w:tcW w:w="2700" w:type="dxa"/>
            <w:vAlign w:val="center"/>
          </w:tcPr>
          <w:p w14:paraId="32EE1E72" w14:textId="77777777" w:rsidR="000208A0" w:rsidRPr="00A9406C" w:rsidRDefault="000208A0" w:rsidP="008B7A4A">
            <w:pPr>
              <w:pStyle w:val="NoSpacing"/>
              <w:pBdr>
                <w:bar w:val="single" w:sz="4" w:color="auto"/>
              </w:pBdr>
              <w:spacing w:before="60" w:after="60" w:line="276" w:lineRule="auto"/>
              <w:jc w:val="center"/>
              <w:rPr>
                <w:b/>
              </w:rPr>
            </w:pPr>
            <w:r w:rsidRPr="00A9406C">
              <w:rPr>
                <w:b/>
              </w:rPr>
              <w:t>Hoàng Sơn Hải</w:t>
            </w:r>
          </w:p>
        </w:tc>
        <w:tc>
          <w:tcPr>
            <w:tcW w:w="1980" w:type="dxa"/>
            <w:vAlign w:val="center"/>
          </w:tcPr>
          <w:p w14:paraId="7412C55E" w14:textId="77777777" w:rsidR="000208A0" w:rsidRPr="00A9406C" w:rsidRDefault="000208A0" w:rsidP="008B7A4A">
            <w:pPr>
              <w:pBdr>
                <w:bar w:val="single" w:sz="4" w:color="auto"/>
              </w:pBdr>
              <w:spacing w:before="60" w:after="60" w:line="276" w:lineRule="auto"/>
              <w:jc w:val="center"/>
              <w:rPr>
                <w:b/>
                <w:bCs/>
              </w:rPr>
            </w:pPr>
            <w:r w:rsidRPr="00A9406C">
              <w:rPr>
                <w:b/>
                <w:bCs/>
              </w:rPr>
              <w:t>LV(CH) 937</w:t>
            </w:r>
          </w:p>
        </w:tc>
        <w:tc>
          <w:tcPr>
            <w:tcW w:w="2520" w:type="dxa"/>
            <w:vAlign w:val="center"/>
          </w:tcPr>
          <w:p w14:paraId="0F2A8BB5" w14:textId="77777777" w:rsidR="000208A0" w:rsidRPr="00A9406C" w:rsidRDefault="000208A0" w:rsidP="008B7A4A">
            <w:pPr>
              <w:pBdr>
                <w:bar w:val="single" w:sz="4" w:color="auto"/>
              </w:pBdr>
              <w:spacing w:before="60" w:after="60" w:line="276" w:lineRule="auto"/>
              <w:jc w:val="both"/>
            </w:pPr>
            <w:r w:rsidRPr="00A9406C">
              <w:t>PLQT/biên giới đất liền/VN-CPC</w:t>
            </w:r>
          </w:p>
        </w:tc>
        <w:tc>
          <w:tcPr>
            <w:tcW w:w="1800" w:type="dxa"/>
            <w:vAlign w:val="center"/>
          </w:tcPr>
          <w:p w14:paraId="6E3E493C"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1EBF0C1A" w14:textId="77777777" w:rsidTr="00FB1E2E">
        <w:tc>
          <w:tcPr>
            <w:tcW w:w="720" w:type="dxa"/>
            <w:vAlign w:val="center"/>
          </w:tcPr>
          <w:p w14:paraId="377C0978" w14:textId="77777777" w:rsidR="000208A0" w:rsidRPr="00A9406C" w:rsidRDefault="000208A0" w:rsidP="002F587C">
            <w:pPr>
              <w:pBdr>
                <w:bar w:val="single" w:sz="4" w:color="auto"/>
              </w:pBdr>
              <w:spacing w:before="60" w:after="60" w:line="276" w:lineRule="auto"/>
              <w:jc w:val="center"/>
              <w:rPr>
                <w:bCs/>
              </w:rPr>
            </w:pPr>
            <w:r w:rsidRPr="00A9406C">
              <w:rPr>
                <w:bCs/>
              </w:rPr>
              <w:t>3</w:t>
            </w:r>
          </w:p>
        </w:tc>
        <w:tc>
          <w:tcPr>
            <w:tcW w:w="4860" w:type="dxa"/>
            <w:vAlign w:val="center"/>
          </w:tcPr>
          <w:p w14:paraId="2C84162A" w14:textId="77777777" w:rsidR="000208A0" w:rsidRPr="00A9406C" w:rsidRDefault="000208A0" w:rsidP="008B7A4A">
            <w:pPr>
              <w:pBdr>
                <w:bar w:val="single" w:sz="4" w:color="auto"/>
              </w:pBdr>
              <w:spacing w:line="276" w:lineRule="auto"/>
              <w:jc w:val="both"/>
            </w:pPr>
            <w:r w:rsidRPr="00A9406C">
              <w:t>Quyền tự do biểu đạt trong pháp luật quốc tế và pháp luật Việt Nam</w:t>
            </w:r>
          </w:p>
        </w:tc>
        <w:tc>
          <w:tcPr>
            <w:tcW w:w="2700" w:type="dxa"/>
            <w:vAlign w:val="center"/>
          </w:tcPr>
          <w:p w14:paraId="62530D5E" w14:textId="77777777" w:rsidR="000208A0" w:rsidRPr="00A9406C" w:rsidRDefault="000208A0" w:rsidP="008B7A4A">
            <w:pPr>
              <w:pBdr>
                <w:bar w:val="single" w:sz="4" w:color="auto"/>
              </w:pBdr>
              <w:spacing w:before="60" w:after="60" w:line="276" w:lineRule="auto"/>
              <w:jc w:val="center"/>
              <w:rPr>
                <w:b/>
              </w:rPr>
            </w:pPr>
            <w:r w:rsidRPr="00A9406C">
              <w:rPr>
                <w:b/>
              </w:rPr>
              <w:t>Nguyễn Đức Duy</w:t>
            </w:r>
          </w:p>
        </w:tc>
        <w:tc>
          <w:tcPr>
            <w:tcW w:w="1980" w:type="dxa"/>
            <w:vAlign w:val="center"/>
          </w:tcPr>
          <w:p w14:paraId="2734AD43" w14:textId="77777777" w:rsidR="000208A0" w:rsidRPr="00A9406C" w:rsidRDefault="000208A0" w:rsidP="008B7A4A">
            <w:pPr>
              <w:pBdr>
                <w:bar w:val="single" w:sz="4" w:color="auto"/>
              </w:pBdr>
              <w:spacing w:before="60" w:after="60" w:line="276" w:lineRule="auto"/>
              <w:jc w:val="center"/>
              <w:rPr>
                <w:b/>
                <w:bCs/>
              </w:rPr>
            </w:pPr>
            <w:r w:rsidRPr="00A9406C">
              <w:rPr>
                <w:b/>
                <w:bCs/>
              </w:rPr>
              <w:t>LV(CH) 939</w:t>
            </w:r>
          </w:p>
        </w:tc>
        <w:tc>
          <w:tcPr>
            <w:tcW w:w="2520" w:type="dxa"/>
            <w:vAlign w:val="center"/>
          </w:tcPr>
          <w:p w14:paraId="2AE79C36" w14:textId="77777777" w:rsidR="000208A0" w:rsidRPr="00A9406C" w:rsidRDefault="000208A0" w:rsidP="008B7A4A">
            <w:pPr>
              <w:pBdr>
                <w:bar w:val="single" w:sz="4" w:color="auto"/>
              </w:pBdr>
              <w:spacing w:before="60" w:after="60" w:line="276" w:lineRule="auto"/>
              <w:jc w:val="both"/>
            </w:pPr>
            <w:r w:rsidRPr="00A9406C">
              <w:t>PLQT/VN/tự do biểu đạt</w:t>
            </w:r>
          </w:p>
        </w:tc>
        <w:tc>
          <w:tcPr>
            <w:tcW w:w="1800" w:type="dxa"/>
            <w:vAlign w:val="center"/>
          </w:tcPr>
          <w:p w14:paraId="1260984A"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594B92F4" w14:textId="77777777" w:rsidTr="00FB1E2E">
        <w:tc>
          <w:tcPr>
            <w:tcW w:w="720" w:type="dxa"/>
            <w:vAlign w:val="center"/>
          </w:tcPr>
          <w:p w14:paraId="22400449" w14:textId="77777777" w:rsidR="000208A0" w:rsidRPr="00A9406C" w:rsidRDefault="000208A0" w:rsidP="002F587C">
            <w:pPr>
              <w:pBdr>
                <w:bar w:val="single" w:sz="4" w:color="auto"/>
              </w:pBdr>
              <w:spacing w:before="60" w:after="60" w:line="276" w:lineRule="auto"/>
              <w:jc w:val="center"/>
              <w:rPr>
                <w:bCs/>
              </w:rPr>
            </w:pPr>
            <w:r w:rsidRPr="00A9406C">
              <w:rPr>
                <w:bCs/>
              </w:rPr>
              <w:t>4</w:t>
            </w:r>
          </w:p>
        </w:tc>
        <w:tc>
          <w:tcPr>
            <w:tcW w:w="4860" w:type="dxa"/>
            <w:vAlign w:val="center"/>
          </w:tcPr>
          <w:p w14:paraId="0CF118E6" w14:textId="77777777" w:rsidR="000208A0" w:rsidRPr="00A9406C" w:rsidRDefault="000208A0" w:rsidP="008B7A4A">
            <w:pPr>
              <w:pBdr>
                <w:bar w:val="single" w:sz="4" w:color="auto"/>
              </w:pBdr>
              <w:spacing w:line="276" w:lineRule="auto"/>
              <w:jc w:val="both"/>
            </w:pPr>
            <w:r w:rsidRPr="00A9406C">
              <w:t xml:space="preserve">Bảo vệ danh tính công dân trên không gian mạng trong luật quốc tế, pháp luật một số quốc </w:t>
            </w:r>
            <w:r w:rsidRPr="00A9406C">
              <w:lastRenderedPageBreak/>
              <w:t>gia và bài học kinh nghiệm cho Việt Nam</w:t>
            </w:r>
          </w:p>
        </w:tc>
        <w:tc>
          <w:tcPr>
            <w:tcW w:w="2700" w:type="dxa"/>
            <w:vAlign w:val="center"/>
          </w:tcPr>
          <w:p w14:paraId="1854E1C2" w14:textId="77777777" w:rsidR="000208A0" w:rsidRPr="00A9406C" w:rsidRDefault="000208A0" w:rsidP="008B7A4A">
            <w:pPr>
              <w:pBdr>
                <w:bar w:val="single" w:sz="4" w:color="auto"/>
              </w:pBdr>
              <w:spacing w:before="60" w:after="60" w:line="276" w:lineRule="auto"/>
              <w:jc w:val="center"/>
              <w:rPr>
                <w:b/>
              </w:rPr>
            </w:pPr>
            <w:r w:rsidRPr="00A9406C">
              <w:rPr>
                <w:b/>
              </w:rPr>
              <w:lastRenderedPageBreak/>
              <w:t>Trần Tú Nam</w:t>
            </w:r>
          </w:p>
        </w:tc>
        <w:tc>
          <w:tcPr>
            <w:tcW w:w="1980" w:type="dxa"/>
            <w:vAlign w:val="center"/>
          </w:tcPr>
          <w:p w14:paraId="0B659DC8" w14:textId="77777777" w:rsidR="000208A0" w:rsidRPr="00A9406C" w:rsidRDefault="000208A0" w:rsidP="008B7A4A">
            <w:pPr>
              <w:pBdr>
                <w:bar w:val="single" w:sz="4" w:color="auto"/>
              </w:pBdr>
              <w:spacing w:before="60" w:after="60" w:line="276" w:lineRule="auto"/>
              <w:jc w:val="center"/>
              <w:rPr>
                <w:b/>
                <w:bCs/>
              </w:rPr>
            </w:pPr>
          </w:p>
        </w:tc>
        <w:tc>
          <w:tcPr>
            <w:tcW w:w="2520" w:type="dxa"/>
            <w:vAlign w:val="center"/>
          </w:tcPr>
          <w:p w14:paraId="5462AE03" w14:textId="77777777" w:rsidR="000208A0" w:rsidRPr="00A9406C" w:rsidRDefault="000208A0" w:rsidP="008B7A4A">
            <w:pPr>
              <w:pBdr>
                <w:bar w:val="single" w:sz="4" w:color="auto"/>
              </w:pBdr>
              <w:spacing w:before="60" w:after="60" w:line="276" w:lineRule="auto"/>
              <w:jc w:val="both"/>
            </w:pPr>
            <w:r w:rsidRPr="00A9406C">
              <w:t xml:space="preserve">PLQT/các quốc gia khác/VN/bảo vệ danh </w:t>
            </w:r>
            <w:r w:rsidRPr="00A9406C">
              <w:lastRenderedPageBreak/>
              <w:t>tính công dân/không gian mạng</w:t>
            </w:r>
          </w:p>
        </w:tc>
        <w:tc>
          <w:tcPr>
            <w:tcW w:w="1800" w:type="dxa"/>
            <w:vAlign w:val="center"/>
          </w:tcPr>
          <w:p w14:paraId="68BA974F"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6342151D" w14:textId="77777777" w:rsidTr="00FB1E2E">
        <w:tc>
          <w:tcPr>
            <w:tcW w:w="720" w:type="dxa"/>
            <w:vAlign w:val="center"/>
          </w:tcPr>
          <w:p w14:paraId="43519200" w14:textId="77777777" w:rsidR="000208A0" w:rsidRPr="00A9406C" w:rsidRDefault="000208A0" w:rsidP="002F587C">
            <w:pPr>
              <w:pBdr>
                <w:bar w:val="single" w:sz="4" w:color="auto"/>
              </w:pBdr>
              <w:spacing w:before="60" w:after="60" w:line="276" w:lineRule="auto"/>
              <w:jc w:val="center"/>
              <w:rPr>
                <w:bCs/>
              </w:rPr>
            </w:pPr>
            <w:r w:rsidRPr="00A9406C">
              <w:rPr>
                <w:bCs/>
              </w:rPr>
              <w:lastRenderedPageBreak/>
              <w:t>5</w:t>
            </w:r>
          </w:p>
        </w:tc>
        <w:tc>
          <w:tcPr>
            <w:tcW w:w="4860" w:type="dxa"/>
            <w:vAlign w:val="center"/>
          </w:tcPr>
          <w:p w14:paraId="2B5AF167" w14:textId="77777777" w:rsidR="000208A0" w:rsidRPr="00A9406C" w:rsidRDefault="000208A0" w:rsidP="008B7A4A">
            <w:pPr>
              <w:pBdr>
                <w:bar w:val="single" w:sz="4" w:color="auto"/>
              </w:pBdr>
              <w:spacing w:line="276" w:lineRule="auto"/>
              <w:jc w:val="both"/>
            </w:pPr>
            <w:r w:rsidRPr="00A9406C">
              <w:t>Các vấn đề lý luận và thực tiễn của trách nhiệm bảo vệ trong khuôn khổ Liên Hợp Quốc</w:t>
            </w:r>
          </w:p>
        </w:tc>
        <w:tc>
          <w:tcPr>
            <w:tcW w:w="2700" w:type="dxa"/>
            <w:vAlign w:val="center"/>
          </w:tcPr>
          <w:p w14:paraId="5AEBC95E" w14:textId="77777777" w:rsidR="000208A0" w:rsidRPr="00A9406C" w:rsidRDefault="000208A0" w:rsidP="008B7A4A">
            <w:pPr>
              <w:pBdr>
                <w:bar w:val="single" w:sz="4" w:color="auto"/>
              </w:pBdr>
              <w:spacing w:before="60" w:after="60" w:line="276" w:lineRule="auto"/>
              <w:jc w:val="center"/>
              <w:rPr>
                <w:b/>
              </w:rPr>
            </w:pPr>
            <w:r w:rsidRPr="00A9406C">
              <w:rPr>
                <w:b/>
              </w:rPr>
              <w:t>Trương Công Thịnh</w:t>
            </w:r>
          </w:p>
        </w:tc>
        <w:tc>
          <w:tcPr>
            <w:tcW w:w="1980" w:type="dxa"/>
            <w:vAlign w:val="center"/>
          </w:tcPr>
          <w:p w14:paraId="229909E5" w14:textId="77777777" w:rsidR="000208A0" w:rsidRPr="00A9406C" w:rsidRDefault="000208A0" w:rsidP="008B7A4A">
            <w:pPr>
              <w:pBdr>
                <w:bar w:val="single" w:sz="4" w:color="auto"/>
              </w:pBdr>
              <w:spacing w:before="60" w:after="60" w:line="276" w:lineRule="auto"/>
              <w:jc w:val="center"/>
              <w:rPr>
                <w:b/>
                <w:bCs/>
              </w:rPr>
            </w:pPr>
            <w:r w:rsidRPr="00A9406C">
              <w:rPr>
                <w:b/>
                <w:bCs/>
              </w:rPr>
              <w:t>LV(CH) 938</w:t>
            </w:r>
          </w:p>
        </w:tc>
        <w:tc>
          <w:tcPr>
            <w:tcW w:w="2520" w:type="dxa"/>
            <w:vAlign w:val="center"/>
          </w:tcPr>
          <w:p w14:paraId="641D5B80" w14:textId="77777777" w:rsidR="000208A0" w:rsidRPr="00A9406C" w:rsidRDefault="000208A0" w:rsidP="008B7A4A">
            <w:pPr>
              <w:pBdr>
                <w:bar w:val="single" w:sz="4" w:color="auto"/>
              </w:pBdr>
              <w:spacing w:before="60" w:after="60" w:line="276" w:lineRule="auto"/>
              <w:jc w:val="both"/>
            </w:pPr>
            <w:r w:rsidRPr="00A9406C">
              <w:t>LHQ/trách nhiệm bảo vệ</w:t>
            </w:r>
          </w:p>
        </w:tc>
        <w:tc>
          <w:tcPr>
            <w:tcW w:w="1800" w:type="dxa"/>
            <w:vAlign w:val="center"/>
          </w:tcPr>
          <w:p w14:paraId="554C1803"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4EBAC5B0" w14:textId="77777777" w:rsidTr="00FB1E2E">
        <w:tc>
          <w:tcPr>
            <w:tcW w:w="720" w:type="dxa"/>
            <w:vAlign w:val="center"/>
          </w:tcPr>
          <w:p w14:paraId="7930D432" w14:textId="77777777" w:rsidR="000208A0" w:rsidRPr="00A9406C" w:rsidRDefault="000208A0" w:rsidP="002F587C">
            <w:pPr>
              <w:pBdr>
                <w:bar w:val="single" w:sz="4" w:color="auto"/>
              </w:pBdr>
              <w:spacing w:before="60" w:after="60" w:line="276" w:lineRule="auto"/>
              <w:jc w:val="center"/>
              <w:rPr>
                <w:bCs/>
              </w:rPr>
            </w:pPr>
            <w:r w:rsidRPr="00A9406C">
              <w:rPr>
                <w:bCs/>
              </w:rPr>
              <w:t>6</w:t>
            </w:r>
          </w:p>
        </w:tc>
        <w:tc>
          <w:tcPr>
            <w:tcW w:w="4860" w:type="dxa"/>
            <w:vAlign w:val="center"/>
          </w:tcPr>
          <w:p w14:paraId="61497A1F" w14:textId="77777777" w:rsidR="000208A0" w:rsidRPr="00A9406C" w:rsidRDefault="000208A0" w:rsidP="008B7A4A">
            <w:pPr>
              <w:jc w:val="both"/>
            </w:pPr>
            <w:r w:rsidRPr="00A9406C">
              <w:t>An ninh mạng trong quy định của pháp luật quốc tế, pháp luật quốc gia và thực tiễn Việt Nam</w:t>
            </w:r>
          </w:p>
        </w:tc>
        <w:tc>
          <w:tcPr>
            <w:tcW w:w="2700" w:type="dxa"/>
            <w:vAlign w:val="center"/>
          </w:tcPr>
          <w:p w14:paraId="5ADEF01F" w14:textId="77777777" w:rsidR="000208A0" w:rsidRPr="00A9406C" w:rsidRDefault="000208A0" w:rsidP="007C5D50">
            <w:pPr>
              <w:pBdr>
                <w:bar w:val="single" w:sz="4" w:color="auto"/>
              </w:pBdr>
              <w:spacing w:before="60" w:after="60" w:line="276" w:lineRule="auto"/>
              <w:jc w:val="center"/>
              <w:rPr>
                <w:b/>
              </w:rPr>
            </w:pPr>
            <w:r w:rsidRPr="00A9406C">
              <w:rPr>
                <w:b/>
              </w:rPr>
              <w:t xml:space="preserve">Đào Trung Hiếu </w:t>
            </w:r>
          </w:p>
        </w:tc>
        <w:tc>
          <w:tcPr>
            <w:tcW w:w="1980" w:type="dxa"/>
            <w:vAlign w:val="center"/>
          </w:tcPr>
          <w:p w14:paraId="35AEAE94" w14:textId="77777777" w:rsidR="000208A0" w:rsidRPr="00A9406C" w:rsidRDefault="000208A0" w:rsidP="008B7A4A">
            <w:pPr>
              <w:pBdr>
                <w:bar w:val="single" w:sz="4" w:color="auto"/>
              </w:pBdr>
              <w:spacing w:before="60" w:after="60" w:line="276" w:lineRule="auto"/>
              <w:jc w:val="center"/>
              <w:rPr>
                <w:b/>
                <w:bCs/>
              </w:rPr>
            </w:pPr>
          </w:p>
        </w:tc>
        <w:tc>
          <w:tcPr>
            <w:tcW w:w="2520" w:type="dxa"/>
            <w:vAlign w:val="center"/>
          </w:tcPr>
          <w:p w14:paraId="096C2B07" w14:textId="77777777" w:rsidR="000208A0" w:rsidRPr="00A9406C" w:rsidRDefault="000208A0" w:rsidP="008B7A4A">
            <w:pPr>
              <w:pBdr>
                <w:bar w:val="single" w:sz="4" w:color="auto"/>
              </w:pBdr>
              <w:spacing w:before="60" w:after="60" w:line="276" w:lineRule="auto"/>
              <w:jc w:val="both"/>
            </w:pPr>
            <w:r w:rsidRPr="00A9406C">
              <w:t>An ninh mạng/Thực tiễn Việt Nam</w:t>
            </w:r>
          </w:p>
        </w:tc>
        <w:tc>
          <w:tcPr>
            <w:tcW w:w="1800" w:type="dxa"/>
            <w:vAlign w:val="center"/>
          </w:tcPr>
          <w:p w14:paraId="15BB550E"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36748308" w14:textId="77777777" w:rsidTr="00FB1E2E">
        <w:tc>
          <w:tcPr>
            <w:tcW w:w="720" w:type="dxa"/>
            <w:vAlign w:val="center"/>
          </w:tcPr>
          <w:p w14:paraId="6E3ED557" w14:textId="77777777" w:rsidR="000208A0" w:rsidRPr="00A9406C" w:rsidRDefault="000208A0" w:rsidP="002F587C">
            <w:pPr>
              <w:pBdr>
                <w:bar w:val="single" w:sz="4" w:color="auto"/>
              </w:pBdr>
              <w:spacing w:before="60" w:after="60" w:line="276" w:lineRule="auto"/>
              <w:jc w:val="center"/>
              <w:rPr>
                <w:bCs/>
              </w:rPr>
            </w:pPr>
            <w:r w:rsidRPr="00A9406C">
              <w:rPr>
                <w:bCs/>
              </w:rPr>
              <w:t>7</w:t>
            </w:r>
          </w:p>
        </w:tc>
        <w:tc>
          <w:tcPr>
            <w:tcW w:w="4860" w:type="dxa"/>
            <w:vAlign w:val="center"/>
          </w:tcPr>
          <w:p w14:paraId="7B8B53BA" w14:textId="77777777" w:rsidR="000208A0" w:rsidRPr="00A9406C" w:rsidRDefault="000208A0" w:rsidP="008B7A4A">
            <w:pPr>
              <w:jc w:val="both"/>
            </w:pPr>
            <w:r w:rsidRPr="00A9406C">
              <w:t>Thực thi xóa đói giảm nghèo góp phần đảm bảo nhân quyền tại Việt Nam</w:t>
            </w:r>
          </w:p>
        </w:tc>
        <w:tc>
          <w:tcPr>
            <w:tcW w:w="2700" w:type="dxa"/>
            <w:vAlign w:val="center"/>
          </w:tcPr>
          <w:p w14:paraId="2B1800C8" w14:textId="77777777" w:rsidR="000208A0" w:rsidRPr="00A9406C" w:rsidRDefault="000208A0" w:rsidP="008B7A4A">
            <w:pPr>
              <w:pBdr>
                <w:bar w:val="single" w:sz="4" w:color="auto"/>
              </w:pBdr>
              <w:spacing w:before="60" w:after="60" w:line="276" w:lineRule="auto"/>
              <w:jc w:val="center"/>
              <w:rPr>
                <w:b/>
              </w:rPr>
            </w:pPr>
            <w:r w:rsidRPr="00A9406C">
              <w:rPr>
                <w:b/>
              </w:rPr>
              <w:t xml:space="preserve">Phạm Vân Phượng </w:t>
            </w:r>
          </w:p>
        </w:tc>
        <w:tc>
          <w:tcPr>
            <w:tcW w:w="1980" w:type="dxa"/>
            <w:vAlign w:val="center"/>
          </w:tcPr>
          <w:p w14:paraId="52E2B606" w14:textId="77777777" w:rsidR="000208A0" w:rsidRPr="00A9406C" w:rsidRDefault="000208A0" w:rsidP="008B7A4A">
            <w:pPr>
              <w:pBdr>
                <w:bar w:val="single" w:sz="4" w:color="auto"/>
              </w:pBdr>
              <w:spacing w:before="60" w:after="60" w:line="276" w:lineRule="auto"/>
              <w:jc w:val="center"/>
              <w:rPr>
                <w:b/>
                <w:bCs/>
              </w:rPr>
            </w:pPr>
          </w:p>
        </w:tc>
        <w:tc>
          <w:tcPr>
            <w:tcW w:w="2520" w:type="dxa"/>
            <w:vAlign w:val="center"/>
          </w:tcPr>
          <w:p w14:paraId="5E6DD4F3" w14:textId="77777777" w:rsidR="000208A0" w:rsidRPr="00A9406C" w:rsidRDefault="000208A0" w:rsidP="008B7A4A">
            <w:pPr>
              <w:pBdr>
                <w:bar w:val="single" w:sz="4" w:color="auto"/>
              </w:pBdr>
              <w:spacing w:before="60" w:after="60" w:line="276" w:lineRule="auto"/>
              <w:jc w:val="both"/>
            </w:pPr>
            <w:r w:rsidRPr="00A9406C">
              <w:t>Xóa đói giảm nghèo/nhân quyền VN</w:t>
            </w:r>
          </w:p>
        </w:tc>
        <w:tc>
          <w:tcPr>
            <w:tcW w:w="1800" w:type="dxa"/>
            <w:vAlign w:val="center"/>
          </w:tcPr>
          <w:p w14:paraId="368F6723" w14:textId="77777777" w:rsidR="000208A0" w:rsidRPr="00A9406C" w:rsidRDefault="000208A0" w:rsidP="002F587C">
            <w:pPr>
              <w:pStyle w:val="Heading3"/>
              <w:pBdr>
                <w:bar w:val="single" w:sz="4" w:color="auto"/>
              </w:pBdr>
              <w:spacing w:before="60" w:after="60" w:line="276" w:lineRule="auto"/>
              <w:jc w:val="both"/>
              <w:rPr>
                <w:b/>
              </w:rPr>
            </w:pPr>
          </w:p>
        </w:tc>
      </w:tr>
      <w:tr w:rsidR="000208A0" w:rsidRPr="00A9406C" w14:paraId="3DAA0F98" w14:textId="77777777" w:rsidTr="00FB1E2E">
        <w:tc>
          <w:tcPr>
            <w:tcW w:w="720" w:type="dxa"/>
            <w:vAlign w:val="center"/>
          </w:tcPr>
          <w:p w14:paraId="2ED3912A" w14:textId="77777777" w:rsidR="000208A0" w:rsidRPr="00A9406C" w:rsidRDefault="000208A0" w:rsidP="002F587C">
            <w:pPr>
              <w:pBdr>
                <w:bar w:val="single" w:sz="4" w:color="auto"/>
              </w:pBdr>
              <w:spacing w:before="60" w:after="60" w:line="276" w:lineRule="auto"/>
              <w:jc w:val="center"/>
              <w:rPr>
                <w:bCs/>
              </w:rPr>
            </w:pPr>
            <w:r w:rsidRPr="00A9406C">
              <w:rPr>
                <w:bCs/>
              </w:rPr>
              <w:t>8</w:t>
            </w:r>
          </w:p>
        </w:tc>
        <w:tc>
          <w:tcPr>
            <w:tcW w:w="4860" w:type="dxa"/>
            <w:vAlign w:val="center"/>
          </w:tcPr>
          <w:p w14:paraId="0574C823" w14:textId="77777777" w:rsidR="000208A0" w:rsidRPr="00A9406C" w:rsidRDefault="000208A0" w:rsidP="008B7A4A">
            <w:pPr>
              <w:jc w:val="both"/>
            </w:pPr>
            <w:r w:rsidRPr="00A9406C">
              <w:t>Quyền của cộng đồng LGBT theo quy định của pháp luật quốc tế và Việt Nam</w:t>
            </w:r>
          </w:p>
        </w:tc>
        <w:tc>
          <w:tcPr>
            <w:tcW w:w="2700" w:type="dxa"/>
            <w:vAlign w:val="center"/>
          </w:tcPr>
          <w:p w14:paraId="6C2E8BF4" w14:textId="77777777" w:rsidR="000208A0" w:rsidRPr="00A9406C" w:rsidRDefault="000208A0" w:rsidP="008B7A4A">
            <w:pPr>
              <w:pBdr>
                <w:bar w:val="single" w:sz="4" w:color="auto"/>
              </w:pBdr>
              <w:spacing w:before="60" w:after="60" w:line="276" w:lineRule="auto"/>
              <w:jc w:val="center"/>
              <w:rPr>
                <w:b/>
              </w:rPr>
            </w:pPr>
            <w:r w:rsidRPr="00A9406C">
              <w:rPr>
                <w:b/>
              </w:rPr>
              <w:t xml:space="preserve">Mai Anh Thư </w:t>
            </w:r>
          </w:p>
        </w:tc>
        <w:tc>
          <w:tcPr>
            <w:tcW w:w="1980" w:type="dxa"/>
            <w:vAlign w:val="center"/>
          </w:tcPr>
          <w:p w14:paraId="50BBF40B" w14:textId="77777777" w:rsidR="000208A0" w:rsidRPr="00A9406C" w:rsidRDefault="000208A0" w:rsidP="008B7A4A">
            <w:pPr>
              <w:pBdr>
                <w:bar w:val="single" w:sz="4" w:color="auto"/>
              </w:pBdr>
              <w:spacing w:before="60" w:after="60" w:line="276" w:lineRule="auto"/>
              <w:jc w:val="center"/>
              <w:rPr>
                <w:b/>
                <w:bCs/>
              </w:rPr>
            </w:pPr>
            <w:r w:rsidRPr="00A9406C">
              <w:rPr>
                <w:b/>
                <w:bCs/>
              </w:rPr>
              <w:t>LV(CH) 946</w:t>
            </w:r>
          </w:p>
        </w:tc>
        <w:tc>
          <w:tcPr>
            <w:tcW w:w="2520" w:type="dxa"/>
            <w:vAlign w:val="center"/>
          </w:tcPr>
          <w:p w14:paraId="558E331F" w14:textId="77777777" w:rsidR="000208A0" w:rsidRPr="00A9406C" w:rsidRDefault="000208A0" w:rsidP="008B7A4A">
            <w:pPr>
              <w:pBdr>
                <w:bar w:val="single" w:sz="4" w:color="auto"/>
              </w:pBdr>
              <w:spacing w:before="60" w:after="60" w:line="276" w:lineRule="auto"/>
              <w:jc w:val="both"/>
            </w:pPr>
          </w:p>
        </w:tc>
        <w:tc>
          <w:tcPr>
            <w:tcW w:w="1800" w:type="dxa"/>
            <w:vAlign w:val="center"/>
          </w:tcPr>
          <w:p w14:paraId="4B4C0008" w14:textId="77777777" w:rsidR="000208A0" w:rsidRPr="00A9406C" w:rsidRDefault="000208A0" w:rsidP="002F587C">
            <w:pPr>
              <w:pStyle w:val="Heading3"/>
              <w:pBdr>
                <w:bar w:val="single" w:sz="4" w:color="auto"/>
              </w:pBdr>
              <w:spacing w:before="60" w:after="60" w:line="276" w:lineRule="auto"/>
              <w:jc w:val="both"/>
              <w:rPr>
                <w:b/>
              </w:rPr>
            </w:pPr>
          </w:p>
        </w:tc>
      </w:tr>
      <w:tr w:rsidR="00701ADF" w:rsidRPr="00A9406C" w14:paraId="7DA5D526" w14:textId="77777777" w:rsidTr="00FB1E2E">
        <w:tc>
          <w:tcPr>
            <w:tcW w:w="720" w:type="dxa"/>
            <w:vAlign w:val="center"/>
          </w:tcPr>
          <w:p w14:paraId="40250825" w14:textId="77777777" w:rsidR="00701ADF" w:rsidRPr="00A9406C" w:rsidRDefault="00701ADF" w:rsidP="002F587C">
            <w:pPr>
              <w:pBdr>
                <w:bar w:val="single" w:sz="4" w:color="auto"/>
              </w:pBdr>
              <w:spacing w:before="60" w:after="60" w:line="276" w:lineRule="auto"/>
              <w:jc w:val="center"/>
              <w:rPr>
                <w:bCs/>
              </w:rPr>
            </w:pPr>
            <w:r w:rsidRPr="00A9406C">
              <w:rPr>
                <w:bCs/>
              </w:rPr>
              <w:t>9</w:t>
            </w:r>
          </w:p>
        </w:tc>
        <w:tc>
          <w:tcPr>
            <w:tcW w:w="4860" w:type="dxa"/>
            <w:vAlign w:val="center"/>
          </w:tcPr>
          <w:p w14:paraId="67B649AF" w14:textId="77777777" w:rsidR="00701ADF" w:rsidRPr="00A9406C" w:rsidRDefault="00701ADF" w:rsidP="008B7A4A">
            <w:pPr>
              <w:pBdr>
                <w:bar w:val="single" w:sz="4" w:color="auto"/>
              </w:pBdr>
              <w:spacing w:line="276" w:lineRule="auto"/>
              <w:jc w:val="both"/>
              <w:rPr>
                <w:bCs/>
                <w:iCs/>
              </w:rPr>
            </w:pPr>
            <w:r w:rsidRPr="00A9406C">
              <w:rPr>
                <w:bCs/>
                <w:iCs/>
              </w:rPr>
              <w:t>Pháp luật quốc tế về nghiên cứu khoa học biển và thực tiễn áp dụng tại một số quốc gia</w:t>
            </w:r>
          </w:p>
        </w:tc>
        <w:tc>
          <w:tcPr>
            <w:tcW w:w="2700" w:type="dxa"/>
            <w:vAlign w:val="center"/>
          </w:tcPr>
          <w:p w14:paraId="57359B09" w14:textId="77777777" w:rsidR="00701ADF" w:rsidRPr="00A9406C" w:rsidRDefault="00701ADF" w:rsidP="008B7A4A">
            <w:pPr>
              <w:pBdr>
                <w:bar w:val="single" w:sz="4" w:color="auto"/>
              </w:pBdr>
              <w:spacing w:before="60" w:after="60" w:line="276" w:lineRule="auto"/>
              <w:jc w:val="center"/>
              <w:rPr>
                <w:b/>
              </w:rPr>
            </w:pPr>
            <w:r w:rsidRPr="00A9406C">
              <w:rPr>
                <w:b/>
              </w:rPr>
              <w:t>Nguyễn Thị Đông Hà</w:t>
            </w:r>
          </w:p>
        </w:tc>
        <w:tc>
          <w:tcPr>
            <w:tcW w:w="1980" w:type="dxa"/>
            <w:vAlign w:val="center"/>
          </w:tcPr>
          <w:p w14:paraId="3E8987A7" w14:textId="77777777" w:rsidR="00701ADF" w:rsidRPr="00A9406C" w:rsidRDefault="00701ADF" w:rsidP="008B7A4A">
            <w:pPr>
              <w:pBdr>
                <w:bar w:val="single" w:sz="4" w:color="auto"/>
              </w:pBdr>
              <w:spacing w:before="60" w:after="60" w:line="276" w:lineRule="auto"/>
              <w:jc w:val="center"/>
              <w:rPr>
                <w:b/>
                <w:bCs/>
              </w:rPr>
            </w:pPr>
            <w:r w:rsidRPr="00A9406C">
              <w:rPr>
                <w:b/>
                <w:bCs/>
              </w:rPr>
              <w:t>LV(CH) 943</w:t>
            </w:r>
          </w:p>
        </w:tc>
        <w:tc>
          <w:tcPr>
            <w:tcW w:w="2520" w:type="dxa"/>
            <w:vAlign w:val="center"/>
          </w:tcPr>
          <w:p w14:paraId="3D25F446" w14:textId="77777777" w:rsidR="00701ADF" w:rsidRPr="00A9406C" w:rsidRDefault="00701ADF" w:rsidP="008B7A4A">
            <w:pPr>
              <w:pBdr>
                <w:bar w:val="single" w:sz="4" w:color="auto"/>
              </w:pBdr>
              <w:spacing w:before="60" w:after="60" w:line="276" w:lineRule="auto"/>
              <w:jc w:val="both"/>
            </w:pPr>
            <w:r w:rsidRPr="00A9406C">
              <w:t>PLQT/khoa học biển</w:t>
            </w:r>
          </w:p>
        </w:tc>
        <w:tc>
          <w:tcPr>
            <w:tcW w:w="1800" w:type="dxa"/>
            <w:vAlign w:val="center"/>
          </w:tcPr>
          <w:p w14:paraId="7418FCC4" w14:textId="77777777" w:rsidR="00701ADF" w:rsidRPr="00A9406C" w:rsidRDefault="00701ADF" w:rsidP="002F587C">
            <w:pPr>
              <w:pStyle w:val="Heading3"/>
              <w:pBdr>
                <w:bar w:val="single" w:sz="4" w:color="auto"/>
              </w:pBdr>
              <w:spacing w:before="60" w:after="60" w:line="276" w:lineRule="auto"/>
              <w:jc w:val="both"/>
              <w:rPr>
                <w:b/>
              </w:rPr>
            </w:pPr>
          </w:p>
        </w:tc>
      </w:tr>
      <w:tr w:rsidR="00701ADF" w:rsidRPr="00A9406C" w14:paraId="6191B9FD" w14:textId="77777777" w:rsidTr="00FB1E2E">
        <w:tc>
          <w:tcPr>
            <w:tcW w:w="720" w:type="dxa"/>
            <w:vAlign w:val="center"/>
          </w:tcPr>
          <w:p w14:paraId="5DEF0D03" w14:textId="77777777" w:rsidR="00701ADF" w:rsidRPr="00A9406C" w:rsidRDefault="00701ADF" w:rsidP="002F587C">
            <w:pPr>
              <w:pBdr>
                <w:bar w:val="single" w:sz="4" w:color="auto"/>
              </w:pBdr>
              <w:spacing w:before="60" w:after="60" w:line="276" w:lineRule="auto"/>
              <w:jc w:val="center"/>
              <w:rPr>
                <w:bCs/>
              </w:rPr>
            </w:pPr>
            <w:r w:rsidRPr="00A9406C">
              <w:rPr>
                <w:bCs/>
              </w:rPr>
              <w:t>10</w:t>
            </w:r>
          </w:p>
        </w:tc>
        <w:tc>
          <w:tcPr>
            <w:tcW w:w="4860" w:type="dxa"/>
            <w:vAlign w:val="center"/>
          </w:tcPr>
          <w:p w14:paraId="36D30FD2" w14:textId="77777777" w:rsidR="00701ADF" w:rsidRPr="00A9406C" w:rsidRDefault="00701ADF" w:rsidP="008B7A4A">
            <w:pPr>
              <w:pBdr>
                <w:bar w:val="single" w:sz="4" w:color="auto"/>
              </w:pBdr>
              <w:spacing w:line="276" w:lineRule="auto"/>
              <w:jc w:val="both"/>
              <w:rPr>
                <w:bCs/>
                <w:iCs/>
              </w:rPr>
            </w:pPr>
            <w:r w:rsidRPr="00A9406C">
              <w:rPr>
                <w:bCs/>
                <w:iCs/>
              </w:rPr>
              <w:t>Xác lập chủ quyền đối với đảo theo quy định của pháp luật quốc tế và kinh nghiệm của một số nước</w:t>
            </w:r>
          </w:p>
        </w:tc>
        <w:tc>
          <w:tcPr>
            <w:tcW w:w="2700" w:type="dxa"/>
            <w:vAlign w:val="center"/>
          </w:tcPr>
          <w:p w14:paraId="5A12BC0F" w14:textId="77777777" w:rsidR="00701ADF" w:rsidRPr="00A9406C" w:rsidRDefault="00701ADF" w:rsidP="008B7A4A">
            <w:pPr>
              <w:pBdr>
                <w:bar w:val="single" w:sz="4" w:color="auto"/>
              </w:pBdr>
              <w:spacing w:before="60" w:after="60" w:line="276" w:lineRule="auto"/>
              <w:jc w:val="center"/>
              <w:rPr>
                <w:b/>
              </w:rPr>
            </w:pPr>
            <w:r w:rsidRPr="00A9406C">
              <w:rPr>
                <w:b/>
              </w:rPr>
              <w:t>Trần Minh Ngọc</w:t>
            </w:r>
          </w:p>
        </w:tc>
        <w:tc>
          <w:tcPr>
            <w:tcW w:w="1980" w:type="dxa"/>
            <w:vAlign w:val="center"/>
          </w:tcPr>
          <w:p w14:paraId="1BC58450" w14:textId="77777777" w:rsidR="00701ADF" w:rsidRPr="00A9406C" w:rsidRDefault="00701ADF" w:rsidP="008B7A4A">
            <w:pPr>
              <w:pBdr>
                <w:bar w:val="single" w:sz="4" w:color="auto"/>
              </w:pBdr>
              <w:spacing w:before="60" w:after="60" w:line="276" w:lineRule="auto"/>
              <w:jc w:val="center"/>
              <w:rPr>
                <w:b/>
                <w:bCs/>
              </w:rPr>
            </w:pPr>
            <w:r w:rsidRPr="00A9406C">
              <w:rPr>
                <w:b/>
                <w:bCs/>
              </w:rPr>
              <w:t>LV(CH) 951</w:t>
            </w:r>
          </w:p>
        </w:tc>
        <w:tc>
          <w:tcPr>
            <w:tcW w:w="2520" w:type="dxa"/>
            <w:vAlign w:val="center"/>
          </w:tcPr>
          <w:p w14:paraId="0371A405" w14:textId="77777777" w:rsidR="00701ADF" w:rsidRPr="00A9406C" w:rsidRDefault="00701ADF" w:rsidP="008B7A4A">
            <w:pPr>
              <w:pBdr>
                <w:bar w:val="single" w:sz="4" w:color="auto"/>
              </w:pBdr>
              <w:spacing w:before="60" w:after="60" w:line="276" w:lineRule="auto"/>
              <w:jc w:val="both"/>
            </w:pPr>
            <w:r w:rsidRPr="00A9406C">
              <w:t>PLQT/chủ quyền đối với đảo</w:t>
            </w:r>
          </w:p>
        </w:tc>
        <w:tc>
          <w:tcPr>
            <w:tcW w:w="1800" w:type="dxa"/>
            <w:vAlign w:val="center"/>
          </w:tcPr>
          <w:p w14:paraId="39ADF4B6" w14:textId="77777777" w:rsidR="00701ADF" w:rsidRPr="00A9406C" w:rsidRDefault="00701ADF" w:rsidP="002F587C">
            <w:pPr>
              <w:pStyle w:val="Heading3"/>
              <w:pBdr>
                <w:bar w:val="single" w:sz="4" w:color="auto"/>
              </w:pBdr>
              <w:spacing w:before="60" w:after="60" w:line="276" w:lineRule="auto"/>
              <w:jc w:val="both"/>
              <w:rPr>
                <w:b/>
              </w:rPr>
            </w:pPr>
          </w:p>
        </w:tc>
      </w:tr>
      <w:tr w:rsidR="00701ADF" w:rsidRPr="00A9406C" w14:paraId="0EBBE49B" w14:textId="77777777" w:rsidTr="00FB1E2E">
        <w:tc>
          <w:tcPr>
            <w:tcW w:w="720" w:type="dxa"/>
            <w:vAlign w:val="center"/>
          </w:tcPr>
          <w:p w14:paraId="2E9910E1" w14:textId="77777777" w:rsidR="00701ADF" w:rsidRPr="00A9406C" w:rsidRDefault="00701ADF" w:rsidP="002F587C">
            <w:pPr>
              <w:pBdr>
                <w:bar w:val="single" w:sz="4" w:color="auto"/>
              </w:pBdr>
              <w:spacing w:before="60" w:after="60" w:line="276" w:lineRule="auto"/>
              <w:jc w:val="center"/>
              <w:rPr>
                <w:bCs/>
              </w:rPr>
            </w:pPr>
            <w:r w:rsidRPr="00A9406C">
              <w:rPr>
                <w:bCs/>
              </w:rPr>
              <w:t>11</w:t>
            </w:r>
          </w:p>
        </w:tc>
        <w:tc>
          <w:tcPr>
            <w:tcW w:w="4860" w:type="dxa"/>
            <w:vAlign w:val="center"/>
          </w:tcPr>
          <w:p w14:paraId="412945C7" w14:textId="77777777" w:rsidR="00701ADF" w:rsidRPr="00A9406C" w:rsidRDefault="00701ADF" w:rsidP="008B7A4A">
            <w:pPr>
              <w:pBdr>
                <w:bar w:val="single" w:sz="4" w:color="auto"/>
              </w:pBdr>
              <w:spacing w:line="276" w:lineRule="auto"/>
              <w:jc w:val="both"/>
              <w:rPr>
                <w:bCs/>
                <w:iCs/>
              </w:rPr>
            </w:pPr>
            <w:r w:rsidRPr="00A9406C">
              <w:rPr>
                <w:bCs/>
                <w:iCs/>
              </w:rPr>
              <w:t>Biện pháp hòa giải bắt buộc theo phụ lục V – Công ước luật Biển 1982: Lý thuyết thực tiễn và khả năng áp dụng vào tranh chấp Biển Đông</w:t>
            </w:r>
          </w:p>
        </w:tc>
        <w:tc>
          <w:tcPr>
            <w:tcW w:w="2700" w:type="dxa"/>
            <w:vAlign w:val="center"/>
          </w:tcPr>
          <w:p w14:paraId="6766CC6A" w14:textId="77777777" w:rsidR="00701ADF" w:rsidRPr="00A9406C" w:rsidRDefault="00701ADF" w:rsidP="008B7A4A">
            <w:pPr>
              <w:pBdr>
                <w:bar w:val="single" w:sz="4" w:color="auto"/>
              </w:pBdr>
              <w:spacing w:before="60" w:after="60" w:line="276" w:lineRule="auto"/>
              <w:jc w:val="center"/>
              <w:rPr>
                <w:b/>
              </w:rPr>
            </w:pPr>
            <w:r w:rsidRPr="00A9406C">
              <w:rPr>
                <w:b/>
              </w:rPr>
              <w:t>Phạm Thị Anh Tú</w:t>
            </w:r>
          </w:p>
        </w:tc>
        <w:tc>
          <w:tcPr>
            <w:tcW w:w="1980" w:type="dxa"/>
            <w:vAlign w:val="center"/>
          </w:tcPr>
          <w:p w14:paraId="6DBCF8A3" w14:textId="77777777" w:rsidR="00701ADF" w:rsidRPr="00A9406C" w:rsidRDefault="00701ADF" w:rsidP="008B7A4A">
            <w:pPr>
              <w:pBdr>
                <w:bar w:val="single" w:sz="4" w:color="auto"/>
              </w:pBdr>
              <w:spacing w:before="60" w:after="60" w:line="276" w:lineRule="auto"/>
              <w:jc w:val="center"/>
              <w:rPr>
                <w:b/>
                <w:bCs/>
              </w:rPr>
            </w:pPr>
            <w:r w:rsidRPr="00A9406C">
              <w:rPr>
                <w:b/>
                <w:bCs/>
              </w:rPr>
              <w:t>LV(CH) 941</w:t>
            </w:r>
          </w:p>
        </w:tc>
        <w:tc>
          <w:tcPr>
            <w:tcW w:w="2520" w:type="dxa"/>
            <w:vAlign w:val="center"/>
          </w:tcPr>
          <w:p w14:paraId="059B8845" w14:textId="77777777" w:rsidR="00701ADF" w:rsidRPr="00A9406C" w:rsidRDefault="00701ADF" w:rsidP="008B7A4A">
            <w:pPr>
              <w:pBdr>
                <w:bar w:val="single" w:sz="4" w:color="auto"/>
              </w:pBdr>
              <w:spacing w:before="60" w:after="60" w:line="276" w:lineRule="auto"/>
              <w:jc w:val="both"/>
            </w:pPr>
            <w:r w:rsidRPr="00A9406C">
              <w:t>UNCLOS/Phụ lục V/Biển Đông</w:t>
            </w:r>
          </w:p>
        </w:tc>
        <w:tc>
          <w:tcPr>
            <w:tcW w:w="1800" w:type="dxa"/>
            <w:vAlign w:val="center"/>
          </w:tcPr>
          <w:p w14:paraId="3AC766B4" w14:textId="77777777" w:rsidR="00701ADF" w:rsidRPr="00A9406C" w:rsidRDefault="00701ADF" w:rsidP="002F587C">
            <w:pPr>
              <w:pStyle w:val="Heading3"/>
              <w:pBdr>
                <w:bar w:val="single" w:sz="4" w:color="auto"/>
              </w:pBdr>
              <w:spacing w:before="60" w:after="60" w:line="276" w:lineRule="auto"/>
              <w:jc w:val="both"/>
              <w:rPr>
                <w:b/>
              </w:rPr>
            </w:pPr>
          </w:p>
        </w:tc>
      </w:tr>
      <w:tr w:rsidR="00BE42B9" w:rsidRPr="00A9406C" w14:paraId="4C1C41C9" w14:textId="77777777" w:rsidTr="00FB1E2E">
        <w:tc>
          <w:tcPr>
            <w:tcW w:w="720" w:type="dxa"/>
            <w:vAlign w:val="center"/>
          </w:tcPr>
          <w:p w14:paraId="593DC049" w14:textId="77777777" w:rsidR="00BE42B9" w:rsidRPr="00A9406C" w:rsidRDefault="00BE42B9" w:rsidP="002F587C">
            <w:pPr>
              <w:pBdr>
                <w:bar w:val="single" w:sz="4" w:color="auto"/>
              </w:pBdr>
              <w:spacing w:before="60" w:after="60" w:line="276" w:lineRule="auto"/>
              <w:jc w:val="center"/>
              <w:rPr>
                <w:bCs/>
              </w:rPr>
            </w:pPr>
            <w:r w:rsidRPr="00A9406C">
              <w:rPr>
                <w:bCs/>
              </w:rPr>
              <w:t>12</w:t>
            </w:r>
          </w:p>
        </w:tc>
        <w:tc>
          <w:tcPr>
            <w:tcW w:w="4860" w:type="dxa"/>
            <w:vAlign w:val="center"/>
          </w:tcPr>
          <w:p w14:paraId="31069047" w14:textId="77777777" w:rsidR="00BE42B9" w:rsidRPr="00A9406C" w:rsidRDefault="00BE42B9" w:rsidP="008B7A4A">
            <w:pPr>
              <w:pBdr>
                <w:bar w:val="single" w:sz="4" w:color="auto"/>
              </w:pBdr>
              <w:spacing w:line="276" w:lineRule="auto"/>
              <w:jc w:val="both"/>
            </w:pPr>
            <w:r w:rsidRPr="00A9406C">
              <w:t>Áp dụng luật quốc tế trong giải quyết tranh chấp ngoài cửa Vịnh Bắc Bộ</w:t>
            </w:r>
          </w:p>
        </w:tc>
        <w:tc>
          <w:tcPr>
            <w:tcW w:w="2700" w:type="dxa"/>
            <w:vAlign w:val="center"/>
          </w:tcPr>
          <w:p w14:paraId="63D9D2E0" w14:textId="77777777" w:rsidR="00BE42B9" w:rsidRPr="00A9406C" w:rsidRDefault="00BE42B9" w:rsidP="008B7A4A">
            <w:pPr>
              <w:pStyle w:val="NoSpacing"/>
              <w:pBdr>
                <w:bar w:val="single" w:sz="4" w:color="auto"/>
              </w:pBdr>
              <w:spacing w:before="60" w:after="60" w:line="276" w:lineRule="auto"/>
              <w:jc w:val="center"/>
              <w:rPr>
                <w:b/>
              </w:rPr>
            </w:pPr>
            <w:r w:rsidRPr="00A9406C">
              <w:rPr>
                <w:b/>
              </w:rPr>
              <w:t>Phạm Thị Thu Hằng</w:t>
            </w:r>
          </w:p>
        </w:tc>
        <w:tc>
          <w:tcPr>
            <w:tcW w:w="1980" w:type="dxa"/>
            <w:vAlign w:val="center"/>
          </w:tcPr>
          <w:p w14:paraId="367BC879" w14:textId="77777777" w:rsidR="00BE42B9" w:rsidRPr="00A9406C" w:rsidRDefault="00BE42B9" w:rsidP="008B7A4A">
            <w:pPr>
              <w:pBdr>
                <w:bar w:val="single" w:sz="4" w:color="auto"/>
              </w:pBdr>
              <w:spacing w:before="60" w:after="60" w:line="276" w:lineRule="auto"/>
              <w:jc w:val="center"/>
              <w:rPr>
                <w:b/>
              </w:rPr>
            </w:pPr>
            <w:r w:rsidRPr="00A9406C">
              <w:rPr>
                <w:b/>
              </w:rPr>
              <w:t>LV(CH) 942</w:t>
            </w:r>
          </w:p>
        </w:tc>
        <w:tc>
          <w:tcPr>
            <w:tcW w:w="2520" w:type="dxa"/>
            <w:vAlign w:val="center"/>
          </w:tcPr>
          <w:p w14:paraId="45C68F6A" w14:textId="77777777" w:rsidR="00BE42B9" w:rsidRPr="00A9406C" w:rsidRDefault="00BE42B9" w:rsidP="008B7A4A">
            <w:pPr>
              <w:pBdr>
                <w:bar w:val="single" w:sz="4" w:color="auto"/>
              </w:pBdr>
              <w:spacing w:before="60" w:after="60" w:line="276" w:lineRule="auto"/>
              <w:jc w:val="both"/>
            </w:pPr>
            <w:r w:rsidRPr="00A9406C">
              <w:t>LQT/cửa Vịnh Bắc Bộ</w:t>
            </w:r>
          </w:p>
        </w:tc>
        <w:tc>
          <w:tcPr>
            <w:tcW w:w="1800" w:type="dxa"/>
            <w:vAlign w:val="center"/>
          </w:tcPr>
          <w:p w14:paraId="6D78BDF5" w14:textId="77777777" w:rsidR="00BE42B9" w:rsidRPr="00A9406C" w:rsidRDefault="00BE42B9" w:rsidP="002F587C">
            <w:pPr>
              <w:pBdr>
                <w:bar w:val="single" w:sz="4" w:color="auto"/>
              </w:pBdr>
              <w:spacing w:before="60" w:after="60" w:line="276" w:lineRule="auto"/>
              <w:rPr>
                <w:b/>
                <w:bCs/>
              </w:rPr>
            </w:pPr>
          </w:p>
        </w:tc>
      </w:tr>
      <w:tr w:rsidR="00523933" w:rsidRPr="00A9406C" w14:paraId="533FA838" w14:textId="77777777" w:rsidTr="00FB1E2E">
        <w:tc>
          <w:tcPr>
            <w:tcW w:w="720" w:type="dxa"/>
            <w:vAlign w:val="center"/>
          </w:tcPr>
          <w:p w14:paraId="73149781" w14:textId="77777777" w:rsidR="00523933" w:rsidRPr="00A9406C" w:rsidRDefault="00523933" w:rsidP="002F587C">
            <w:pPr>
              <w:pBdr>
                <w:bar w:val="single" w:sz="4" w:color="auto"/>
              </w:pBdr>
              <w:spacing w:before="60" w:after="60" w:line="276" w:lineRule="auto"/>
              <w:jc w:val="center"/>
              <w:rPr>
                <w:bCs/>
              </w:rPr>
            </w:pPr>
            <w:r w:rsidRPr="00A9406C">
              <w:rPr>
                <w:bCs/>
              </w:rPr>
              <w:t>13</w:t>
            </w:r>
          </w:p>
        </w:tc>
        <w:tc>
          <w:tcPr>
            <w:tcW w:w="4860" w:type="dxa"/>
            <w:vAlign w:val="center"/>
          </w:tcPr>
          <w:p w14:paraId="780527BF" w14:textId="77777777" w:rsidR="00523933" w:rsidRPr="00A9406C" w:rsidRDefault="00523933" w:rsidP="006D10FD">
            <w:pPr>
              <w:pBdr>
                <w:bar w:val="single" w:sz="4" w:color="auto"/>
              </w:pBdr>
              <w:spacing w:line="276" w:lineRule="auto"/>
              <w:jc w:val="both"/>
              <w:rPr>
                <w:bCs/>
                <w:iCs/>
              </w:rPr>
            </w:pPr>
            <w:r w:rsidRPr="00A9406C">
              <w:rPr>
                <w:bCs/>
                <w:iCs/>
              </w:rPr>
              <w:t>Các điều ước quốc tế về đầu tư nước ngoài của In</w:t>
            </w:r>
            <w:r w:rsidR="006D10FD">
              <w:rPr>
                <w:bCs/>
                <w:iCs/>
              </w:rPr>
              <w:t>donesia</w:t>
            </w:r>
            <w:r w:rsidRPr="00A9406C">
              <w:rPr>
                <w:bCs/>
                <w:iCs/>
              </w:rPr>
              <w:t xml:space="preserve"> và thực tiễn sử dụng</w:t>
            </w:r>
          </w:p>
        </w:tc>
        <w:tc>
          <w:tcPr>
            <w:tcW w:w="2700" w:type="dxa"/>
            <w:vAlign w:val="center"/>
          </w:tcPr>
          <w:p w14:paraId="78D2BC33" w14:textId="77777777" w:rsidR="00523933" w:rsidRPr="00A9406C" w:rsidRDefault="00523933" w:rsidP="008B7A4A">
            <w:pPr>
              <w:pBdr>
                <w:bar w:val="single" w:sz="4" w:color="auto"/>
              </w:pBdr>
              <w:spacing w:before="60" w:after="60" w:line="276" w:lineRule="auto"/>
              <w:jc w:val="center"/>
              <w:rPr>
                <w:b/>
              </w:rPr>
            </w:pPr>
            <w:r w:rsidRPr="00A9406C">
              <w:rPr>
                <w:b/>
              </w:rPr>
              <w:t>Bùi Thanh Trúc</w:t>
            </w:r>
          </w:p>
        </w:tc>
        <w:tc>
          <w:tcPr>
            <w:tcW w:w="1980" w:type="dxa"/>
            <w:vAlign w:val="center"/>
          </w:tcPr>
          <w:p w14:paraId="478AED6F" w14:textId="77777777" w:rsidR="00523933" w:rsidRPr="00A9406C" w:rsidRDefault="00523933" w:rsidP="008B7A4A">
            <w:pPr>
              <w:pBdr>
                <w:bar w:val="single" w:sz="4" w:color="auto"/>
              </w:pBdr>
              <w:spacing w:before="60" w:after="60" w:line="276" w:lineRule="auto"/>
              <w:jc w:val="center"/>
              <w:rPr>
                <w:b/>
                <w:bCs/>
              </w:rPr>
            </w:pPr>
            <w:r w:rsidRPr="00A9406C">
              <w:rPr>
                <w:b/>
                <w:bCs/>
              </w:rPr>
              <w:t>LV(CH) 940</w:t>
            </w:r>
          </w:p>
        </w:tc>
        <w:tc>
          <w:tcPr>
            <w:tcW w:w="2520" w:type="dxa"/>
            <w:vAlign w:val="center"/>
          </w:tcPr>
          <w:p w14:paraId="37C38D5F" w14:textId="77777777" w:rsidR="00523933" w:rsidRPr="00A9406C" w:rsidRDefault="00523933" w:rsidP="008B7A4A">
            <w:pPr>
              <w:pBdr>
                <w:bar w:val="single" w:sz="4" w:color="auto"/>
              </w:pBdr>
              <w:spacing w:before="60" w:after="60" w:line="276" w:lineRule="auto"/>
              <w:jc w:val="both"/>
            </w:pPr>
            <w:r w:rsidRPr="00A9406C">
              <w:t>ĐƯQT/đầu tư nước ngoài/</w:t>
            </w:r>
            <w:r w:rsidRPr="00A9406C">
              <w:rPr>
                <w:bCs/>
                <w:iCs/>
              </w:rPr>
              <w:t>Inđônêxia</w:t>
            </w:r>
          </w:p>
        </w:tc>
        <w:tc>
          <w:tcPr>
            <w:tcW w:w="1800" w:type="dxa"/>
            <w:vAlign w:val="center"/>
          </w:tcPr>
          <w:p w14:paraId="64134B61"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1A3208BE" w14:textId="77777777" w:rsidTr="00FB1E2E">
        <w:tc>
          <w:tcPr>
            <w:tcW w:w="720" w:type="dxa"/>
            <w:vAlign w:val="center"/>
          </w:tcPr>
          <w:p w14:paraId="4C256055" w14:textId="77777777" w:rsidR="00523933" w:rsidRPr="00A9406C" w:rsidRDefault="00523933" w:rsidP="002F587C">
            <w:pPr>
              <w:pBdr>
                <w:bar w:val="single" w:sz="4" w:color="auto"/>
              </w:pBdr>
              <w:spacing w:before="60" w:after="60" w:line="276" w:lineRule="auto"/>
              <w:jc w:val="center"/>
              <w:rPr>
                <w:bCs/>
              </w:rPr>
            </w:pPr>
            <w:r w:rsidRPr="00A9406C">
              <w:rPr>
                <w:bCs/>
              </w:rPr>
              <w:t>14</w:t>
            </w:r>
          </w:p>
        </w:tc>
        <w:tc>
          <w:tcPr>
            <w:tcW w:w="4860" w:type="dxa"/>
            <w:vAlign w:val="center"/>
          </w:tcPr>
          <w:p w14:paraId="50ED7D9C" w14:textId="77777777" w:rsidR="00523933" w:rsidRPr="00A9406C" w:rsidRDefault="00523933" w:rsidP="008B7A4A">
            <w:pPr>
              <w:pBdr>
                <w:bar w:val="single" w:sz="4" w:color="auto"/>
              </w:pBdr>
              <w:spacing w:line="276" w:lineRule="auto"/>
              <w:jc w:val="both"/>
            </w:pPr>
            <w:r w:rsidRPr="00A9406C">
              <w:t>Nguyên tắc thương mại công bằng trong Luật thương mại quốc tế: Lý luận và thực tiễn</w:t>
            </w:r>
          </w:p>
        </w:tc>
        <w:tc>
          <w:tcPr>
            <w:tcW w:w="2700" w:type="dxa"/>
            <w:vAlign w:val="center"/>
          </w:tcPr>
          <w:p w14:paraId="41F8B69E" w14:textId="77777777" w:rsidR="00523933" w:rsidRPr="00A9406C" w:rsidRDefault="00523933" w:rsidP="008B7A4A">
            <w:pPr>
              <w:pBdr>
                <w:bar w:val="single" w:sz="4" w:color="auto"/>
              </w:pBdr>
              <w:spacing w:before="60" w:after="60" w:line="276" w:lineRule="auto"/>
              <w:jc w:val="center"/>
              <w:rPr>
                <w:b/>
              </w:rPr>
            </w:pPr>
            <w:r w:rsidRPr="00A9406C">
              <w:rPr>
                <w:b/>
              </w:rPr>
              <w:t>Lê Thị Lan Phương</w:t>
            </w:r>
          </w:p>
        </w:tc>
        <w:tc>
          <w:tcPr>
            <w:tcW w:w="1980" w:type="dxa"/>
            <w:vAlign w:val="center"/>
          </w:tcPr>
          <w:p w14:paraId="7D82A948" w14:textId="77777777" w:rsidR="00523933" w:rsidRPr="00A9406C" w:rsidRDefault="00523933" w:rsidP="008B7A4A">
            <w:pPr>
              <w:pBdr>
                <w:bar w:val="single" w:sz="4" w:color="auto"/>
              </w:pBdr>
              <w:spacing w:before="60" w:after="60" w:line="276" w:lineRule="auto"/>
              <w:jc w:val="center"/>
              <w:rPr>
                <w:b/>
                <w:bCs/>
              </w:rPr>
            </w:pPr>
            <w:r w:rsidRPr="00A9406C">
              <w:rPr>
                <w:b/>
                <w:bCs/>
              </w:rPr>
              <w:t>LV(CH) 944</w:t>
            </w:r>
          </w:p>
        </w:tc>
        <w:tc>
          <w:tcPr>
            <w:tcW w:w="2520" w:type="dxa"/>
            <w:vAlign w:val="center"/>
          </w:tcPr>
          <w:p w14:paraId="18A51FDA" w14:textId="77777777" w:rsidR="00523933" w:rsidRPr="00A9406C" w:rsidRDefault="00523933" w:rsidP="008B7A4A">
            <w:pPr>
              <w:pBdr>
                <w:bar w:val="single" w:sz="4" w:color="auto"/>
              </w:pBdr>
              <w:spacing w:before="60" w:after="60" w:line="276" w:lineRule="auto"/>
              <w:jc w:val="both"/>
            </w:pPr>
            <w:r w:rsidRPr="00A9406C">
              <w:t>Luật TMQT/thương mại công bằng</w:t>
            </w:r>
          </w:p>
        </w:tc>
        <w:tc>
          <w:tcPr>
            <w:tcW w:w="1800" w:type="dxa"/>
            <w:vAlign w:val="center"/>
          </w:tcPr>
          <w:p w14:paraId="11C3A8DE" w14:textId="77777777" w:rsidR="00523933" w:rsidRPr="00A9406C" w:rsidRDefault="00523933" w:rsidP="002F587C">
            <w:pPr>
              <w:pStyle w:val="Heading3"/>
              <w:pBdr>
                <w:bar w:val="single" w:sz="4" w:color="auto"/>
              </w:pBdr>
              <w:spacing w:before="60" w:after="60" w:line="276" w:lineRule="auto"/>
              <w:jc w:val="both"/>
              <w:rPr>
                <w:b/>
              </w:rPr>
            </w:pPr>
          </w:p>
        </w:tc>
      </w:tr>
      <w:tr w:rsidR="00523933" w:rsidRPr="00A9406C" w14:paraId="32AB91F8" w14:textId="77777777" w:rsidTr="00FB1E2E">
        <w:tc>
          <w:tcPr>
            <w:tcW w:w="720" w:type="dxa"/>
            <w:vAlign w:val="center"/>
          </w:tcPr>
          <w:p w14:paraId="0C862E6E" w14:textId="77777777" w:rsidR="00523933" w:rsidRPr="00A9406C" w:rsidRDefault="00523933" w:rsidP="002F587C">
            <w:pPr>
              <w:pBdr>
                <w:bar w:val="single" w:sz="4" w:color="auto"/>
              </w:pBdr>
              <w:spacing w:before="60" w:after="60" w:line="276" w:lineRule="auto"/>
              <w:jc w:val="center"/>
              <w:rPr>
                <w:bCs/>
              </w:rPr>
            </w:pPr>
            <w:r w:rsidRPr="00A9406C">
              <w:rPr>
                <w:bCs/>
              </w:rPr>
              <w:t>15</w:t>
            </w:r>
          </w:p>
        </w:tc>
        <w:tc>
          <w:tcPr>
            <w:tcW w:w="4860" w:type="dxa"/>
            <w:vAlign w:val="center"/>
          </w:tcPr>
          <w:p w14:paraId="12AFD76E" w14:textId="77777777" w:rsidR="00523933" w:rsidRPr="00A9406C" w:rsidRDefault="00523933" w:rsidP="008B7A4A">
            <w:pPr>
              <w:pBdr>
                <w:bar w:val="single" w:sz="4" w:color="auto"/>
              </w:pBdr>
              <w:spacing w:line="276" w:lineRule="auto"/>
              <w:jc w:val="both"/>
            </w:pPr>
            <w:r w:rsidRPr="00A9406C">
              <w:t>Bảo hộ nhãn hiệu âm thanh theo Điều ước quốc tế và pháp luật Hoa Kỳ: Bài học kinh nghiệm cho Việt Nam</w:t>
            </w:r>
          </w:p>
        </w:tc>
        <w:tc>
          <w:tcPr>
            <w:tcW w:w="2700" w:type="dxa"/>
            <w:vAlign w:val="center"/>
          </w:tcPr>
          <w:p w14:paraId="7EE8438A" w14:textId="77777777" w:rsidR="00523933" w:rsidRPr="00A9406C" w:rsidRDefault="00523933" w:rsidP="008B7A4A">
            <w:pPr>
              <w:pStyle w:val="NoSpacing"/>
              <w:pBdr>
                <w:bar w:val="single" w:sz="4" w:color="auto"/>
              </w:pBdr>
              <w:spacing w:before="60" w:after="60" w:line="276" w:lineRule="auto"/>
              <w:jc w:val="center"/>
              <w:rPr>
                <w:b/>
              </w:rPr>
            </w:pPr>
            <w:r w:rsidRPr="00A9406C">
              <w:rPr>
                <w:b/>
              </w:rPr>
              <w:t>Nguyễn Viết Hiếu</w:t>
            </w:r>
          </w:p>
        </w:tc>
        <w:tc>
          <w:tcPr>
            <w:tcW w:w="1980" w:type="dxa"/>
            <w:vAlign w:val="center"/>
          </w:tcPr>
          <w:p w14:paraId="2F740842" w14:textId="77777777" w:rsidR="00523933" w:rsidRPr="00A9406C" w:rsidRDefault="00523933" w:rsidP="008B7A4A">
            <w:pPr>
              <w:pBdr>
                <w:bar w:val="single" w:sz="4" w:color="auto"/>
              </w:pBdr>
              <w:spacing w:before="60" w:after="60" w:line="276" w:lineRule="auto"/>
              <w:jc w:val="center"/>
              <w:rPr>
                <w:b/>
              </w:rPr>
            </w:pPr>
            <w:r w:rsidRPr="00A9406C">
              <w:rPr>
                <w:b/>
              </w:rPr>
              <w:t>LV(CH) 947</w:t>
            </w:r>
          </w:p>
        </w:tc>
        <w:tc>
          <w:tcPr>
            <w:tcW w:w="2520" w:type="dxa"/>
            <w:vAlign w:val="center"/>
          </w:tcPr>
          <w:p w14:paraId="116DA106" w14:textId="77777777" w:rsidR="00523933" w:rsidRPr="00A9406C" w:rsidRDefault="00523933" w:rsidP="008B7A4A">
            <w:pPr>
              <w:pBdr>
                <w:bar w:val="single" w:sz="4" w:color="auto"/>
              </w:pBdr>
              <w:spacing w:before="60" w:after="60" w:line="276" w:lineRule="auto"/>
              <w:jc w:val="both"/>
            </w:pPr>
            <w:r w:rsidRPr="00A9406C">
              <w:t>ĐƯQT/Hoa Kỳ/bảo hộ nhãn hiệu âm thanh/VN</w:t>
            </w:r>
          </w:p>
        </w:tc>
        <w:tc>
          <w:tcPr>
            <w:tcW w:w="1800" w:type="dxa"/>
            <w:vAlign w:val="center"/>
          </w:tcPr>
          <w:p w14:paraId="35C71CE0" w14:textId="77777777" w:rsidR="00523933" w:rsidRPr="00A9406C" w:rsidRDefault="00523933" w:rsidP="002F587C">
            <w:pPr>
              <w:pStyle w:val="Heading3"/>
              <w:pBdr>
                <w:bar w:val="single" w:sz="4" w:color="auto"/>
              </w:pBdr>
              <w:spacing w:before="60" w:after="60" w:line="276" w:lineRule="auto"/>
              <w:jc w:val="both"/>
              <w:rPr>
                <w:b/>
              </w:rPr>
            </w:pPr>
          </w:p>
        </w:tc>
      </w:tr>
      <w:tr w:rsidR="007F6937" w:rsidRPr="00A9406C" w14:paraId="60851CAB" w14:textId="77777777" w:rsidTr="00FB1E2E">
        <w:tc>
          <w:tcPr>
            <w:tcW w:w="720" w:type="dxa"/>
            <w:vAlign w:val="center"/>
          </w:tcPr>
          <w:p w14:paraId="7B0BB3B4" w14:textId="77777777" w:rsidR="007F6937" w:rsidRPr="00A9406C" w:rsidRDefault="007F6937" w:rsidP="002F587C">
            <w:pPr>
              <w:pBdr>
                <w:bar w:val="single" w:sz="4" w:color="auto"/>
              </w:pBdr>
              <w:spacing w:before="60" w:after="60" w:line="276" w:lineRule="auto"/>
              <w:jc w:val="center"/>
              <w:rPr>
                <w:bCs/>
              </w:rPr>
            </w:pPr>
            <w:r w:rsidRPr="00A9406C">
              <w:rPr>
                <w:bCs/>
              </w:rPr>
              <w:lastRenderedPageBreak/>
              <w:t>16</w:t>
            </w:r>
          </w:p>
        </w:tc>
        <w:tc>
          <w:tcPr>
            <w:tcW w:w="4860" w:type="dxa"/>
            <w:vAlign w:val="center"/>
          </w:tcPr>
          <w:p w14:paraId="0AF9EDB7" w14:textId="77777777" w:rsidR="007F6937" w:rsidRPr="00A9406C" w:rsidRDefault="007F6937" w:rsidP="008B7A4A">
            <w:pPr>
              <w:jc w:val="both"/>
            </w:pPr>
            <w:r w:rsidRPr="00A9406C">
              <w:t>Bảo hộ quyền sở hữu trí tuệ phần mềm máy tính theo quy định của pháp luật quốc tế và pháp luật Việt Nam</w:t>
            </w:r>
          </w:p>
        </w:tc>
        <w:tc>
          <w:tcPr>
            <w:tcW w:w="2700" w:type="dxa"/>
            <w:vAlign w:val="center"/>
          </w:tcPr>
          <w:p w14:paraId="3121398F" w14:textId="77777777" w:rsidR="007F6937" w:rsidRPr="00A9406C" w:rsidRDefault="007F6937" w:rsidP="007C5D50">
            <w:pPr>
              <w:pBdr>
                <w:bar w:val="single" w:sz="4" w:color="auto"/>
              </w:pBdr>
              <w:spacing w:before="60" w:after="60" w:line="276" w:lineRule="auto"/>
              <w:jc w:val="center"/>
              <w:rPr>
                <w:b/>
              </w:rPr>
            </w:pPr>
            <w:r w:rsidRPr="00A9406C">
              <w:rPr>
                <w:b/>
              </w:rPr>
              <w:t xml:space="preserve">Nguyễn Hoàng Duy </w:t>
            </w:r>
          </w:p>
        </w:tc>
        <w:tc>
          <w:tcPr>
            <w:tcW w:w="1980" w:type="dxa"/>
            <w:vAlign w:val="center"/>
          </w:tcPr>
          <w:p w14:paraId="62A9DFA4" w14:textId="77777777" w:rsidR="007F6937" w:rsidRPr="00A9406C" w:rsidRDefault="007F6937" w:rsidP="008B7A4A">
            <w:pPr>
              <w:pBdr>
                <w:bar w:val="single" w:sz="4" w:color="auto"/>
              </w:pBdr>
              <w:spacing w:before="60" w:after="60" w:line="276" w:lineRule="auto"/>
              <w:jc w:val="center"/>
              <w:rPr>
                <w:b/>
                <w:bCs/>
              </w:rPr>
            </w:pPr>
          </w:p>
        </w:tc>
        <w:tc>
          <w:tcPr>
            <w:tcW w:w="2520" w:type="dxa"/>
            <w:vAlign w:val="center"/>
          </w:tcPr>
          <w:p w14:paraId="29F5755D" w14:textId="77777777" w:rsidR="007F6937" w:rsidRPr="00A9406C" w:rsidRDefault="007F6937" w:rsidP="008B7A4A">
            <w:pPr>
              <w:pBdr>
                <w:bar w:val="single" w:sz="4" w:color="auto"/>
              </w:pBdr>
              <w:spacing w:before="60" w:after="60" w:line="276" w:lineRule="auto"/>
              <w:jc w:val="both"/>
            </w:pPr>
            <w:r w:rsidRPr="00A9406C">
              <w:t>Sở hữu trí tuệ/PLQT và PLVN</w:t>
            </w:r>
          </w:p>
        </w:tc>
        <w:tc>
          <w:tcPr>
            <w:tcW w:w="1800" w:type="dxa"/>
            <w:vAlign w:val="center"/>
          </w:tcPr>
          <w:p w14:paraId="48A44202" w14:textId="77777777" w:rsidR="007F6937" w:rsidRPr="00A9406C" w:rsidRDefault="007F6937" w:rsidP="002F587C">
            <w:pPr>
              <w:pStyle w:val="Heading3"/>
              <w:pBdr>
                <w:bar w:val="single" w:sz="4" w:color="auto"/>
              </w:pBdr>
              <w:spacing w:before="60" w:after="60" w:line="276" w:lineRule="auto"/>
              <w:jc w:val="both"/>
              <w:rPr>
                <w:b/>
              </w:rPr>
            </w:pPr>
          </w:p>
        </w:tc>
      </w:tr>
      <w:tr w:rsidR="009D3A21" w:rsidRPr="00A9406C" w14:paraId="22DA4FAC" w14:textId="77777777" w:rsidTr="00FB1E2E">
        <w:tc>
          <w:tcPr>
            <w:tcW w:w="720" w:type="dxa"/>
            <w:vAlign w:val="center"/>
          </w:tcPr>
          <w:p w14:paraId="6DA9B312" w14:textId="77777777" w:rsidR="009D3A21" w:rsidRPr="00A9406C" w:rsidRDefault="009D3A21" w:rsidP="002F587C">
            <w:pPr>
              <w:pBdr>
                <w:bar w:val="single" w:sz="4" w:color="auto"/>
              </w:pBdr>
              <w:spacing w:before="60" w:after="60" w:line="276" w:lineRule="auto"/>
              <w:jc w:val="center"/>
              <w:rPr>
                <w:bCs/>
              </w:rPr>
            </w:pPr>
            <w:r w:rsidRPr="00A9406C">
              <w:rPr>
                <w:bCs/>
              </w:rPr>
              <w:t>17</w:t>
            </w:r>
          </w:p>
        </w:tc>
        <w:tc>
          <w:tcPr>
            <w:tcW w:w="4860" w:type="dxa"/>
            <w:vAlign w:val="center"/>
          </w:tcPr>
          <w:p w14:paraId="2247A969" w14:textId="77777777" w:rsidR="009D3A21" w:rsidRPr="00A9406C" w:rsidRDefault="009D3A21" w:rsidP="008B7A4A">
            <w:pPr>
              <w:pBdr>
                <w:bar w:val="single" w:sz="4" w:color="auto"/>
              </w:pBdr>
              <w:spacing w:line="276" w:lineRule="auto"/>
              <w:jc w:val="both"/>
            </w:pPr>
            <w:r w:rsidRPr="00A9406C">
              <w:t>Điều chỉnh quan hệ ly hôn có yếu tố nước ngoài theo pháp luật Việt Nam và pháp luật Liên minh châu Âu</w:t>
            </w:r>
          </w:p>
        </w:tc>
        <w:tc>
          <w:tcPr>
            <w:tcW w:w="2700" w:type="dxa"/>
            <w:vAlign w:val="center"/>
          </w:tcPr>
          <w:p w14:paraId="323ADBF7" w14:textId="77777777" w:rsidR="009D3A21" w:rsidRPr="00A9406C" w:rsidRDefault="009D3A21" w:rsidP="008B7A4A">
            <w:pPr>
              <w:pBdr>
                <w:bar w:val="single" w:sz="4" w:color="auto"/>
              </w:pBdr>
              <w:spacing w:before="60" w:after="60" w:line="276" w:lineRule="auto"/>
              <w:jc w:val="center"/>
              <w:rPr>
                <w:b/>
              </w:rPr>
            </w:pPr>
            <w:r w:rsidRPr="00A9406C">
              <w:rPr>
                <w:b/>
              </w:rPr>
              <w:t>Nguyễn Thùy Linh</w:t>
            </w:r>
          </w:p>
        </w:tc>
        <w:tc>
          <w:tcPr>
            <w:tcW w:w="1980" w:type="dxa"/>
            <w:vAlign w:val="center"/>
          </w:tcPr>
          <w:p w14:paraId="17155CC3" w14:textId="77777777" w:rsidR="009D3A21" w:rsidRPr="00A9406C" w:rsidRDefault="009D3A21" w:rsidP="008B7A4A">
            <w:pPr>
              <w:pBdr>
                <w:bar w:val="single" w:sz="4" w:color="auto"/>
              </w:pBdr>
              <w:spacing w:before="60" w:after="60" w:line="276" w:lineRule="auto"/>
              <w:jc w:val="center"/>
              <w:rPr>
                <w:b/>
                <w:bCs/>
                <w:color w:val="000000"/>
              </w:rPr>
            </w:pPr>
          </w:p>
        </w:tc>
        <w:tc>
          <w:tcPr>
            <w:tcW w:w="2520" w:type="dxa"/>
            <w:vAlign w:val="center"/>
          </w:tcPr>
          <w:p w14:paraId="29946A00" w14:textId="77777777" w:rsidR="009D3A21" w:rsidRPr="00A9406C" w:rsidRDefault="009D3A21" w:rsidP="008B7A4A">
            <w:pPr>
              <w:spacing w:before="60" w:after="60" w:line="276" w:lineRule="auto"/>
              <w:ind w:left="78" w:hanging="78"/>
              <w:jc w:val="both"/>
            </w:pPr>
            <w:r w:rsidRPr="00A9406C">
              <w:t>Ly hôn có yếu tố nước ngoài/PLVN/EU</w:t>
            </w:r>
          </w:p>
        </w:tc>
        <w:tc>
          <w:tcPr>
            <w:tcW w:w="1800" w:type="dxa"/>
            <w:vAlign w:val="center"/>
          </w:tcPr>
          <w:p w14:paraId="3DB34E94" w14:textId="77777777" w:rsidR="009D3A21" w:rsidRPr="00A9406C" w:rsidRDefault="009D3A21" w:rsidP="002F587C">
            <w:pPr>
              <w:pStyle w:val="Heading3"/>
              <w:pBdr>
                <w:bar w:val="single" w:sz="4" w:color="auto"/>
              </w:pBdr>
              <w:spacing w:before="60" w:after="60" w:line="276" w:lineRule="auto"/>
              <w:jc w:val="both"/>
              <w:rPr>
                <w:b/>
              </w:rPr>
            </w:pPr>
          </w:p>
        </w:tc>
      </w:tr>
      <w:tr w:rsidR="009D3A21" w:rsidRPr="00A9406C" w14:paraId="2FD90C6D" w14:textId="77777777" w:rsidTr="00FB1E2E">
        <w:tc>
          <w:tcPr>
            <w:tcW w:w="720" w:type="dxa"/>
            <w:vAlign w:val="center"/>
          </w:tcPr>
          <w:p w14:paraId="2C2F2D09" w14:textId="77777777" w:rsidR="009D3A21" w:rsidRPr="00A9406C" w:rsidRDefault="009D3A21" w:rsidP="002F587C">
            <w:pPr>
              <w:pBdr>
                <w:bar w:val="single" w:sz="4" w:color="auto"/>
              </w:pBdr>
              <w:spacing w:before="60" w:after="60" w:line="276" w:lineRule="auto"/>
              <w:jc w:val="center"/>
              <w:rPr>
                <w:bCs/>
              </w:rPr>
            </w:pPr>
            <w:r w:rsidRPr="00A9406C">
              <w:rPr>
                <w:bCs/>
              </w:rPr>
              <w:t>18</w:t>
            </w:r>
          </w:p>
        </w:tc>
        <w:tc>
          <w:tcPr>
            <w:tcW w:w="4860" w:type="dxa"/>
            <w:vAlign w:val="center"/>
          </w:tcPr>
          <w:p w14:paraId="28DF8AE9" w14:textId="77777777" w:rsidR="009D3A21" w:rsidRPr="00A9406C" w:rsidRDefault="009D3A21" w:rsidP="008B7A4A">
            <w:pPr>
              <w:pBdr>
                <w:bar w:val="single" w:sz="4" w:color="auto"/>
              </w:pBdr>
              <w:spacing w:line="276" w:lineRule="auto"/>
              <w:jc w:val="both"/>
            </w:pPr>
            <w:r w:rsidRPr="00A9406C">
              <w:t>Vấn đề người Rohingya tại Myanmar và tác động tới ASEAN và Việt Nam</w:t>
            </w:r>
          </w:p>
        </w:tc>
        <w:tc>
          <w:tcPr>
            <w:tcW w:w="2700" w:type="dxa"/>
            <w:vAlign w:val="center"/>
          </w:tcPr>
          <w:p w14:paraId="22E0E1EA" w14:textId="77777777" w:rsidR="009D3A21" w:rsidRPr="00A9406C" w:rsidRDefault="009D3A21" w:rsidP="008B7A4A">
            <w:pPr>
              <w:pBdr>
                <w:bar w:val="single" w:sz="4" w:color="auto"/>
              </w:pBdr>
              <w:spacing w:before="60" w:after="60" w:line="276" w:lineRule="auto"/>
              <w:jc w:val="center"/>
              <w:rPr>
                <w:b/>
              </w:rPr>
            </w:pPr>
            <w:r w:rsidRPr="00A9406C">
              <w:rPr>
                <w:b/>
              </w:rPr>
              <w:t>Nguyễn Minh Hoàng</w:t>
            </w:r>
          </w:p>
        </w:tc>
        <w:tc>
          <w:tcPr>
            <w:tcW w:w="1980" w:type="dxa"/>
            <w:vAlign w:val="center"/>
          </w:tcPr>
          <w:p w14:paraId="28479C9C" w14:textId="77777777" w:rsidR="009D3A21" w:rsidRPr="00A9406C" w:rsidRDefault="009D3A21" w:rsidP="008B7A4A">
            <w:pPr>
              <w:pBdr>
                <w:bar w:val="single" w:sz="4" w:color="auto"/>
              </w:pBdr>
              <w:spacing w:before="60" w:after="60" w:line="276" w:lineRule="auto"/>
              <w:jc w:val="center"/>
              <w:rPr>
                <w:b/>
                <w:bCs/>
              </w:rPr>
            </w:pPr>
          </w:p>
        </w:tc>
        <w:tc>
          <w:tcPr>
            <w:tcW w:w="2520" w:type="dxa"/>
            <w:vAlign w:val="center"/>
          </w:tcPr>
          <w:p w14:paraId="5E4FD4E7" w14:textId="77777777" w:rsidR="009D3A21" w:rsidRPr="00A9406C" w:rsidRDefault="009D3A21" w:rsidP="008B7A4A">
            <w:pPr>
              <w:pBdr>
                <w:bar w:val="single" w:sz="4" w:color="auto"/>
              </w:pBdr>
              <w:spacing w:before="60" w:after="60" w:line="276" w:lineRule="auto"/>
              <w:jc w:val="both"/>
            </w:pPr>
            <w:r w:rsidRPr="00A9406C">
              <w:t>Rohingya tại Myanmar/Việt Nam</w:t>
            </w:r>
          </w:p>
        </w:tc>
        <w:tc>
          <w:tcPr>
            <w:tcW w:w="1800" w:type="dxa"/>
            <w:vAlign w:val="center"/>
          </w:tcPr>
          <w:p w14:paraId="37A77FA7" w14:textId="77777777" w:rsidR="009D3A21" w:rsidRPr="00A9406C" w:rsidRDefault="009D3A21" w:rsidP="002F587C">
            <w:pPr>
              <w:pStyle w:val="Heading3"/>
              <w:pBdr>
                <w:bar w:val="single" w:sz="4" w:color="auto"/>
              </w:pBdr>
              <w:spacing w:before="60" w:after="60" w:line="276" w:lineRule="auto"/>
              <w:jc w:val="both"/>
              <w:rPr>
                <w:b/>
              </w:rPr>
            </w:pPr>
          </w:p>
        </w:tc>
      </w:tr>
      <w:tr w:rsidR="009D3A21" w:rsidRPr="00A9406C" w14:paraId="361ED6CA" w14:textId="77777777" w:rsidTr="00FB1E2E">
        <w:tc>
          <w:tcPr>
            <w:tcW w:w="720" w:type="dxa"/>
            <w:vAlign w:val="center"/>
          </w:tcPr>
          <w:p w14:paraId="34BE7482" w14:textId="77777777" w:rsidR="009D3A21" w:rsidRPr="00A9406C" w:rsidRDefault="009D3A21" w:rsidP="002F587C">
            <w:pPr>
              <w:pBdr>
                <w:bar w:val="single" w:sz="4" w:color="auto"/>
              </w:pBdr>
              <w:spacing w:before="60" w:after="60" w:line="276" w:lineRule="auto"/>
              <w:jc w:val="center"/>
              <w:rPr>
                <w:bCs/>
              </w:rPr>
            </w:pPr>
            <w:r w:rsidRPr="00A9406C">
              <w:rPr>
                <w:bCs/>
              </w:rPr>
              <w:t>19</w:t>
            </w:r>
          </w:p>
        </w:tc>
        <w:tc>
          <w:tcPr>
            <w:tcW w:w="4860" w:type="dxa"/>
            <w:vAlign w:val="center"/>
          </w:tcPr>
          <w:p w14:paraId="098880F0" w14:textId="77777777" w:rsidR="009D3A21" w:rsidRPr="00A9406C" w:rsidRDefault="009D3A21" w:rsidP="008B7A4A">
            <w:pPr>
              <w:pBdr>
                <w:bar w:val="single" w:sz="4" w:color="auto"/>
              </w:pBdr>
              <w:spacing w:line="276" w:lineRule="auto"/>
              <w:jc w:val="both"/>
            </w:pPr>
            <w:r w:rsidRPr="00A9406C">
              <w:t>Hoạt động chuyển giao người bị kết án phạt tù giữa Việt Nam và Ô-xtrây-li-a: Những vấn đề lý luận và thực tế</w:t>
            </w:r>
          </w:p>
        </w:tc>
        <w:tc>
          <w:tcPr>
            <w:tcW w:w="2700" w:type="dxa"/>
            <w:vAlign w:val="center"/>
          </w:tcPr>
          <w:p w14:paraId="54C72544" w14:textId="77777777" w:rsidR="009D3A21" w:rsidRPr="00A9406C" w:rsidRDefault="009D3A21" w:rsidP="008B7A4A">
            <w:pPr>
              <w:pBdr>
                <w:bar w:val="single" w:sz="4" w:color="auto"/>
              </w:pBdr>
              <w:spacing w:before="60" w:after="60" w:line="276" w:lineRule="auto"/>
              <w:jc w:val="center"/>
              <w:rPr>
                <w:b/>
              </w:rPr>
            </w:pPr>
            <w:r w:rsidRPr="00A9406C">
              <w:rPr>
                <w:b/>
              </w:rPr>
              <w:t>Nguyễn Thị Thu Thủy</w:t>
            </w:r>
          </w:p>
        </w:tc>
        <w:tc>
          <w:tcPr>
            <w:tcW w:w="1980" w:type="dxa"/>
            <w:vAlign w:val="center"/>
          </w:tcPr>
          <w:p w14:paraId="76ED96BD" w14:textId="77777777" w:rsidR="009D3A21" w:rsidRPr="00A9406C" w:rsidRDefault="009D3A21" w:rsidP="008B7A4A">
            <w:pPr>
              <w:pStyle w:val="Heading3"/>
              <w:pBdr>
                <w:bar w:val="single" w:sz="4" w:color="auto"/>
              </w:pBdr>
              <w:spacing w:before="60" w:after="60" w:line="276" w:lineRule="auto"/>
              <w:rPr>
                <w:b/>
              </w:rPr>
            </w:pPr>
            <w:r w:rsidRPr="00A9406C">
              <w:rPr>
                <w:b/>
              </w:rPr>
              <w:t>LV(CH) 945</w:t>
            </w:r>
          </w:p>
        </w:tc>
        <w:tc>
          <w:tcPr>
            <w:tcW w:w="2520" w:type="dxa"/>
            <w:vAlign w:val="center"/>
          </w:tcPr>
          <w:p w14:paraId="13BCC63A" w14:textId="77777777" w:rsidR="009D3A21" w:rsidRPr="00A9406C" w:rsidRDefault="009D3A21" w:rsidP="008B7A4A">
            <w:pPr>
              <w:pBdr>
                <w:bar w:val="single" w:sz="4" w:color="auto"/>
              </w:pBdr>
              <w:spacing w:before="60" w:after="60" w:line="276" w:lineRule="auto"/>
              <w:jc w:val="both"/>
            </w:pPr>
            <w:r w:rsidRPr="00A9406C">
              <w:t>Chuyển giao người bị kết án phạt tù/VN-Aus</w:t>
            </w:r>
          </w:p>
        </w:tc>
        <w:tc>
          <w:tcPr>
            <w:tcW w:w="1800" w:type="dxa"/>
            <w:vAlign w:val="center"/>
          </w:tcPr>
          <w:p w14:paraId="4C0D5265" w14:textId="77777777" w:rsidR="009D3A21" w:rsidRPr="00A9406C" w:rsidRDefault="009D3A21" w:rsidP="002F587C">
            <w:pPr>
              <w:pStyle w:val="Heading3"/>
              <w:pBdr>
                <w:bar w:val="single" w:sz="4" w:color="auto"/>
              </w:pBdr>
              <w:spacing w:before="60" w:after="60" w:line="276" w:lineRule="auto"/>
              <w:jc w:val="both"/>
              <w:rPr>
                <w:b/>
              </w:rPr>
            </w:pPr>
          </w:p>
        </w:tc>
      </w:tr>
    </w:tbl>
    <w:p w14:paraId="5822E503" w14:textId="77777777" w:rsidR="002421D3" w:rsidRPr="00A9406C" w:rsidRDefault="002421D3" w:rsidP="002421D3">
      <w:pPr>
        <w:pStyle w:val="ListParagraph"/>
        <w:rPr>
          <w:b/>
        </w:rPr>
      </w:pPr>
    </w:p>
    <w:p w14:paraId="4DB897EE" w14:textId="77777777" w:rsidR="009D3A21" w:rsidRPr="00A9406C" w:rsidRDefault="009D3A21" w:rsidP="002421D3">
      <w:pPr>
        <w:pStyle w:val="ListParagraph"/>
        <w:rPr>
          <w:b/>
        </w:rPr>
      </w:pPr>
    </w:p>
    <w:p w14:paraId="3DA95842" w14:textId="77777777" w:rsidR="004048C8" w:rsidRPr="00A9406C" w:rsidRDefault="004048C8" w:rsidP="002421D3">
      <w:pPr>
        <w:pStyle w:val="ListParagraph"/>
        <w:rPr>
          <w:b/>
        </w:rPr>
      </w:pPr>
    </w:p>
    <w:p w14:paraId="24ABAACE" w14:textId="77777777" w:rsidR="004048C8" w:rsidRPr="00A9406C" w:rsidRDefault="004048C8" w:rsidP="004048C8">
      <w:pPr>
        <w:pStyle w:val="ListParagraph"/>
        <w:numPr>
          <w:ilvl w:val="0"/>
          <w:numId w:val="6"/>
        </w:numPr>
        <w:rPr>
          <w:b/>
        </w:rPr>
      </w:pPr>
      <w:r w:rsidRPr="00A9406C">
        <w:rPr>
          <w:b/>
        </w:rPr>
        <w:t>KHÓA VII</w:t>
      </w:r>
      <w:r w:rsidR="00856A06" w:rsidRPr="00A9406C">
        <w:rPr>
          <w:b/>
        </w:rPr>
        <w:t xml:space="preserve"> (</w:t>
      </w:r>
      <w:r w:rsidR="002C2B29" w:rsidRPr="00A9406C">
        <w:rPr>
          <w:b/>
        </w:rPr>
        <w:t>2018 - 2020</w:t>
      </w:r>
      <w:r w:rsidR="00856A06" w:rsidRPr="00A9406C">
        <w:rPr>
          <w:b/>
        </w:rPr>
        <w:t>)</w:t>
      </w:r>
    </w:p>
    <w:p w14:paraId="68C4579B" w14:textId="77777777" w:rsidR="004048C8" w:rsidRPr="00A9406C" w:rsidRDefault="004048C8" w:rsidP="004048C8">
      <w:pPr>
        <w:jc w:val="center"/>
      </w:pPr>
    </w:p>
    <w:tbl>
      <w:tblPr>
        <w:tblW w:w="145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4048C8" w:rsidRPr="00A9406C" w14:paraId="66C74053" w14:textId="77777777" w:rsidTr="00FB1E2E">
        <w:tc>
          <w:tcPr>
            <w:tcW w:w="720" w:type="dxa"/>
            <w:vAlign w:val="center"/>
          </w:tcPr>
          <w:p w14:paraId="4F61CD0B" w14:textId="77777777" w:rsidR="004048C8" w:rsidRPr="00A9406C" w:rsidRDefault="004048C8" w:rsidP="00185E05">
            <w:pPr>
              <w:pBdr>
                <w:bar w:val="single" w:sz="4" w:color="auto"/>
              </w:pBdr>
              <w:spacing w:before="60" w:after="60" w:line="276" w:lineRule="auto"/>
              <w:jc w:val="center"/>
              <w:rPr>
                <w:b/>
              </w:rPr>
            </w:pPr>
            <w:r w:rsidRPr="00A9406C">
              <w:rPr>
                <w:b/>
                <w:bCs/>
              </w:rPr>
              <w:t>STT</w:t>
            </w:r>
          </w:p>
        </w:tc>
        <w:tc>
          <w:tcPr>
            <w:tcW w:w="4860" w:type="dxa"/>
            <w:vAlign w:val="center"/>
          </w:tcPr>
          <w:p w14:paraId="760402DF" w14:textId="77777777" w:rsidR="004048C8" w:rsidRPr="00A9406C" w:rsidRDefault="004048C8" w:rsidP="00B90F21">
            <w:pPr>
              <w:pBdr>
                <w:bar w:val="single" w:sz="4" w:color="auto"/>
              </w:pBdr>
              <w:spacing w:before="60" w:after="60" w:line="276" w:lineRule="auto"/>
              <w:jc w:val="center"/>
              <w:rPr>
                <w:b/>
                <w:color w:val="000000"/>
              </w:rPr>
            </w:pPr>
            <w:r w:rsidRPr="00A9406C">
              <w:rPr>
                <w:b/>
                <w:bCs/>
                <w:color w:val="000000"/>
              </w:rPr>
              <w:t>Tên đề tài luận văn</w:t>
            </w:r>
          </w:p>
        </w:tc>
        <w:tc>
          <w:tcPr>
            <w:tcW w:w="2700" w:type="dxa"/>
            <w:vAlign w:val="center"/>
          </w:tcPr>
          <w:p w14:paraId="12EF2A16" w14:textId="77777777" w:rsidR="004048C8" w:rsidRPr="00A9406C" w:rsidRDefault="004048C8" w:rsidP="00B90F21">
            <w:pPr>
              <w:pBdr>
                <w:bar w:val="single" w:sz="4" w:color="auto"/>
              </w:pBdr>
              <w:spacing w:before="60" w:after="60"/>
              <w:jc w:val="center"/>
              <w:rPr>
                <w:b/>
              </w:rPr>
            </w:pPr>
            <w:r w:rsidRPr="00A9406C">
              <w:rPr>
                <w:b/>
                <w:bCs/>
              </w:rPr>
              <w:t>Tác giả</w:t>
            </w:r>
          </w:p>
        </w:tc>
        <w:tc>
          <w:tcPr>
            <w:tcW w:w="1980" w:type="dxa"/>
            <w:vAlign w:val="center"/>
          </w:tcPr>
          <w:p w14:paraId="7C2E583E" w14:textId="77777777" w:rsidR="004048C8" w:rsidRPr="00A9406C" w:rsidRDefault="004048C8" w:rsidP="00B90F21">
            <w:pPr>
              <w:pBdr>
                <w:bar w:val="single" w:sz="4" w:color="auto"/>
              </w:pBdr>
              <w:spacing w:before="60" w:after="60" w:line="276" w:lineRule="auto"/>
              <w:jc w:val="center"/>
              <w:rPr>
                <w:b/>
                <w:bCs/>
              </w:rPr>
            </w:pPr>
            <w:r w:rsidRPr="00A9406C">
              <w:rPr>
                <w:b/>
                <w:bCs/>
              </w:rPr>
              <w:t>Mã thư viện</w:t>
            </w:r>
          </w:p>
        </w:tc>
        <w:tc>
          <w:tcPr>
            <w:tcW w:w="2520" w:type="dxa"/>
            <w:vAlign w:val="center"/>
          </w:tcPr>
          <w:p w14:paraId="18FC42F4" w14:textId="77777777" w:rsidR="004048C8" w:rsidRPr="00A9406C" w:rsidRDefault="004048C8" w:rsidP="00B90F21">
            <w:pPr>
              <w:pStyle w:val="Heading6"/>
              <w:pBdr>
                <w:bar w:val="single" w:sz="4" w:color="auto"/>
              </w:pBdr>
              <w:spacing w:before="60" w:after="60" w:line="276" w:lineRule="auto"/>
              <w:jc w:val="center"/>
              <w:rPr>
                <w:b/>
                <w:bCs/>
              </w:rPr>
            </w:pPr>
            <w:r w:rsidRPr="00A9406C">
              <w:rPr>
                <w:b/>
                <w:bCs/>
              </w:rPr>
              <w:t>Tra cứu mở rộng</w:t>
            </w:r>
          </w:p>
        </w:tc>
        <w:tc>
          <w:tcPr>
            <w:tcW w:w="1800" w:type="dxa"/>
            <w:vAlign w:val="center"/>
          </w:tcPr>
          <w:p w14:paraId="20A14B02" w14:textId="77777777" w:rsidR="004048C8" w:rsidRPr="00A9406C" w:rsidRDefault="004048C8" w:rsidP="00185E05">
            <w:pPr>
              <w:pStyle w:val="Heading3"/>
              <w:pBdr>
                <w:bar w:val="single" w:sz="4" w:color="auto"/>
              </w:pBdr>
              <w:spacing w:before="60" w:after="60" w:line="276" w:lineRule="auto"/>
              <w:rPr>
                <w:b/>
              </w:rPr>
            </w:pPr>
            <w:r w:rsidRPr="00A9406C">
              <w:rPr>
                <w:b/>
              </w:rPr>
              <w:t>Ghi chú</w:t>
            </w:r>
          </w:p>
        </w:tc>
      </w:tr>
      <w:tr w:rsidR="000208A0" w:rsidRPr="00A9406C" w14:paraId="18B76A64" w14:textId="77777777" w:rsidTr="00FB1E2E">
        <w:tc>
          <w:tcPr>
            <w:tcW w:w="720" w:type="dxa"/>
            <w:vAlign w:val="center"/>
          </w:tcPr>
          <w:p w14:paraId="04FB9DA0" w14:textId="77777777" w:rsidR="000208A0" w:rsidRPr="00A9406C" w:rsidRDefault="000208A0" w:rsidP="00185E05">
            <w:pPr>
              <w:pBdr>
                <w:bar w:val="single" w:sz="4" w:color="auto"/>
              </w:pBdr>
              <w:spacing w:before="60" w:after="60" w:line="276" w:lineRule="auto"/>
              <w:jc w:val="center"/>
              <w:rPr>
                <w:bCs/>
              </w:rPr>
            </w:pPr>
            <w:r w:rsidRPr="00A9406C">
              <w:rPr>
                <w:bCs/>
              </w:rPr>
              <w:t>1</w:t>
            </w:r>
          </w:p>
        </w:tc>
        <w:tc>
          <w:tcPr>
            <w:tcW w:w="4860" w:type="dxa"/>
            <w:vAlign w:val="center"/>
          </w:tcPr>
          <w:p w14:paraId="43DAC510" w14:textId="77777777" w:rsidR="000208A0" w:rsidRPr="00A9406C" w:rsidRDefault="000208A0" w:rsidP="00B90F21">
            <w:pPr>
              <w:pBdr>
                <w:bar w:val="single" w:sz="4" w:color="auto"/>
              </w:pBdr>
              <w:spacing w:line="276" w:lineRule="auto"/>
              <w:jc w:val="both"/>
            </w:pPr>
            <w:r w:rsidRPr="00A9406C">
              <w:t>Bảo lưu điều ước quốc tế về quyền con người và thực tiễn tại Việt Nam</w:t>
            </w:r>
          </w:p>
        </w:tc>
        <w:tc>
          <w:tcPr>
            <w:tcW w:w="2700" w:type="dxa"/>
            <w:vAlign w:val="center"/>
          </w:tcPr>
          <w:p w14:paraId="3AC6CAA8" w14:textId="77777777" w:rsidR="000208A0" w:rsidRPr="00A9406C" w:rsidRDefault="000208A0" w:rsidP="00B90F21">
            <w:pPr>
              <w:pStyle w:val="NoSpacing"/>
              <w:pBdr>
                <w:bar w:val="single" w:sz="4" w:color="auto"/>
              </w:pBdr>
              <w:spacing w:before="60" w:after="60" w:line="276" w:lineRule="auto"/>
              <w:jc w:val="center"/>
              <w:rPr>
                <w:b/>
              </w:rPr>
            </w:pPr>
            <w:r w:rsidRPr="00A9406C">
              <w:rPr>
                <w:b/>
              </w:rPr>
              <w:t xml:space="preserve">Nguyễn Thị Nguyệt </w:t>
            </w:r>
          </w:p>
        </w:tc>
        <w:tc>
          <w:tcPr>
            <w:tcW w:w="1980" w:type="dxa"/>
            <w:vAlign w:val="center"/>
          </w:tcPr>
          <w:p w14:paraId="775972AF" w14:textId="77777777" w:rsidR="000208A0" w:rsidRPr="00A9406C" w:rsidRDefault="000208A0" w:rsidP="00B90F21">
            <w:pPr>
              <w:pBdr>
                <w:bar w:val="single" w:sz="4" w:color="auto"/>
              </w:pBdr>
              <w:spacing w:before="60" w:after="60" w:line="276" w:lineRule="auto"/>
              <w:jc w:val="center"/>
              <w:rPr>
                <w:b/>
              </w:rPr>
            </w:pPr>
          </w:p>
        </w:tc>
        <w:tc>
          <w:tcPr>
            <w:tcW w:w="2520" w:type="dxa"/>
            <w:vAlign w:val="center"/>
          </w:tcPr>
          <w:p w14:paraId="3D9193BE" w14:textId="77777777" w:rsidR="000208A0" w:rsidRPr="00A9406C" w:rsidRDefault="000208A0" w:rsidP="00B90F21">
            <w:pPr>
              <w:pBdr>
                <w:bar w:val="single" w:sz="4" w:color="auto"/>
              </w:pBdr>
              <w:spacing w:before="60" w:after="60" w:line="276" w:lineRule="auto"/>
              <w:jc w:val="both"/>
            </w:pPr>
            <w:r w:rsidRPr="00A9406C">
              <w:t>Điều ước quốc tế/Thực tiễn VN</w:t>
            </w:r>
          </w:p>
        </w:tc>
        <w:tc>
          <w:tcPr>
            <w:tcW w:w="1800" w:type="dxa"/>
            <w:vAlign w:val="center"/>
          </w:tcPr>
          <w:p w14:paraId="14DDB6B8" w14:textId="77777777" w:rsidR="000208A0" w:rsidRPr="00A9406C" w:rsidRDefault="000208A0" w:rsidP="00185E05">
            <w:pPr>
              <w:pStyle w:val="Heading3"/>
              <w:pBdr>
                <w:bar w:val="single" w:sz="4" w:color="auto"/>
              </w:pBdr>
              <w:spacing w:before="60" w:after="60" w:line="276" w:lineRule="auto"/>
              <w:jc w:val="both"/>
              <w:rPr>
                <w:b/>
              </w:rPr>
            </w:pPr>
          </w:p>
        </w:tc>
      </w:tr>
      <w:tr w:rsidR="000208A0" w:rsidRPr="00A9406C" w14:paraId="0732BD1C" w14:textId="77777777" w:rsidTr="00FB1E2E">
        <w:tc>
          <w:tcPr>
            <w:tcW w:w="720" w:type="dxa"/>
            <w:vAlign w:val="center"/>
          </w:tcPr>
          <w:p w14:paraId="4F7944FC" w14:textId="77777777" w:rsidR="000208A0" w:rsidRPr="00A9406C" w:rsidRDefault="000208A0" w:rsidP="00185E05">
            <w:pPr>
              <w:pBdr>
                <w:bar w:val="single" w:sz="4" w:color="auto"/>
              </w:pBdr>
              <w:spacing w:before="60" w:after="60" w:line="276" w:lineRule="auto"/>
              <w:jc w:val="center"/>
              <w:rPr>
                <w:bCs/>
              </w:rPr>
            </w:pPr>
            <w:r w:rsidRPr="00A9406C">
              <w:rPr>
                <w:bCs/>
              </w:rPr>
              <w:t>2</w:t>
            </w:r>
          </w:p>
        </w:tc>
        <w:tc>
          <w:tcPr>
            <w:tcW w:w="4860" w:type="dxa"/>
            <w:vAlign w:val="center"/>
          </w:tcPr>
          <w:p w14:paraId="7A585C66" w14:textId="77777777" w:rsidR="000208A0" w:rsidRPr="00A9406C" w:rsidRDefault="000208A0" w:rsidP="00B90F21">
            <w:pPr>
              <w:pBdr>
                <w:bar w:val="single" w:sz="4" w:color="auto"/>
              </w:pBdr>
              <w:spacing w:line="276" w:lineRule="auto"/>
              <w:jc w:val="both"/>
            </w:pPr>
            <w:r w:rsidRPr="00A9406C">
              <w:t>Các quy định trong Công ước của Liên hợp quốc về Luật biển 1982 về kiểm soát ô nhiễm môi trường biển và thực thi tại Việt Nam</w:t>
            </w:r>
          </w:p>
        </w:tc>
        <w:tc>
          <w:tcPr>
            <w:tcW w:w="2700" w:type="dxa"/>
            <w:vAlign w:val="center"/>
          </w:tcPr>
          <w:p w14:paraId="2ADDA1A1" w14:textId="77777777" w:rsidR="000208A0" w:rsidRPr="00A9406C" w:rsidRDefault="000208A0" w:rsidP="00B90F21">
            <w:pPr>
              <w:pStyle w:val="NoSpacing"/>
              <w:pBdr>
                <w:bar w:val="single" w:sz="4" w:color="auto"/>
              </w:pBdr>
              <w:spacing w:before="60" w:after="60" w:line="276" w:lineRule="auto"/>
              <w:jc w:val="center"/>
              <w:rPr>
                <w:b/>
              </w:rPr>
            </w:pPr>
            <w:r w:rsidRPr="00A9406C">
              <w:rPr>
                <w:b/>
              </w:rPr>
              <w:t>Hoàng Thị Biên</w:t>
            </w:r>
          </w:p>
        </w:tc>
        <w:tc>
          <w:tcPr>
            <w:tcW w:w="1980" w:type="dxa"/>
            <w:vAlign w:val="center"/>
          </w:tcPr>
          <w:p w14:paraId="138E589C" w14:textId="77777777" w:rsidR="000208A0" w:rsidRPr="00A9406C" w:rsidRDefault="000208A0" w:rsidP="00B90F21">
            <w:pPr>
              <w:pBdr>
                <w:bar w:val="single" w:sz="4" w:color="auto"/>
              </w:pBdr>
              <w:spacing w:before="60" w:after="60" w:line="276" w:lineRule="auto"/>
              <w:jc w:val="center"/>
              <w:rPr>
                <w:b/>
              </w:rPr>
            </w:pPr>
          </w:p>
        </w:tc>
        <w:tc>
          <w:tcPr>
            <w:tcW w:w="2520" w:type="dxa"/>
            <w:vAlign w:val="center"/>
          </w:tcPr>
          <w:p w14:paraId="56EA1836" w14:textId="77777777" w:rsidR="000208A0" w:rsidRPr="00A9406C" w:rsidRDefault="000208A0" w:rsidP="00B90F21">
            <w:pPr>
              <w:pBdr>
                <w:bar w:val="single" w:sz="4" w:color="auto"/>
              </w:pBdr>
              <w:spacing w:before="60" w:after="60" w:line="276" w:lineRule="auto"/>
              <w:jc w:val="both"/>
            </w:pPr>
            <w:r w:rsidRPr="00A9406C">
              <w:t>Công ước luật biển 1982/Ô nhiễm môi trường biển/thực thi VN</w:t>
            </w:r>
          </w:p>
        </w:tc>
        <w:tc>
          <w:tcPr>
            <w:tcW w:w="1800" w:type="dxa"/>
            <w:vAlign w:val="center"/>
          </w:tcPr>
          <w:p w14:paraId="6DAFAAA7" w14:textId="77777777" w:rsidR="000208A0" w:rsidRPr="00A9406C" w:rsidRDefault="000208A0" w:rsidP="00185E05">
            <w:pPr>
              <w:pStyle w:val="Heading3"/>
              <w:pBdr>
                <w:bar w:val="single" w:sz="4" w:color="auto"/>
              </w:pBdr>
              <w:spacing w:before="60" w:after="60" w:line="276" w:lineRule="auto"/>
              <w:jc w:val="both"/>
              <w:rPr>
                <w:b/>
              </w:rPr>
            </w:pPr>
          </w:p>
        </w:tc>
      </w:tr>
      <w:tr w:rsidR="000208A0" w:rsidRPr="00A9406C" w14:paraId="32DBB84B" w14:textId="77777777" w:rsidTr="00FB1E2E">
        <w:tc>
          <w:tcPr>
            <w:tcW w:w="720" w:type="dxa"/>
            <w:vAlign w:val="center"/>
          </w:tcPr>
          <w:p w14:paraId="408D9923" w14:textId="77777777" w:rsidR="000208A0" w:rsidRPr="00A9406C" w:rsidRDefault="000208A0" w:rsidP="00185E05">
            <w:pPr>
              <w:pBdr>
                <w:bar w:val="single" w:sz="4" w:color="auto"/>
              </w:pBdr>
              <w:spacing w:before="60" w:after="60" w:line="276" w:lineRule="auto"/>
              <w:jc w:val="center"/>
              <w:rPr>
                <w:bCs/>
              </w:rPr>
            </w:pPr>
            <w:r w:rsidRPr="00A9406C">
              <w:rPr>
                <w:bCs/>
              </w:rPr>
              <w:t>3</w:t>
            </w:r>
          </w:p>
        </w:tc>
        <w:tc>
          <w:tcPr>
            <w:tcW w:w="4860" w:type="dxa"/>
            <w:vAlign w:val="center"/>
          </w:tcPr>
          <w:p w14:paraId="1338B5E0" w14:textId="77777777" w:rsidR="000208A0" w:rsidRPr="00A9406C" w:rsidRDefault="000208A0" w:rsidP="00B90F21">
            <w:pPr>
              <w:pBdr>
                <w:bar w:val="single" w:sz="4" w:color="auto"/>
              </w:pBdr>
              <w:spacing w:line="276" w:lineRule="auto"/>
              <w:jc w:val="both"/>
            </w:pPr>
            <w:r w:rsidRPr="00A9406C">
              <w:t>Công ước quốc tế về xóa bỏ lao động cưỡng bức hoặc bắt buộc và thực tiễn tại Việt Nam</w:t>
            </w:r>
          </w:p>
        </w:tc>
        <w:tc>
          <w:tcPr>
            <w:tcW w:w="2700" w:type="dxa"/>
            <w:vAlign w:val="center"/>
          </w:tcPr>
          <w:p w14:paraId="01A603E8" w14:textId="77777777" w:rsidR="000208A0" w:rsidRPr="00A9406C" w:rsidRDefault="000208A0" w:rsidP="00B90F21">
            <w:pPr>
              <w:pStyle w:val="NoSpacing"/>
              <w:pBdr>
                <w:bar w:val="single" w:sz="4" w:color="auto"/>
              </w:pBdr>
              <w:spacing w:before="60" w:after="60" w:line="276" w:lineRule="auto"/>
              <w:jc w:val="center"/>
              <w:rPr>
                <w:b/>
              </w:rPr>
            </w:pPr>
            <w:r w:rsidRPr="00A9406C">
              <w:rPr>
                <w:b/>
              </w:rPr>
              <w:t>Nguyễn Thị Tình Duyên</w:t>
            </w:r>
          </w:p>
        </w:tc>
        <w:tc>
          <w:tcPr>
            <w:tcW w:w="1980" w:type="dxa"/>
            <w:vAlign w:val="center"/>
          </w:tcPr>
          <w:p w14:paraId="58F0913A" w14:textId="77777777" w:rsidR="000208A0" w:rsidRPr="00A9406C" w:rsidRDefault="000208A0" w:rsidP="00B90F21">
            <w:pPr>
              <w:pBdr>
                <w:bar w:val="single" w:sz="4" w:color="auto"/>
              </w:pBdr>
              <w:spacing w:before="60" w:after="60" w:line="276" w:lineRule="auto"/>
              <w:jc w:val="center"/>
              <w:rPr>
                <w:b/>
              </w:rPr>
            </w:pPr>
          </w:p>
        </w:tc>
        <w:tc>
          <w:tcPr>
            <w:tcW w:w="2520" w:type="dxa"/>
            <w:vAlign w:val="center"/>
          </w:tcPr>
          <w:p w14:paraId="200055E2" w14:textId="77777777" w:rsidR="000208A0" w:rsidRPr="00A9406C" w:rsidRDefault="000208A0" w:rsidP="00B90F21">
            <w:pPr>
              <w:pBdr>
                <w:bar w:val="single" w:sz="4" w:color="auto"/>
              </w:pBdr>
              <w:spacing w:before="60" w:after="60" w:line="276" w:lineRule="auto"/>
              <w:jc w:val="both"/>
            </w:pPr>
            <w:r w:rsidRPr="00A9406C">
              <w:t>Công ước quốc tế/Thực tiễn VN</w:t>
            </w:r>
          </w:p>
        </w:tc>
        <w:tc>
          <w:tcPr>
            <w:tcW w:w="1800" w:type="dxa"/>
            <w:vAlign w:val="center"/>
          </w:tcPr>
          <w:p w14:paraId="47EB8F0D" w14:textId="77777777" w:rsidR="000208A0" w:rsidRPr="00A9406C" w:rsidRDefault="000208A0" w:rsidP="00185E05">
            <w:pPr>
              <w:pStyle w:val="Heading3"/>
              <w:pBdr>
                <w:bar w:val="single" w:sz="4" w:color="auto"/>
              </w:pBdr>
              <w:spacing w:before="60" w:after="60" w:line="276" w:lineRule="auto"/>
              <w:jc w:val="both"/>
              <w:rPr>
                <w:b/>
              </w:rPr>
            </w:pPr>
          </w:p>
        </w:tc>
      </w:tr>
      <w:tr w:rsidR="000208A0" w:rsidRPr="00A9406C" w14:paraId="40701EE1" w14:textId="77777777" w:rsidTr="00FB1E2E">
        <w:tc>
          <w:tcPr>
            <w:tcW w:w="720" w:type="dxa"/>
            <w:vAlign w:val="center"/>
          </w:tcPr>
          <w:p w14:paraId="3239F588" w14:textId="77777777" w:rsidR="000208A0" w:rsidRPr="00A9406C" w:rsidRDefault="000208A0" w:rsidP="00185E05">
            <w:pPr>
              <w:pBdr>
                <w:bar w:val="single" w:sz="4" w:color="auto"/>
              </w:pBdr>
              <w:spacing w:before="60" w:after="60" w:line="276" w:lineRule="auto"/>
              <w:jc w:val="center"/>
              <w:rPr>
                <w:bCs/>
              </w:rPr>
            </w:pPr>
            <w:r w:rsidRPr="00A9406C">
              <w:rPr>
                <w:bCs/>
              </w:rPr>
              <w:t>4</w:t>
            </w:r>
          </w:p>
        </w:tc>
        <w:tc>
          <w:tcPr>
            <w:tcW w:w="4860" w:type="dxa"/>
            <w:vAlign w:val="center"/>
          </w:tcPr>
          <w:p w14:paraId="748D258A" w14:textId="77777777" w:rsidR="000208A0" w:rsidRPr="00A9406C" w:rsidRDefault="000208A0" w:rsidP="00B90F21">
            <w:pPr>
              <w:pBdr>
                <w:bar w:val="single" w:sz="4" w:color="auto"/>
              </w:pBdr>
              <w:spacing w:line="276" w:lineRule="auto"/>
              <w:jc w:val="both"/>
            </w:pPr>
            <w:r w:rsidRPr="00A9406C">
              <w:t>Nội luật hóa các điều ước quốc tế ở Việt Nam hiện nay</w:t>
            </w:r>
          </w:p>
        </w:tc>
        <w:tc>
          <w:tcPr>
            <w:tcW w:w="2700" w:type="dxa"/>
            <w:vAlign w:val="center"/>
          </w:tcPr>
          <w:p w14:paraId="65E615BE" w14:textId="77777777" w:rsidR="000208A0" w:rsidRPr="00A9406C" w:rsidRDefault="000208A0" w:rsidP="00B90F21">
            <w:pPr>
              <w:pStyle w:val="NoSpacing"/>
              <w:pBdr>
                <w:bar w:val="single" w:sz="4" w:color="auto"/>
              </w:pBdr>
              <w:spacing w:before="60" w:after="60" w:line="276" w:lineRule="auto"/>
              <w:jc w:val="center"/>
              <w:rPr>
                <w:b/>
              </w:rPr>
            </w:pPr>
            <w:r w:rsidRPr="00A9406C">
              <w:rPr>
                <w:b/>
              </w:rPr>
              <w:t xml:space="preserve">Trần Đức Khuê </w:t>
            </w:r>
          </w:p>
        </w:tc>
        <w:tc>
          <w:tcPr>
            <w:tcW w:w="1980" w:type="dxa"/>
            <w:vAlign w:val="center"/>
          </w:tcPr>
          <w:p w14:paraId="46DD088B" w14:textId="77777777" w:rsidR="000208A0" w:rsidRPr="00A9406C" w:rsidRDefault="000208A0" w:rsidP="00B90F21">
            <w:pPr>
              <w:pBdr>
                <w:bar w:val="single" w:sz="4" w:color="auto"/>
              </w:pBdr>
              <w:spacing w:before="60" w:after="60" w:line="276" w:lineRule="auto"/>
              <w:jc w:val="center"/>
              <w:rPr>
                <w:b/>
              </w:rPr>
            </w:pPr>
          </w:p>
        </w:tc>
        <w:tc>
          <w:tcPr>
            <w:tcW w:w="2520" w:type="dxa"/>
            <w:vAlign w:val="center"/>
          </w:tcPr>
          <w:p w14:paraId="289D9344" w14:textId="77777777" w:rsidR="000208A0" w:rsidRPr="00A9406C" w:rsidRDefault="000208A0" w:rsidP="00B90F21">
            <w:pPr>
              <w:pBdr>
                <w:bar w:val="single" w:sz="4" w:color="auto"/>
              </w:pBdr>
              <w:spacing w:before="60" w:after="60" w:line="276" w:lineRule="auto"/>
              <w:jc w:val="both"/>
            </w:pPr>
            <w:r w:rsidRPr="00A9406C">
              <w:t>Điều ước quốc tế/ VN</w:t>
            </w:r>
          </w:p>
        </w:tc>
        <w:tc>
          <w:tcPr>
            <w:tcW w:w="1800" w:type="dxa"/>
            <w:vAlign w:val="center"/>
          </w:tcPr>
          <w:p w14:paraId="40275837" w14:textId="77777777" w:rsidR="000208A0" w:rsidRPr="00A9406C" w:rsidRDefault="000208A0" w:rsidP="00185E05">
            <w:pPr>
              <w:pStyle w:val="Heading3"/>
              <w:pBdr>
                <w:bar w:val="single" w:sz="4" w:color="auto"/>
              </w:pBdr>
              <w:spacing w:before="60" w:after="60" w:line="276" w:lineRule="auto"/>
              <w:jc w:val="both"/>
              <w:rPr>
                <w:b/>
              </w:rPr>
            </w:pPr>
          </w:p>
        </w:tc>
      </w:tr>
      <w:tr w:rsidR="000208A0" w:rsidRPr="00A9406C" w14:paraId="32520D2D" w14:textId="77777777" w:rsidTr="00FB1E2E">
        <w:tc>
          <w:tcPr>
            <w:tcW w:w="720" w:type="dxa"/>
            <w:vAlign w:val="center"/>
          </w:tcPr>
          <w:p w14:paraId="285D82F8" w14:textId="77777777" w:rsidR="000208A0" w:rsidRPr="00A9406C" w:rsidRDefault="000208A0" w:rsidP="00185E05">
            <w:pPr>
              <w:pBdr>
                <w:bar w:val="single" w:sz="4" w:color="auto"/>
              </w:pBdr>
              <w:spacing w:before="60" w:after="60" w:line="276" w:lineRule="auto"/>
              <w:jc w:val="center"/>
              <w:rPr>
                <w:bCs/>
              </w:rPr>
            </w:pPr>
            <w:r w:rsidRPr="00A9406C">
              <w:rPr>
                <w:bCs/>
              </w:rPr>
              <w:t>5</w:t>
            </w:r>
          </w:p>
        </w:tc>
        <w:tc>
          <w:tcPr>
            <w:tcW w:w="4860" w:type="dxa"/>
            <w:vAlign w:val="center"/>
          </w:tcPr>
          <w:p w14:paraId="267626C8" w14:textId="77777777" w:rsidR="000208A0" w:rsidRPr="00A9406C" w:rsidRDefault="000208A0" w:rsidP="00B90F21">
            <w:pPr>
              <w:pBdr>
                <w:bar w:val="single" w:sz="4" w:color="auto"/>
              </w:pBdr>
              <w:spacing w:line="276" w:lineRule="auto"/>
              <w:jc w:val="both"/>
              <w:rPr>
                <w:color w:val="000000"/>
              </w:rPr>
            </w:pPr>
            <w:r w:rsidRPr="00A9406C">
              <w:rPr>
                <w:color w:val="000000"/>
              </w:rPr>
              <w:t xml:space="preserve">Xu thế sử dụng một đường phân định chung </w:t>
            </w:r>
            <w:r w:rsidRPr="00A9406C">
              <w:rPr>
                <w:color w:val="000000"/>
              </w:rPr>
              <w:lastRenderedPageBreak/>
              <w:t>cho thềm lục địa và vùng đặc quyền kinh tế: Trường hợp phân định biển giữa Việt Nam và Indonesia</w:t>
            </w:r>
          </w:p>
        </w:tc>
        <w:tc>
          <w:tcPr>
            <w:tcW w:w="2700" w:type="dxa"/>
            <w:vAlign w:val="center"/>
          </w:tcPr>
          <w:p w14:paraId="1DBA9376" w14:textId="77777777" w:rsidR="000208A0" w:rsidRPr="00A9406C" w:rsidRDefault="000208A0" w:rsidP="00B90F21">
            <w:pPr>
              <w:pStyle w:val="NoSpacing"/>
              <w:pBdr>
                <w:bar w:val="single" w:sz="4" w:color="auto"/>
              </w:pBdr>
              <w:spacing w:before="60" w:after="60" w:line="276" w:lineRule="auto"/>
              <w:jc w:val="center"/>
              <w:rPr>
                <w:b/>
                <w:color w:val="000000"/>
              </w:rPr>
            </w:pPr>
            <w:r w:rsidRPr="00A9406C">
              <w:rPr>
                <w:b/>
                <w:color w:val="000000"/>
              </w:rPr>
              <w:lastRenderedPageBreak/>
              <w:t>Vũ Trần Thắng</w:t>
            </w:r>
          </w:p>
        </w:tc>
        <w:tc>
          <w:tcPr>
            <w:tcW w:w="1980" w:type="dxa"/>
            <w:vAlign w:val="center"/>
          </w:tcPr>
          <w:p w14:paraId="19B7D050" w14:textId="77777777" w:rsidR="000208A0" w:rsidRPr="00A9406C" w:rsidRDefault="000208A0" w:rsidP="00B90F21">
            <w:pPr>
              <w:pBdr>
                <w:bar w:val="single" w:sz="4" w:color="auto"/>
              </w:pBdr>
              <w:spacing w:before="60" w:after="60" w:line="276" w:lineRule="auto"/>
              <w:jc w:val="center"/>
              <w:rPr>
                <w:b/>
                <w:bCs/>
                <w:color w:val="000000"/>
              </w:rPr>
            </w:pPr>
          </w:p>
        </w:tc>
        <w:tc>
          <w:tcPr>
            <w:tcW w:w="2520" w:type="dxa"/>
            <w:vAlign w:val="center"/>
          </w:tcPr>
          <w:p w14:paraId="3BBF5A9D" w14:textId="77777777" w:rsidR="000208A0" w:rsidRPr="00A9406C" w:rsidRDefault="000208A0" w:rsidP="00B90F21">
            <w:pPr>
              <w:pBdr>
                <w:bar w:val="single" w:sz="4" w:color="auto"/>
              </w:pBdr>
              <w:spacing w:before="60" w:after="60" w:line="276" w:lineRule="auto"/>
              <w:jc w:val="both"/>
              <w:rPr>
                <w:color w:val="000000"/>
              </w:rPr>
            </w:pPr>
            <w:r w:rsidRPr="00A9406C">
              <w:rPr>
                <w:color w:val="000000"/>
              </w:rPr>
              <w:t xml:space="preserve">Đường phân định </w:t>
            </w:r>
            <w:r w:rsidRPr="00A9406C">
              <w:rPr>
                <w:color w:val="000000"/>
              </w:rPr>
              <w:lastRenderedPageBreak/>
              <w:t>chung/phân định biển/VN-Indonesia</w:t>
            </w:r>
          </w:p>
        </w:tc>
        <w:tc>
          <w:tcPr>
            <w:tcW w:w="1800" w:type="dxa"/>
            <w:vAlign w:val="center"/>
          </w:tcPr>
          <w:p w14:paraId="370412CD" w14:textId="77777777" w:rsidR="000208A0" w:rsidRPr="00A9406C" w:rsidRDefault="000208A0" w:rsidP="00185E05">
            <w:pPr>
              <w:pStyle w:val="Heading3"/>
              <w:pBdr>
                <w:bar w:val="single" w:sz="4" w:color="auto"/>
              </w:pBdr>
              <w:spacing w:before="60" w:after="60" w:line="276" w:lineRule="auto"/>
              <w:jc w:val="both"/>
              <w:rPr>
                <w:b/>
              </w:rPr>
            </w:pPr>
          </w:p>
        </w:tc>
      </w:tr>
      <w:tr w:rsidR="000208A0" w:rsidRPr="00A9406C" w14:paraId="7D512764" w14:textId="77777777" w:rsidTr="00FB1E2E">
        <w:tc>
          <w:tcPr>
            <w:tcW w:w="720" w:type="dxa"/>
            <w:vAlign w:val="center"/>
          </w:tcPr>
          <w:p w14:paraId="10D054DD" w14:textId="77777777" w:rsidR="000208A0" w:rsidRPr="00A9406C" w:rsidRDefault="000208A0" w:rsidP="00185E05">
            <w:pPr>
              <w:pBdr>
                <w:bar w:val="single" w:sz="4" w:color="auto"/>
              </w:pBdr>
              <w:spacing w:before="60" w:after="60" w:line="276" w:lineRule="auto"/>
              <w:jc w:val="center"/>
              <w:rPr>
                <w:bCs/>
              </w:rPr>
            </w:pPr>
            <w:r w:rsidRPr="00A9406C">
              <w:rPr>
                <w:bCs/>
              </w:rPr>
              <w:lastRenderedPageBreak/>
              <w:t>6</w:t>
            </w:r>
          </w:p>
        </w:tc>
        <w:tc>
          <w:tcPr>
            <w:tcW w:w="4860" w:type="dxa"/>
            <w:vAlign w:val="center"/>
          </w:tcPr>
          <w:p w14:paraId="235449C6" w14:textId="77777777" w:rsidR="000208A0" w:rsidRPr="00A9406C" w:rsidRDefault="000208A0" w:rsidP="00B90F21">
            <w:pPr>
              <w:jc w:val="both"/>
            </w:pPr>
            <w:r w:rsidRPr="00A9406C">
              <w:t>Quyền của người bị tạm giam theo quy định của pháp luật quốc tế và pháp luật Việt Nam, vấn đề lý luận và thực tiễn</w:t>
            </w:r>
          </w:p>
        </w:tc>
        <w:tc>
          <w:tcPr>
            <w:tcW w:w="2700" w:type="dxa"/>
            <w:vAlign w:val="center"/>
          </w:tcPr>
          <w:p w14:paraId="739F0033" w14:textId="77777777" w:rsidR="000208A0" w:rsidRPr="00A9406C" w:rsidRDefault="000208A0" w:rsidP="00B90F21">
            <w:pPr>
              <w:pBdr>
                <w:bar w:val="single" w:sz="4" w:color="auto"/>
              </w:pBdr>
              <w:spacing w:before="60" w:after="60" w:line="276" w:lineRule="auto"/>
              <w:jc w:val="center"/>
              <w:rPr>
                <w:b/>
              </w:rPr>
            </w:pPr>
            <w:r w:rsidRPr="00A9406C">
              <w:rPr>
                <w:b/>
              </w:rPr>
              <w:t>Nguyễn Công Thắng</w:t>
            </w:r>
          </w:p>
        </w:tc>
        <w:tc>
          <w:tcPr>
            <w:tcW w:w="1980" w:type="dxa"/>
            <w:vAlign w:val="center"/>
          </w:tcPr>
          <w:p w14:paraId="35D7AB79" w14:textId="77777777" w:rsidR="000208A0" w:rsidRPr="00A9406C" w:rsidRDefault="000208A0" w:rsidP="00B90F21">
            <w:pPr>
              <w:pBdr>
                <w:bar w:val="single" w:sz="4" w:color="auto"/>
              </w:pBdr>
              <w:spacing w:before="60" w:after="60" w:line="276" w:lineRule="auto"/>
              <w:jc w:val="center"/>
              <w:rPr>
                <w:b/>
                <w:bCs/>
              </w:rPr>
            </w:pPr>
          </w:p>
        </w:tc>
        <w:tc>
          <w:tcPr>
            <w:tcW w:w="2520" w:type="dxa"/>
            <w:vAlign w:val="center"/>
          </w:tcPr>
          <w:p w14:paraId="2DDA200B" w14:textId="77777777" w:rsidR="000208A0" w:rsidRPr="00A9406C" w:rsidRDefault="000208A0" w:rsidP="00B90F21">
            <w:pPr>
              <w:pBdr>
                <w:bar w:val="single" w:sz="4" w:color="auto"/>
              </w:pBdr>
              <w:spacing w:before="60" w:after="60" w:line="276" w:lineRule="auto"/>
              <w:jc w:val="both"/>
            </w:pPr>
            <w:r w:rsidRPr="00A9406C">
              <w:t>Quyền của người bị tạm giam/Pháp luật quốc tế/Pháp luật VN</w:t>
            </w:r>
          </w:p>
        </w:tc>
        <w:tc>
          <w:tcPr>
            <w:tcW w:w="1800" w:type="dxa"/>
            <w:vAlign w:val="center"/>
          </w:tcPr>
          <w:p w14:paraId="240C0CBB" w14:textId="77777777" w:rsidR="000208A0" w:rsidRPr="00A9406C" w:rsidRDefault="000208A0" w:rsidP="00701ADF">
            <w:pPr>
              <w:pBdr>
                <w:bar w:val="single" w:sz="4" w:color="auto"/>
              </w:pBdr>
              <w:spacing w:before="60" w:after="60" w:line="276" w:lineRule="auto"/>
              <w:rPr>
                <w:b/>
              </w:rPr>
            </w:pPr>
          </w:p>
        </w:tc>
      </w:tr>
      <w:tr w:rsidR="000208A0" w:rsidRPr="00A9406C" w14:paraId="22C999C9" w14:textId="77777777" w:rsidTr="00FB1E2E">
        <w:tc>
          <w:tcPr>
            <w:tcW w:w="720" w:type="dxa"/>
            <w:vAlign w:val="center"/>
          </w:tcPr>
          <w:p w14:paraId="2D610FC8" w14:textId="77777777" w:rsidR="000208A0" w:rsidRPr="00A9406C" w:rsidRDefault="000208A0" w:rsidP="00185E05">
            <w:pPr>
              <w:pBdr>
                <w:bar w:val="single" w:sz="4" w:color="auto"/>
              </w:pBdr>
              <w:spacing w:before="60" w:after="60" w:line="276" w:lineRule="auto"/>
              <w:jc w:val="center"/>
              <w:rPr>
                <w:bCs/>
              </w:rPr>
            </w:pPr>
            <w:r w:rsidRPr="00A9406C">
              <w:rPr>
                <w:bCs/>
              </w:rPr>
              <w:t>7</w:t>
            </w:r>
          </w:p>
        </w:tc>
        <w:tc>
          <w:tcPr>
            <w:tcW w:w="4860" w:type="dxa"/>
            <w:vAlign w:val="center"/>
          </w:tcPr>
          <w:p w14:paraId="7FA72738" w14:textId="77777777" w:rsidR="000208A0" w:rsidRPr="00A9406C" w:rsidRDefault="000208A0" w:rsidP="00B90F21">
            <w:pPr>
              <w:jc w:val="both"/>
            </w:pPr>
            <w:r w:rsidRPr="00A9406C">
              <w:t>Quyền của người chuyển giới trong pháp luật quốc tế và pháp luật Việt Nam</w:t>
            </w:r>
          </w:p>
        </w:tc>
        <w:tc>
          <w:tcPr>
            <w:tcW w:w="2700" w:type="dxa"/>
            <w:vAlign w:val="center"/>
          </w:tcPr>
          <w:p w14:paraId="4A989F0E" w14:textId="77777777" w:rsidR="000208A0" w:rsidRPr="00A9406C" w:rsidRDefault="000208A0" w:rsidP="00B90F21">
            <w:pPr>
              <w:pBdr>
                <w:bar w:val="single" w:sz="4" w:color="auto"/>
              </w:pBdr>
              <w:spacing w:before="60" w:after="60" w:line="276" w:lineRule="auto"/>
              <w:jc w:val="center"/>
              <w:rPr>
                <w:b/>
              </w:rPr>
            </w:pPr>
            <w:r w:rsidRPr="00A9406C">
              <w:rPr>
                <w:b/>
              </w:rPr>
              <w:t>Lê Trung Dũng</w:t>
            </w:r>
          </w:p>
        </w:tc>
        <w:tc>
          <w:tcPr>
            <w:tcW w:w="1980" w:type="dxa"/>
            <w:vAlign w:val="center"/>
          </w:tcPr>
          <w:p w14:paraId="5C1AC4E9" w14:textId="77777777" w:rsidR="000208A0" w:rsidRPr="00A9406C" w:rsidRDefault="000208A0" w:rsidP="00B90F21">
            <w:pPr>
              <w:pBdr>
                <w:bar w:val="single" w:sz="4" w:color="auto"/>
              </w:pBdr>
              <w:spacing w:before="60" w:after="60" w:line="276" w:lineRule="auto"/>
              <w:jc w:val="center"/>
              <w:rPr>
                <w:b/>
                <w:bCs/>
              </w:rPr>
            </w:pPr>
          </w:p>
        </w:tc>
        <w:tc>
          <w:tcPr>
            <w:tcW w:w="2520" w:type="dxa"/>
            <w:vAlign w:val="center"/>
          </w:tcPr>
          <w:p w14:paraId="0A00FCE8" w14:textId="77777777" w:rsidR="000208A0" w:rsidRPr="00A9406C" w:rsidRDefault="000208A0" w:rsidP="00B90F21">
            <w:pPr>
              <w:pBdr>
                <w:bar w:val="single" w:sz="4" w:color="auto"/>
              </w:pBdr>
              <w:spacing w:before="60" w:after="60" w:line="276" w:lineRule="auto"/>
              <w:jc w:val="both"/>
            </w:pPr>
            <w:r w:rsidRPr="00A9406C">
              <w:t>Người chuyển giới/PLQT và PLVN</w:t>
            </w:r>
          </w:p>
        </w:tc>
        <w:tc>
          <w:tcPr>
            <w:tcW w:w="1800" w:type="dxa"/>
            <w:vAlign w:val="center"/>
          </w:tcPr>
          <w:p w14:paraId="62F31716" w14:textId="77777777" w:rsidR="000208A0" w:rsidRPr="00A9406C" w:rsidRDefault="000208A0" w:rsidP="00701ADF">
            <w:pPr>
              <w:pBdr>
                <w:bar w:val="single" w:sz="4" w:color="auto"/>
              </w:pBdr>
              <w:spacing w:before="60" w:after="60" w:line="276" w:lineRule="auto"/>
              <w:rPr>
                <w:b/>
              </w:rPr>
            </w:pPr>
          </w:p>
        </w:tc>
      </w:tr>
      <w:tr w:rsidR="000208A0" w:rsidRPr="00A9406C" w14:paraId="0E1D6946" w14:textId="77777777" w:rsidTr="00FB1E2E">
        <w:tc>
          <w:tcPr>
            <w:tcW w:w="720" w:type="dxa"/>
            <w:vAlign w:val="center"/>
          </w:tcPr>
          <w:p w14:paraId="2B1D71FD" w14:textId="77777777" w:rsidR="000208A0" w:rsidRPr="00A9406C" w:rsidRDefault="000208A0" w:rsidP="00185E05">
            <w:pPr>
              <w:pBdr>
                <w:bar w:val="single" w:sz="4" w:color="auto"/>
              </w:pBdr>
              <w:spacing w:before="60" w:after="60" w:line="276" w:lineRule="auto"/>
              <w:jc w:val="center"/>
              <w:rPr>
                <w:bCs/>
              </w:rPr>
            </w:pPr>
            <w:r w:rsidRPr="00A9406C">
              <w:rPr>
                <w:bCs/>
              </w:rPr>
              <w:t>8</w:t>
            </w:r>
          </w:p>
        </w:tc>
        <w:tc>
          <w:tcPr>
            <w:tcW w:w="4860" w:type="dxa"/>
            <w:vAlign w:val="center"/>
          </w:tcPr>
          <w:p w14:paraId="23AAB2B4" w14:textId="77777777" w:rsidR="000208A0" w:rsidRPr="00A9406C" w:rsidRDefault="000208A0" w:rsidP="00B90F21">
            <w:pPr>
              <w:jc w:val="both"/>
            </w:pPr>
            <w:r w:rsidRPr="00A9406C">
              <w:t>Bảo vệ quyền trẻ em theo Luật quốc tế và vấn đề thực thi tại Việt Nam</w:t>
            </w:r>
          </w:p>
        </w:tc>
        <w:tc>
          <w:tcPr>
            <w:tcW w:w="2700" w:type="dxa"/>
            <w:vAlign w:val="center"/>
          </w:tcPr>
          <w:p w14:paraId="66967B48" w14:textId="77777777" w:rsidR="000208A0" w:rsidRPr="00A9406C" w:rsidRDefault="000208A0" w:rsidP="00B90F21">
            <w:pPr>
              <w:pBdr>
                <w:bar w:val="single" w:sz="4" w:color="auto"/>
              </w:pBdr>
              <w:spacing w:before="60" w:after="60" w:line="276" w:lineRule="auto"/>
              <w:jc w:val="center"/>
              <w:rPr>
                <w:b/>
              </w:rPr>
            </w:pPr>
            <w:r w:rsidRPr="00A9406C">
              <w:rPr>
                <w:b/>
              </w:rPr>
              <w:t>Nguyễn Văn Đạt</w:t>
            </w:r>
          </w:p>
        </w:tc>
        <w:tc>
          <w:tcPr>
            <w:tcW w:w="1980" w:type="dxa"/>
            <w:vAlign w:val="center"/>
          </w:tcPr>
          <w:p w14:paraId="36045578" w14:textId="77777777" w:rsidR="000208A0" w:rsidRPr="00A9406C" w:rsidRDefault="000208A0" w:rsidP="00B90F21">
            <w:pPr>
              <w:pBdr>
                <w:bar w:val="single" w:sz="4" w:color="auto"/>
              </w:pBdr>
              <w:spacing w:before="60" w:after="60" w:line="276" w:lineRule="auto"/>
              <w:jc w:val="center"/>
              <w:rPr>
                <w:b/>
                <w:bCs/>
              </w:rPr>
            </w:pPr>
          </w:p>
        </w:tc>
        <w:tc>
          <w:tcPr>
            <w:tcW w:w="2520" w:type="dxa"/>
            <w:vAlign w:val="center"/>
          </w:tcPr>
          <w:p w14:paraId="5F4FAE0A" w14:textId="77777777" w:rsidR="000208A0" w:rsidRPr="00A9406C" w:rsidRDefault="000208A0" w:rsidP="00B90F21">
            <w:pPr>
              <w:pBdr>
                <w:bar w:val="single" w:sz="4" w:color="auto"/>
              </w:pBdr>
              <w:spacing w:before="60" w:after="60" w:line="276" w:lineRule="auto"/>
              <w:jc w:val="both"/>
            </w:pPr>
            <w:r w:rsidRPr="00A9406C">
              <w:t>Bảo vệ quyền trẻ em/Thực thi VN</w:t>
            </w:r>
          </w:p>
        </w:tc>
        <w:tc>
          <w:tcPr>
            <w:tcW w:w="1800" w:type="dxa"/>
            <w:vAlign w:val="center"/>
          </w:tcPr>
          <w:p w14:paraId="0ED4A07C" w14:textId="77777777" w:rsidR="000208A0" w:rsidRPr="00A9406C" w:rsidRDefault="000208A0" w:rsidP="00701ADF">
            <w:pPr>
              <w:pBdr>
                <w:bar w:val="single" w:sz="4" w:color="auto"/>
              </w:pBdr>
              <w:spacing w:before="60" w:after="60" w:line="276" w:lineRule="auto"/>
              <w:rPr>
                <w:b/>
              </w:rPr>
            </w:pPr>
          </w:p>
        </w:tc>
      </w:tr>
      <w:tr w:rsidR="000208A0" w:rsidRPr="00A9406C" w14:paraId="3D37DBB4" w14:textId="77777777" w:rsidTr="00FB1E2E">
        <w:tc>
          <w:tcPr>
            <w:tcW w:w="720" w:type="dxa"/>
            <w:vAlign w:val="center"/>
          </w:tcPr>
          <w:p w14:paraId="195C6D10" w14:textId="77777777" w:rsidR="000208A0" w:rsidRPr="00A9406C" w:rsidRDefault="000208A0" w:rsidP="00185E05">
            <w:pPr>
              <w:pBdr>
                <w:bar w:val="single" w:sz="4" w:color="auto"/>
              </w:pBdr>
              <w:spacing w:before="60" w:after="60" w:line="276" w:lineRule="auto"/>
              <w:jc w:val="center"/>
              <w:rPr>
                <w:bCs/>
              </w:rPr>
            </w:pPr>
            <w:r w:rsidRPr="00A9406C">
              <w:rPr>
                <w:bCs/>
              </w:rPr>
              <w:t>9</w:t>
            </w:r>
          </w:p>
        </w:tc>
        <w:tc>
          <w:tcPr>
            <w:tcW w:w="4860" w:type="dxa"/>
            <w:vAlign w:val="center"/>
          </w:tcPr>
          <w:p w14:paraId="09D0AEFF" w14:textId="77777777" w:rsidR="000208A0" w:rsidRPr="00A9406C" w:rsidRDefault="000208A0" w:rsidP="00B90F21">
            <w:pPr>
              <w:jc w:val="both"/>
            </w:pPr>
            <w:r w:rsidRPr="00A9406C">
              <w:t>Bảo vệ quyền con người trong pháp luật hình sự quốc tế</w:t>
            </w:r>
          </w:p>
        </w:tc>
        <w:tc>
          <w:tcPr>
            <w:tcW w:w="2700" w:type="dxa"/>
            <w:vAlign w:val="center"/>
          </w:tcPr>
          <w:p w14:paraId="25D6183F" w14:textId="77777777" w:rsidR="000208A0" w:rsidRPr="00A9406C" w:rsidRDefault="000208A0" w:rsidP="00B90F21">
            <w:pPr>
              <w:pBdr>
                <w:bar w:val="single" w:sz="4" w:color="auto"/>
              </w:pBdr>
              <w:spacing w:before="60" w:after="60" w:line="276" w:lineRule="auto"/>
              <w:jc w:val="center"/>
              <w:rPr>
                <w:b/>
              </w:rPr>
            </w:pPr>
            <w:r w:rsidRPr="00A9406C">
              <w:rPr>
                <w:b/>
              </w:rPr>
              <w:t xml:space="preserve">Trần Vũ Thanh Phương  </w:t>
            </w:r>
          </w:p>
        </w:tc>
        <w:tc>
          <w:tcPr>
            <w:tcW w:w="1980" w:type="dxa"/>
            <w:vAlign w:val="center"/>
          </w:tcPr>
          <w:p w14:paraId="216CF7CA" w14:textId="77777777" w:rsidR="000208A0" w:rsidRPr="00A9406C" w:rsidRDefault="000208A0" w:rsidP="00B90F21">
            <w:pPr>
              <w:pBdr>
                <w:bar w:val="single" w:sz="4" w:color="auto"/>
              </w:pBdr>
              <w:spacing w:before="60" w:after="60" w:line="276" w:lineRule="auto"/>
              <w:jc w:val="center"/>
              <w:rPr>
                <w:b/>
                <w:bCs/>
              </w:rPr>
            </w:pPr>
          </w:p>
        </w:tc>
        <w:tc>
          <w:tcPr>
            <w:tcW w:w="2520" w:type="dxa"/>
            <w:vAlign w:val="center"/>
          </w:tcPr>
          <w:p w14:paraId="6C6ABE1F" w14:textId="77777777" w:rsidR="000208A0" w:rsidRPr="00A9406C" w:rsidRDefault="000208A0" w:rsidP="00B90F21">
            <w:pPr>
              <w:pBdr>
                <w:bar w:val="single" w:sz="4" w:color="auto"/>
              </w:pBdr>
              <w:spacing w:before="60" w:after="60" w:line="276" w:lineRule="auto"/>
              <w:jc w:val="both"/>
            </w:pPr>
            <w:r w:rsidRPr="00A9406C">
              <w:t>Quyền con người/luật hình sự</w:t>
            </w:r>
          </w:p>
        </w:tc>
        <w:tc>
          <w:tcPr>
            <w:tcW w:w="1800" w:type="dxa"/>
            <w:vAlign w:val="center"/>
          </w:tcPr>
          <w:p w14:paraId="560C9EE0" w14:textId="77777777" w:rsidR="000208A0" w:rsidRPr="00A9406C" w:rsidRDefault="000208A0" w:rsidP="00701ADF">
            <w:pPr>
              <w:pBdr>
                <w:bar w:val="single" w:sz="4" w:color="auto"/>
              </w:pBdr>
              <w:spacing w:before="60" w:after="60" w:line="276" w:lineRule="auto"/>
              <w:rPr>
                <w:b/>
              </w:rPr>
            </w:pPr>
          </w:p>
        </w:tc>
      </w:tr>
      <w:tr w:rsidR="000208A0" w:rsidRPr="00A9406C" w14:paraId="7E6D4B0A" w14:textId="77777777" w:rsidTr="00FB1E2E">
        <w:tc>
          <w:tcPr>
            <w:tcW w:w="720" w:type="dxa"/>
            <w:vAlign w:val="center"/>
          </w:tcPr>
          <w:p w14:paraId="22F46A8C" w14:textId="77777777" w:rsidR="000208A0" w:rsidRPr="00A9406C" w:rsidRDefault="000208A0" w:rsidP="00185E05">
            <w:pPr>
              <w:pBdr>
                <w:bar w:val="single" w:sz="4" w:color="auto"/>
              </w:pBdr>
              <w:spacing w:before="60" w:after="60" w:line="276" w:lineRule="auto"/>
              <w:jc w:val="center"/>
              <w:rPr>
                <w:bCs/>
              </w:rPr>
            </w:pPr>
            <w:r w:rsidRPr="00A9406C">
              <w:rPr>
                <w:bCs/>
              </w:rPr>
              <w:t>10</w:t>
            </w:r>
          </w:p>
        </w:tc>
        <w:tc>
          <w:tcPr>
            <w:tcW w:w="4860" w:type="dxa"/>
            <w:vAlign w:val="center"/>
          </w:tcPr>
          <w:p w14:paraId="15A854C1" w14:textId="77777777" w:rsidR="000208A0" w:rsidRPr="00A9406C" w:rsidRDefault="000208A0" w:rsidP="00B90F21">
            <w:pPr>
              <w:jc w:val="both"/>
            </w:pPr>
            <w:r w:rsidRPr="00A9406C">
              <w:t>Pháp luật quốc tế và pháp luật Việt Nam về quyền của người chưa thành niên phạm tội</w:t>
            </w:r>
          </w:p>
        </w:tc>
        <w:tc>
          <w:tcPr>
            <w:tcW w:w="2700" w:type="dxa"/>
            <w:vAlign w:val="center"/>
          </w:tcPr>
          <w:p w14:paraId="75C8260F" w14:textId="77777777" w:rsidR="000208A0" w:rsidRPr="00A9406C" w:rsidRDefault="000208A0" w:rsidP="00B90F21">
            <w:pPr>
              <w:pBdr>
                <w:bar w:val="single" w:sz="4" w:color="auto"/>
              </w:pBdr>
              <w:spacing w:before="60" w:after="60" w:line="276" w:lineRule="auto"/>
              <w:jc w:val="center"/>
              <w:rPr>
                <w:b/>
              </w:rPr>
            </w:pPr>
            <w:r w:rsidRPr="00A9406C">
              <w:rPr>
                <w:b/>
              </w:rPr>
              <w:t xml:space="preserve">Bùi Nhật Vi Phượng </w:t>
            </w:r>
          </w:p>
        </w:tc>
        <w:tc>
          <w:tcPr>
            <w:tcW w:w="1980" w:type="dxa"/>
            <w:vAlign w:val="center"/>
          </w:tcPr>
          <w:p w14:paraId="1A690543" w14:textId="77777777" w:rsidR="000208A0" w:rsidRPr="00A9406C" w:rsidRDefault="000208A0" w:rsidP="00B90F21">
            <w:pPr>
              <w:pBdr>
                <w:bar w:val="single" w:sz="4" w:color="auto"/>
              </w:pBdr>
              <w:spacing w:before="60" w:after="60" w:line="276" w:lineRule="auto"/>
              <w:jc w:val="center"/>
              <w:rPr>
                <w:b/>
                <w:bCs/>
              </w:rPr>
            </w:pPr>
          </w:p>
        </w:tc>
        <w:tc>
          <w:tcPr>
            <w:tcW w:w="2520" w:type="dxa"/>
            <w:vAlign w:val="center"/>
          </w:tcPr>
          <w:p w14:paraId="49FB9FE6" w14:textId="77777777" w:rsidR="000208A0" w:rsidRPr="00A9406C" w:rsidRDefault="000208A0" w:rsidP="00B90F21">
            <w:pPr>
              <w:pBdr>
                <w:bar w:val="single" w:sz="4" w:color="auto"/>
              </w:pBdr>
              <w:spacing w:before="60" w:after="60" w:line="276" w:lineRule="auto"/>
              <w:jc w:val="both"/>
            </w:pPr>
            <w:r w:rsidRPr="00A9406C">
              <w:t>Quyền người chưa thành niên</w:t>
            </w:r>
          </w:p>
        </w:tc>
        <w:tc>
          <w:tcPr>
            <w:tcW w:w="1800" w:type="dxa"/>
            <w:vAlign w:val="center"/>
          </w:tcPr>
          <w:p w14:paraId="55321C1C" w14:textId="77777777" w:rsidR="000208A0" w:rsidRPr="00A9406C" w:rsidRDefault="000208A0" w:rsidP="00701ADF">
            <w:pPr>
              <w:pBdr>
                <w:bar w:val="single" w:sz="4" w:color="auto"/>
              </w:pBdr>
              <w:spacing w:before="60" w:after="60" w:line="276" w:lineRule="auto"/>
              <w:rPr>
                <w:b/>
              </w:rPr>
            </w:pPr>
          </w:p>
        </w:tc>
      </w:tr>
      <w:tr w:rsidR="00701ADF" w:rsidRPr="00A9406C" w14:paraId="69D4E586" w14:textId="77777777" w:rsidTr="00FB1E2E">
        <w:tc>
          <w:tcPr>
            <w:tcW w:w="720" w:type="dxa"/>
            <w:vAlign w:val="center"/>
          </w:tcPr>
          <w:p w14:paraId="41E4BBEA" w14:textId="77777777" w:rsidR="00701ADF" w:rsidRPr="00A9406C" w:rsidRDefault="00701ADF" w:rsidP="00185E05">
            <w:pPr>
              <w:pBdr>
                <w:bar w:val="single" w:sz="4" w:color="auto"/>
              </w:pBdr>
              <w:spacing w:before="60" w:after="60" w:line="276" w:lineRule="auto"/>
              <w:jc w:val="center"/>
              <w:rPr>
                <w:bCs/>
              </w:rPr>
            </w:pPr>
            <w:r w:rsidRPr="00A9406C">
              <w:rPr>
                <w:bCs/>
              </w:rPr>
              <w:t>11</w:t>
            </w:r>
          </w:p>
        </w:tc>
        <w:tc>
          <w:tcPr>
            <w:tcW w:w="4860" w:type="dxa"/>
            <w:vAlign w:val="center"/>
          </w:tcPr>
          <w:p w14:paraId="7F09CE74" w14:textId="77777777" w:rsidR="00701ADF" w:rsidRPr="00A9406C" w:rsidRDefault="00701ADF" w:rsidP="00B90F21">
            <w:pPr>
              <w:pBdr>
                <w:bar w:val="single" w:sz="4" w:color="auto"/>
              </w:pBdr>
              <w:spacing w:line="276" w:lineRule="auto"/>
              <w:jc w:val="both"/>
              <w:rPr>
                <w:bCs/>
                <w:iCs/>
                <w:color w:val="000000"/>
              </w:rPr>
            </w:pPr>
            <w:r w:rsidRPr="00A9406C">
              <w:t>Việc áp dụng đường phân định chung cho thềm lục địa và vùng đặc quyền kinh tế: Trường hợp phân định biển giữa Việt Nam và Indonesia</w:t>
            </w:r>
          </w:p>
        </w:tc>
        <w:tc>
          <w:tcPr>
            <w:tcW w:w="2700" w:type="dxa"/>
            <w:vAlign w:val="center"/>
          </w:tcPr>
          <w:p w14:paraId="36423F2A" w14:textId="77777777" w:rsidR="00701ADF" w:rsidRPr="00A9406C" w:rsidRDefault="00701ADF" w:rsidP="00B90F21">
            <w:pPr>
              <w:pBdr>
                <w:bar w:val="single" w:sz="4" w:color="auto"/>
              </w:pBdr>
              <w:spacing w:before="60" w:after="60" w:line="276" w:lineRule="auto"/>
              <w:jc w:val="center"/>
              <w:rPr>
                <w:b/>
                <w:color w:val="000000"/>
              </w:rPr>
            </w:pPr>
            <w:r w:rsidRPr="00A9406C">
              <w:rPr>
                <w:b/>
                <w:color w:val="000000"/>
              </w:rPr>
              <w:t xml:space="preserve">Vũ Trần Thắng </w:t>
            </w:r>
          </w:p>
        </w:tc>
        <w:tc>
          <w:tcPr>
            <w:tcW w:w="1980" w:type="dxa"/>
            <w:vAlign w:val="center"/>
          </w:tcPr>
          <w:p w14:paraId="267DEE06" w14:textId="77777777" w:rsidR="00701ADF" w:rsidRPr="00A9406C" w:rsidRDefault="00701ADF" w:rsidP="00B90F21">
            <w:pPr>
              <w:pBdr>
                <w:bar w:val="single" w:sz="4" w:color="auto"/>
              </w:pBdr>
              <w:spacing w:before="60" w:after="60" w:line="276" w:lineRule="auto"/>
              <w:jc w:val="center"/>
              <w:rPr>
                <w:b/>
                <w:bCs/>
                <w:color w:val="000000"/>
              </w:rPr>
            </w:pPr>
          </w:p>
        </w:tc>
        <w:tc>
          <w:tcPr>
            <w:tcW w:w="2520" w:type="dxa"/>
            <w:vAlign w:val="center"/>
          </w:tcPr>
          <w:p w14:paraId="482125C2" w14:textId="77777777" w:rsidR="00701ADF" w:rsidRPr="00A9406C" w:rsidRDefault="00701ADF" w:rsidP="00B90F21">
            <w:pPr>
              <w:pBdr>
                <w:bar w:val="single" w:sz="4" w:color="auto"/>
              </w:pBdr>
              <w:spacing w:before="60" w:after="60" w:line="276" w:lineRule="auto"/>
              <w:jc w:val="both"/>
              <w:rPr>
                <w:color w:val="000000"/>
              </w:rPr>
            </w:pPr>
            <w:r w:rsidRPr="00A9406C">
              <w:rPr>
                <w:color w:val="000000"/>
              </w:rPr>
              <w:t>Phân định biển VN/Indonesia</w:t>
            </w:r>
          </w:p>
        </w:tc>
        <w:tc>
          <w:tcPr>
            <w:tcW w:w="1800" w:type="dxa"/>
            <w:vAlign w:val="center"/>
          </w:tcPr>
          <w:p w14:paraId="3AB26B8D" w14:textId="77777777" w:rsidR="00701ADF" w:rsidRPr="00A9406C" w:rsidRDefault="00701ADF" w:rsidP="00185E05">
            <w:pPr>
              <w:pStyle w:val="Heading3"/>
              <w:pBdr>
                <w:bar w:val="single" w:sz="4" w:color="auto"/>
              </w:pBdr>
              <w:spacing w:before="60" w:after="60" w:line="276" w:lineRule="auto"/>
              <w:jc w:val="both"/>
              <w:rPr>
                <w:b/>
              </w:rPr>
            </w:pPr>
          </w:p>
        </w:tc>
      </w:tr>
      <w:tr w:rsidR="00701ADF" w:rsidRPr="00A9406C" w14:paraId="2F5BAA28" w14:textId="77777777" w:rsidTr="00FB1E2E">
        <w:tc>
          <w:tcPr>
            <w:tcW w:w="720" w:type="dxa"/>
            <w:vAlign w:val="center"/>
          </w:tcPr>
          <w:p w14:paraId="277635B3" w14:textId="77777777" w:rsidR="00701ADF" w:rsidRPr="00A9406C" w:rsidRDefault="00701ADF" w:rsidP="00185E05">
            <w:pPr>
              <w:pBdr>
                <w:bar w:val="single" w:sz="4" w:color="auto"/>
              </w:pBdr>
              <w:spacing w:before="60" w:after="60" w:line="276" w:lineRule="auto"/>
              <w:jc w:val="center"/>
              <w:rPr>
                <w:bCs/>
              </w:rPr>
            </w:pPr>
            <w:r w:rsidRPr="00A9406C">
              <w:rPr>
                <w:bCs/>
              </w:rPr>
              <w:t>12</w:t>
            </w:r>
          </w:p>
        </w:tc>
        <w:tc>
          <w:tcPr>
            <w:tcW w:w="4860" w:type="dxa"/>
            <w:vAlign w:val="center"/>
          </w:tcPr>
          <w:p w14:paraId="7CF6DCB4" w14:textId="77777777" w:rsidR="00701ADF" w:rsidRPr="00A9406C" w:rsidRDefault="00701ADF" w:rsidP="00B90F21">
            <w:pPr>
              <w:pBdr>
                <w:bar w:val="single" w:sz="4" w:color="auto"/>
              </w:pBdr>
              <w:spacing w:line="276" w:lineRule="auto"/>
              <w:jc w:val="both"/>
              <w:rPr>
                <w:bCs/>
                <w:iCs/>
                <w:color w:val="000000"/>
              </w:rPr>
            </w:pPr>
            <w:r w:rsidRPr="00A9406C">
              <w:rPr>
                <w:bCs/>
                <w:iCs/>
                <w:color w:val="000000"/>
              </w:rPr>
              <w:t>Vùng nhận dạng phòng không (ADIZ) của Trung Quốc tại Biển Đông và khả năng thiết lập ở Biển Đông</w:t>
            </w:r>
          </w:p>
        </w:tc>
        <w:tc>
          <w:tcPr>
            <w:tcW w:w="2700" w:type="dxa"/>
            <w:vAlign w:val="center"/>
          </w:tcPr>
          <w:p w14:paraId="257DECF0" w14:textId="77777777" w:rsidR="00701ADF" w:rsidRPr="00A9406C" w:rsidRDefault="00701ADF" w:rsidP="00B90F21">
            <w:pPr>
              <w:pBdr>
                <w:bar w:val="single" w:sz="4" w:color="auto"/>
              </w:pBdr>
              <w:spacing w:before="60" w:after="60" w:line="276" w:lineRule="auto"/>
              <w:jc w:val="center"/>
              <w:rPr>
                <w:b/>
                <w:color w:val="000000"/>
              </w:rPr>
            </w:pPr>
            <w:r w:rsidRPr="00A9406C">
              <w:rPr>
                <w:b/>
                <w:color w:val="000000"/>
              </w:rPr>
              <w:t>Nguyễn Thị Hải Yến</w:t>
            </w:r>
          </w:p>
        </w:tc>
        <w:tc>
          <w:tcPr>
            <w:tcW w:w="1980" w:type="dxa"/>
            <w:vAlign w:val="center"/>
          </w:tcPr>
          <w:p w14:paraId="6AF77D4A" w14:textId="77777777" w:rsidR="00701ADF" w:rsidRPr="00A9406C" w:rsidRDefault="00701ADF" w:rsidP="00B90F21">
            <w:pPr>
              <w:pBdr>
                <w:bar w:val="single" w:sz="4" w:color="auto"/>
              </w:pBdr>
              <w:spacing w:before="60" w:after="60" w:line="276" w:lineRule="auto"/>
              <w:jc w:val="center"/>
              <w:rPr>
                <w:b/>
                <w:bCs/>
                <w:color w:val="000000"/>
              </w:rPr>
            </w:pPr>
          </w:p>
        </w:tc>
        <w:tc>
          <w:tcPr>
            <w:tcW w:w="2520" w:type="dxa"/>
            <w:vAlign w:val="center"/>
          </w:tcPr>
          <w:p w14:paraId="338E7260" w14:textId="77777777" w:rsidR="00701ADF" w:rsidRPr="00A9406C" w:rsidRDefault="00701ADF" w:rsidP="00B90F21">
            <w:pPr>
              <w:pBdr>
                <w:bar w:val="single" w:sz="4" w:color="auto"/>
              </w:pBdr>
              <w:spacing w:before="60" w:after="60" w:line="276" w:lineRule="auto"/>
              <w:jc w:val="both"/>
              <w:rPr>
                <w:color w:val="000000"/>
              </w:rPr>
            </w:pPr>
            <w:r w:rsidRPr="00A9406C">
              <w:rPr>
                <w:color w:val="000000"/>
              </w:rPr>
              <w:t>ADIZ/Trung Quốc</w:t>
            </w:r>
          </w:p>
        </w:tc>
        <w:tc>
          <w:tcPr>
            <w:tcW w:w="1800" w:type="dxa"/>
            <w:vAlign w:val="center"/>
          </w:tcPr>
          <w:p w14:paraId="7AC69554" w14:textId="77777777" w:rsidR="00701ADF" w:rsidRPr="00A9406C" w:rsidRDefault="00701ADF" w:rsidP="00185E05">
            <w:pPr>
              <w:pBdr>
                <w:bar w:val="single" w:sz="4" w:color="auto"/>
              </w:pBdr>
              <w:spacing w:before="60" w:after="60" w:line="276" w:lineRule="auto"/>
              <w:rPr>
                <w:b/>
                <w:bCs/>
              </w:rPr>
            </w:pPr>
          </w:p>
        </w:tc>
      </w:tr>
      <w:tr w:rsidR="00701ADF" w:rsidRPr="00A9406C" w14:paraId="33CEFED2" w14:textId="77777777" w:rsidTr="00FB1E2E">
        <w:tc>
          <w:tcPr>
            <w:tcW w:w="720" w:type="dxa"/>
            <w:vAlign w:val="center"/>
          </w:tcPr>
          <w:p w14:paraId="6A9B9712" w14:textId="77777777" w:rsidR="00701ADF" w:rsidRPr="00A9406C" w:rsidRDefault="00701ADF" w:rsidP="00185E05">
            <w:pPr>
              <w:pBdr>
                <w:bar w:val="single" w:sz="4" w:color="auto"/>
              </w:pBdr>
              <w:spacing w:before="60" w:after="60" w:line="276" w:lineRule="auto"/>
              <w:jc w:val="center"/>
              <w:rPr>
                <w:bCs/>
              </w:rPr>
            </w:pPr>
            <w:r w:rsidRPr="00A9406C">
              <w:rPr>
                <w:bCs/>
              </w:rPr>
              <w:t>13</w:t>
            </w:r>
          </w:p>
        </w:tc>
        <w:tc>
          <w:tcPr>
            <w:tcW w:w="4860" w:type="dxa"/>
            <w:vAlign w:val="center"/>
          </w:tcPr>
          <w:p w14:paraId="6DFF85DF" w14:textId="77777777" w:rsidR="00701ADF" w:rsidRPr="00A9406C" w:rsidRDefault="00701ADF" w:rsidP="00B90F21">
            <w:pPr>
              <w:pBdr>
                <w:bar w:val="single" w:sz="4" w:color="auto"/>
              </w:pBdr>
              <w:spacing w:line="276" w:lineRule="auto"/>
              <w:jc w:val="both"/>
              <w:rPr>
                <w:bCs/>
                <w:iCs/>
                <w:color w:val="000000"/>
              </w:rPr>
            </w:pPr>
            <w:r w:rsidRPr="00A9406C">
              <w:t>Quy định của pháp luật quốc tế về tự do hàng hải và thực tiễn của Việt Nam</w:t>
            </w:r>
          </w:p>
        </w:tc>
        <w:tc>
          <w:tcPr>
            <w:tcW w:w="2700" w:type="dxa"/>
            <w:vAlign w:val="center"/>
          </w:tcPr>
          <w:p w14:paraId="7EBFB145" w14:textId="77777777" w:rsidR="00701ADF" w:rsidRPr="00A9406C" w:rsidRDefault="00701ADF" w:rsidP="00B90F21">
            <w:pPr>
              <w:pBdr>
                <w:bar w:val="single" w:sz="4" w:color="auto"/>
              </w:pBdr>
              <w:spacing w:before="60" w:after="60" w:line="276" w:lineRule="auto"/>
              <w:jc w:val="center"/>
              <w:rPr>
                <w:b/>
                <w:color w:val="000000"/>
              </w:rPr>
            </w:pPr>
            <w:r w:rsidRPr="00A9406C">
              <w:rPr>
                <w:b/>
                <w:color w:val="000000"/>
              </w:rPr>
              <w:t xml:space="preserve">Lê Ngọc Hân </w:t>
            </w:r>
          </w:p>
        </w:tc>
        <w:tc>
          <w:tcPr>
            <w:tcW w:w="1980" w:type="dxa"/>
            <w:vAlign w:val="center"/>
          </w:tcPr>
          <w:p w14:paraId="1B00AE9D" w14:textId="77777777" w:rsidR="00701ADF" w:rsidRPr="00A9406C" w:rsidRDefault="00701ADF" w:rsidP="00B90F21">
            <w:pPr>
              <w:pBdr>
                <w:bar w:val="single" w:sz="4" w:color="auto"/>
              </w:pBdr>
              <w:spacing w:before="60" w:after="60" w:line="276" w:lineRule="auto"/>
              <w:jc w:val="center"/>
              <w:rPr>
                <w:b/>
                <w:bCs/>
                <w:color w:val="000000"/>
              </w:rPr>
            </w:pPr>
          </w:p>
        </w:tc>
        <w:tc>
          <w:tcPr>
            <w:tcW w:w="2520" w:type="dxa"/>
            <w:vAlign w:val="center"/>
          </w:tcPr>
          <w:p w14:paraId="04376AF8" w14:textId="77777777" w:rsidR="00701ADF" w:rsidRPr="00A9406C" w:rsidRDefault="00701ADF" w:rsidP="00B90F21">
            <w:pPr>
              <w:pBdr>
                <w:bar w:val="single" w:sz="4" w:color="auto"/>
              </w:pBdr>
              <w:spacing w:before="60" w:after="60" w:line="276" w:lineRule="auto"/>
              <w:jc w:val="both"/>
              <w:rPr>
                <w:color w:val="000000"/>
              </w:rPr>
            </w:pPr>
            <w:r w:rsidRPr="00A9406C">
              <w:rPr>
                <w:color w:val="000000"/>
              </w:rPr>
              <w:t>Tự do Hàng hải/thực tiễn VN</w:t>
            </w:r>
          </w:p>
        </w:tc>
        <w:tc>
          <w:tcPr>
            <w:tcW w:w="1800" w:type="dxa"/>
            <w:vAlign w:val="center"/>
          </w:tcPr>
          <w:p w14:paraId="5D0F6CD5" w14:textId="77777777" w:rsidR="00701ADF" w:rsidRPr="00A9406C" w:rsidRDefault="00701ADF" w:rsidP="00185E05">
            <w:pPr>
              <w:pStyle w:val="Heading3"/>
              <w:pBdr>
                <w:bar w:val="single" w:sz="4" w:color="auto"/>
              </w:pBdr>
              <w:spacing w:before="60" w:after="60" w:line="276" w:lineRule="auto"/>
              <w:jc w:val="both"/>
              <w:rPr>
                <w:b/>
              </w:rPr>
            </w:pPr>
          </w:p>
        </w:tc>
      </w:tr>
      <w:tr w:rsidR="00701ADF" w:rsidRPr="00A9406C" w14:paraId="2D55F176" w14:textId="77777777" w:rsidTr="00FB1E2E">
        <w:tc>
          <w:tcPr>
            <w:tcW w:w="720" w:type="dxa"/>
            <w:vAlign w:val="center"/>
          </w:tcPr>
          <w:p w14:paraId="27129728" w14:textId="77777777" w:rsidR="00701ADF" w:rsidRPr="00A9406C" w:rsidRDefault="00701ADF" w:rsidP="00185E05">
            <w:pPr>
              <w:pBdr>
                <w:bar w:val="single" w:sz="4" w:color="auto"/>
              </w:pBdr>
              <w:spacing w:before="60" w:after="60" w:line="276" w:lineRule="auto"/>
              <w:jc w:val="center"/>
              <w:rPr>
                <w:bCs/>
              </w:rPr>
            </w:pPr>
            <w:r w:rsidRPr="00A9406C">
              <w:rPr>
                <w:bCs/>
              </w:rPr>
              <w:t>14</w:t>
            </w:r>
          </w:p>
        </w:tc>
        <w:tc>
          <w:tcPr>
            <w:tcW w:w="4860" w:type="dxa"/>
            <w:vAlign w:val="center"/>
          </w:tcPr>
          <w:p w14:paraId="0F3D9D58" w14:textId="77777777" w:rsidR="00701ADF" w:rsidRPr="00A9406C" w:rsidRDefault="00701ADF" w:rsidP="00B90F21">
            <w:pPr>
              <w:pBdr>
                <w:bar w:val="single" w:sz="4" w:color="auto"/>
              </w:pBdr>
              <w:spacing w:line="276" w:lineRule="auto"/>
              <w:jc w:val="both"/>
            </w:pPr>
            <w:r w:rsidRPr="00A9406C">
              <w:t>Quy chế của tàu quân sự trong lãnh hải và eo biển: UNCLOS 1982, thực tiễn và liên hệ với Việt Nam</w:t>
            </w:r>
          </w:p>
        </w:tc>
        <w:tc>
          <w:tcPr>
            <w:tcW w:w="2700" w:type="dxa"/>
            <w:vAlign w:val="center"/>
          </w:tcPr>
          <w:p w14:paraId="49C9FB35" w14:textId="77777777" w:rsidR="00701ADF" w:rsidRPr="00A9406C" w:rsidRDefault="00701ADF" w:rsidP="00B90F21">
            <w:pPr>
              <w:pBdr>
                <w:bar w:val="single" w:sz="4" w:color="auto"/>
              </w:pBdr>
              <w:spacing w:before="60" w:after="60" w:line="276" w:lineRule="auto"/>
              <w:jc w:val="center"/>
              <w:rPr>
                <w:b/>
                <w:color w:val="000000"/>
              </w:rPr>
            </w:pPr>
            <w:r w:rsidRPr="00A9406C">
              <w:rPr>
                <w:b/>
                <w:color w:val="000000"/>
              </w:rPr>
              <w:t xml:space="preserve">Hoàng Thanh Thảo </w:t>
            </w:r>
          </w:p>
        </w:tc>
        <w:tc>
          <w:tcPr>
            <w:tcW w:w="1980" w:type="dxa"/>
            <w:vAlign w:val="center"/>
          </w:tcPr>
          <w:p w14:paraId="64B6E99B" w14:textId="77777777" w:rsidR="00701ADF" w:rsidRPr="00A9406C" w:rsidRDefault="00701ADF" w:rsidP="00B90F21">
            <w:pPr>
              <w:pBdr>
                <w:bar w:val="single" w:sz="4" w:color="auto"/>
              </w:pBdr>
              <w:spacing w:before="60" w:after="60" w:line="276" w:lineRule="auto"/>
              <w:jc w:val="center"/>
              <w:rPr>
                <w:b/>
                <w:bCs/>
                <w:color w:val="000000"/>
              </w:rPr>
            </w:pPr>
          </w:p>
        </w:tc>
        <w:tc>
          <w:tcPr>
            <w:tcW w:w="2520" w:type="dxa"/>
            <w:vAlign w:val="center"/>
          </w:tcPr>
          <w:p w14:paraId="582CD8D7" w14:textId="77777777" w:rsidR="00701ADF" w:rsidRPr="00A9406C" w:rsidRDefault="00701ADF" w:rsidP="00B90F21">
            <w:pPr>
              <w:pBdr>
                <w:bar w:val="single" w:sz="4" w:color="auto"/>
              </w:pBdr>
              <w:spacing w:before="60" w:after="60" w:line="276" w:lineRule="auto"/>
              <w:jc w:val="both"/>
              <w:rPr>
                <w:color w:val="000000"/>
              </w:rPr>
            </w:pPr>
            <w:r w:rsidRPr="00A9406C">
              <w:rPr>
                <w:color w:val="000000"/>
              </w:rPr>
              <w:t>UNCLOS 1982/Liên hệ VN</w:t>
            </w:r>
          </w:p>
        </w:tc>
        <w:tc>
          <w:tcPr>
            <w:tcW w:w="1800" w:type="dxa"/>
            <w:vAlign w:val="center"/>
          </w:tcPr>
          <w:p w14:paraId="4B87A1C5" w14:textId="77777777" w:rsidR="00701ADF" w:rsidRPr="00A9406C" w:rsidRDefault="00701ADF" w:rsidP="00185E05">
            <w:pPr>
              <w:pStyle w:val="Heading3"/>
              <w:pBdr>
                <w:bar w:val="single" w:sz="4" w:color="auto"/>
              </w:pBdr>
              <w:spacing w:before="60" w:after="60" w:line="276" w:lineRule="auto"/>
              <w:jc w:val="both"/>
              <w:rPr>
                <w:b/>
              </w:rPr>
            </w:pPr>
          </w:p>
        </w:tc>
      </w:tr>
      <w:tr w:rsidR="00701ADF" w:rsidRPr="00A9406C" w14:paraId="51370933" w14:textId="77777777" w:rsidTr="00FB1E2E">
        <w:tc>
          <w:tcPr>
            <w:tcW w:w="720" w:type="dxa"/>
            <w:vAlign w:val="center"/>
          </w:tcPr>
          <w:p w14:paraId="551D0F1D" w14:textId="77777777" w:rsidR="00701ADF" w:rsidRPr="00A9406C" w:rsidRDefault="00701ADF" w:rsidP="00185E05">
            <w:pPr>
              <w:pBdr>
                <w:bar w:val="single" w:sz="4" w:color="auto"/>
              </w:pBdr>
              <w:spacing w:before="60" w:after="60" w:line="276" w:lineRule="auto"/>
              <w:jc w:val="center"/>
              <w:rPr>
                <w:bCs/>
              </w:rPr>
            </w:pPr>
            <w:r w:rsidRPr="00A9406C">
              <w:rPr>
                <w:bCs/>
              </w:rPr>
              <w:t>15</w:t>
            </w:r>
          </w:p>
        </w:tc>
        <w:tc>
          <w:tcPr>
            <w:tcW w:w="4860" w:type="dxa"/>
            <w:vAlign w:val="center"/>
          </w:tcPr>
          <w:p w14:paraId="56D99DCE" w14:textId="77777777" w:rsidR="00701ADF" w:rsidRPr="005F7AB3" w:rsidRDefault="005F7AB3" w:rsidP="00B90F21">
            <w:pPr>
              <w:pBdr>
                <w:bar w:val="single" w:sz="4" w:color="auto"/>
              </w:pBdr>
              <w:spacing w:line="276" w:lineRule="auto"/>
              <w:jc w:val="both"/>
            </w:pPr>
            <w:r w:rsidRPr="005F7AB3">
              <w:t xml:space="preserve">Xây dựng và thực thi Luật tài nguyên, môi </w:t>
            </w:r>
            <w:r w:rsidRPr="005F7AB3">
              <w:lastRenderedPageBreak/>
              <w:t>trường biển và hải đảo 2015 phù hợp với Công ước của Liên hợp quốc về Luật Biển 1982</w:t>
            </w:r>
          </w:p>
        </w:tc>
        <w:tc>
          <w:tcPr>
            <w:tcW w:w="2700" w:type="dxa"/>
            <w:vAlign w:val="center"/>
          </w:tcPr>
          <w:p w14:paraId="7587D29B" w14:textId="77777777" w:rsidR="00701ADF" w:rsidRPr="005F7AB3" w:rsidRDefault="00701ADF" w:rsidP="00B90F21">
            <w:pPr>
              <w:pBdr>
                <w:bar w:val="single" w:sz="4" w:color="auto"/>
              </w:pBdr>
              <w:spacing w:before="60" w:after="60" w:line="276" w:lineRule="auto"/>
              <w:jc w:val="center"/>
              <w:rPr>
                <w:b/>
              </w:rPr>
            </w:pPr>
            <w:r w:rsidRPr="005F7AB3">
              <w:rPr>
                <w:b/>
              </w:rPr>
              <w:lastRenderedPageBreak/>
              <w:t>Đoàn Ngọc Tài</w:t>
            </w:r>
          </w:p>
        </w:tc>
        <w:tc>
          <w:tcPr>
            <w:tcW w:w="1980" w:type="dxa"/>
            <w:vAlign w:val="center"/>
          </w:tcPr>
          <w:p w14:paraId="76A77E4A" w14:textId="77777777" w:rsidR="00701ADF" w:rsidRPr="005F7AB3" w:rsidRDefault="00701ADF" w:rsidP="00B90F21">
            <w:pPr>
              <w:pBdr>
                <w:bar w:val="single" w:sz="4" w:color="auto"/>
              </w:pBdr>
              <w:spacing w:before="60" w:after="60" w:line="276" w:lineRule="auto"/>
              <w:jc w:val="center"/>
              <w:rPr>
                <w:b/>
                <w:bCs/>
              </w:rPr>
            </w:pPr>
          </w:p>
        </w:tc>
        <w:tc>
          <w:tcPr>
            <w:tcW w:w="2520" w:type="dxa"/>
            <w:vAlign w:val="center"/>
          </w:tcPr>
          <w:p w14:paraId="12A4D200" w14:textId="77777777" w:rsidR="00701ADF" w:rsidRPr="005F7AB3" w:rsidRDefault="00701ADF" w:rsidP="00B90F21">
            <w:pPr>
              <w:pBdr>
                <w:bar w:val="single" w:sz="4" w:color="auto"/>
              </w:pBdr>
              <w:spacing w:before="60" w:after="60" w:line="276" w:lineRule="auto"/>
              <w:jc w:val="both"/>
            </w:pPr>
            <w:r w:rsidRPr="005F7AB3">
              <w:t xml:space="preserve">Luật biển VN </w:t>
            </w:r>
            <w:r w:rsidRPr="005F7AB3">
              <w:lastRenderedPageBreak/>
              <w:t>2015/Công ước LHQ luật biển 1982</w:t>
            </w:r>
          </w:p>
        </w:tc>
        <w:tc>
          <w:tcPr>
            <w:tcW w:w="1800" w:type="dxa"/>
            <w:vAlign w:val="center"/>
          </w:tcPr>
          <w:p w14:paraId="5818F9E1" w14:textId="77777777" w:rsidR="00701ADF" w:rsidRPr="00A9406C" w:rsidRDefault="00701ADF" w:rsidP="00185E05">
            <w:pPr>
              <w:pStyle w:val="Heading3"/>
              <w:pBdr>
                <w:bar w:val="single" w:sz="4" w:color="auto"/>
              </w:pBdr>
              <w:spacing w:before="60" w:after="60" w:line="276" w:lineRule="auto"/>
              <w:jc w:val="both"/>
              <w:rPr>
                <w:b/>
              </w:rPr>
            </w:pPr>
          </w:p>
        </w:tc>
      </w:tr>
      <w:tr w:rsidR="00701ADF" w:rsidRPr="00A9406C" w14:paraId="3FA2E7BA" w14:textId="77777777" w:rsidTr="00FB1E2E">
        <w:tc>
          <w:tcPr>
            <w:tcW w:w="720" w:type="dxa"/>
            <w:vAlign w:val="center"/>
          </w:tcPr>
          <w:p w14:paraId="4768C8E9" w14:textId="77777777" w:rsidR="00701ADF" w:rsidRPr="00A9406C" w:rsidRDefault="00701ADF" w:rsidP="00185E05">
            <w:pPr>
              <w:pBdr>
                <w:bar w:val="single" w:sz="4" w:color="auto"/>
              </w:pBdr>
              <w:spacing w:before="60" w:after="60" w:line="276" w:lineRule="auto"/>
              <w:jc w:val="center"/>
              <w:rPr>
                <w:bCs/>
              </w:rPr>
            </w:pPr>
            <w:r w:rsidRPr="00A9406C">
              <w:rPr>
                <w:bCs/>
              </w:rPr>
              <w:lastRenderedPageBreak/>
              <w:t>16</w:t>
            </w:r>
          </w:p>
        </w:tc>
        <w:tc>
          <w:tcPr>
            <w:tcW w:w="4860" w:type="dxa"/>
            <w:vAlign w:val="center"/>
          </w:tcPr>
          <w:p w14:paraId="19F07541" w14:textId="77777777" w:rsidR="00701ADF" w:rsidRPr="00223254" w:rsidRDefault="00223254" w:rsidP="00B90F21">
            <w:pPr>
              <w:pBdr>
                <w:bar w:val="single" w:sz="4" w:color="auto"/>
              </w:pBdr>
              <w:spacing w:line="276" w:lineRule="auto"/>
              <w:jc w:val="both"/>
            </w:pPr>
            <w:r w:rsidRPr="00223254">
              <w:t>Công ước Rotterdam về thủ tục thỏa thuận thông báo trước đối với một số hóa chất và thuốc bảo vệ thực vật (HC&amp;TBVTV) nguy hại trong thương mại quốc tế và vấn đề thực thi tại Việt Nam</w:t>
            </w:r>
          </w:p>
        </w:tc>
        <w:tc>
          <w:tcPr>
            <w:tcW w:w="2700" w:type="dxa"/>
            <w:vAlign w:val="center"/>
          </w:tcPr>
          <w:p w14:paraId="38CEF397" w14:textId="77777777" w:rsidR="00701ADF" w:rsidRPr="00223254" w:rsidRDefault="00701ADF" w:rsidP="00B90F21">
            <w:pPr>
              <w:pBdr>
                <w:bar w:val="single" w:sz="4" w:color="auto"/>
              </w:pBdr>
              <w:spacing w:before="60" w:after="60" w:line="276" w:lineRule="auto"/>
              <w:jc w:val="center"/>
              <w:rPr>
                <w:b/>
                <w:lang w:val="de-DE"/>
              </w:rPr>
            </w:pPr>
            <w:r w:rsidRPr="00223254">
              <w:rPr>
                <w:b/>
                <w:lang w:val="de-DE"/>
              </w:rPr>
              <w:t xml:space="preserve">Nguyễn Quốc Dũng </w:t>
            </w:r>
          </w:p>
        </w:tc>
        <w:tc>
          <w:tcPr>
            <w:tcW w:w="1980" w:type="dxa"/>
            <w:vAlign w:val="center"/>
          </w:tcPr>
          <w:p w14:paraId="7663AB70" w14:textId="77777777" w:rsidR="00701ADF" w:rsidRPr="00223254" w:rsidRDefault="00701ADF" w:rsidP="00B90F21">
            <w:pPr>
              <w:pStyle w:val="Heading3"/>
              <w:pBdr>
                <w:bar w:val="single" w:sz="4" w:color="auto"/>
              </w:pBdr>
              <w:spacing w:before="60" w:after="60" w:line="276" w:lineRule="auto"/>
              <w:rPr>
                <w:b/>
              </w:rPr>
            </w:pPr>
          </w:p>
        </w:tc>
        <w:tc>
          <w:tcPr>
            <w:tcW w:w="2520" w:type="dxa"/>
            <w:vAlign w:val="center"/>
          </w:tcPr>
          <w:p w14:paraId="68B4E1BE" w14:textId="77777777" w:rsidR="00701ADF" w:rsidRPr="00223254" w:rsidRDefault="00701ADF" w:rsidP="00B90F21">
            <w:pPr>
              <w:pBdr>
                <w:bar w:val="single" w:sz="4" w:color="auto"/>
              </w:pBdr>
              <w:spacing w:before="60" w:after="60" w:line="276" w:lineRule="auto"/>
              <w:jc w:val="both"/>
            </w:pPr>
            <w:r w:rsidRPr="00223254">
              <w:t>Công ước Rotterdam/thực thi tại Việt Nam</w:t>
            </w:r>
          </w:p>
        </w:tc>
        <w:tc>
          <w:tcPr>
            <w:tcW w:w="1800" w:type="dxa"/>
            <w:vAlign w:val="center"/>
          </w:tcPr>
          <w:p w14:paraId="7E45322D" w14:textId="77777777" w:rsidR="00701ADF" w:rsidRPr="00A9406C" w:rsidRDefault="00701ADF" w:rsidP="00185E05">
            <w:pPr>
              <w:pStyle w:val="Heading3"/>
              <w:pBdr>
                <w:bar w:val="single" w:sz="4" w:color="auto"/>
              </w:pBdr>
              <w:spacing w:before="60" w:after="60" w:line="276" w:lineRule="auto"/>
              <w:jc w:val="both"/>
              <w:rPr>
                <w:b/>
              </w:rPr>
            </w:pPr>
          </w:p>
        </w:tc>
      </w:tr>
      <w:tr w:rsidR="00BE42B9" w:rsidRPr="00A9406C" w14:paraId="79E455D1" w14:textId="77777777" w:rsidTr="00FB1E2E">
        <w:tc>
          <w:tcPr>
            <w:tcW w:w="720" w:type="dxa"/>
            <w:vAlign w:val="center"/>
          </w:tcPr>
          <w:p w14:paraId="67A09C51" w14:textId="77777777" w:rsidR="00BE42B9" w:rsidRPr="00A9406C" w:rsidRDefault="00BE42B9" w:rsidP="00185E05">
            <w:pPr>
              <w:pBdr>
                <w:bar w:val="single" w:sz="4" w:color="auto"/>
              </w:pBdr>
              <w:spacing w:before="60" w:after="60" w:line="276" w:lineRule="auto"/>
              <w:jc w:val="center"/>
              <w:rPr>
                <w:bCs/>
              </w:rPr>
            </w:pPr>
            <w:r w:rsidRPr="00A9406C">
              <w:rPr>
                <w:bCs/>
              </w:rPr>
              <w:t>17</w:t>
            </w:r>
          </w:p>
        </w:tc>
        <w:tc>
          <w:tcPr>
            <w:tcW w:w="4860" w:type="dxa"/>
            <w:vAlign w:val="center"/>
          </w:tcPr>
          <w:p w14:paraId="1799AFC9" w14:textId="77777777" w:rsidR="00BE42B9" w:rsidRPr="00A9406C" w:rsidRDefault="00BE42B9" w:rsidP="00B90F21">
            <w:pPr>
              <w:pBdr>
                <w:bar w:val="single" w:sz="4" w:color="auto"/>
              </w:pBdr>
              <w:spacing w:line="276" w:lineRule="auto"/>
              <w:jc w:val="both"/>
              <w:rPr>
                <w:color w:val="000000"/>
              </w:rPr>
            </w:pPr>
            <w:r w:rsidRPr="00A9406C">
              <w:rPr>
                <w:color w:val="000000"/>
              </w:rPr>
              <w:t>Cơ chế giải quyết tranh chấp theo Công ước Luật biển và khả năng áp dụng trong tranh chấp ở Biển Đông giữa Việt Nam và Trung Quốc</w:t>
            </w:r>
          </w:p>
        </w:tc>
        <w:tc>
          <w:tcPr>
            <w:tcW w:w="2700" w:type="dxa"/>
            <w:vAlign w:val="center"/>
          </w:tcPr>
          <w:p w14:paraId="7DF97C1F" w14:textId="77777777" w:rsidR="00BE42B9" w:rsidRPr="00A9406C" w:rsidRDefault="00BE42B9" w:rsidP="00B90F21">
            <w:pPr>
              <w:pStyle w:val="NoSpacing"/>
              <w:pBdr>
                <w:bar w:val="single" w:sz="4" w:color="auto"/>
              </w:pBdr>
              <w:spacing w:before="60" w:after="60" w:line="276" w:lineRule="auto"/>
              <w:jc w:val="center"/>
              <w:rPr>
                <w:b/>
                <w:color w:val="000000"/>
              </w:rPr>
            </w:pPr>
            <w:r w:rsidRPr="00A9406C">
              <w:rPr>
                <w:b/>
                <w:color w:val="000000"/>
              </w:rPr>
              <w:t>Lê Trung Nghĩa</w:t>
            </w:r>
          </w:p>
        </w:tc>
        <w:tc>
          <w:tcPr>
            <w:tcW w:w="1980" w:type="dxa"/>
            <w:vAlign w:val="center"/>
          </w:tcPr>
          <w:p w14:paraId="671BA3C0" w14:textId="77777777" w:rsidR="00BE42B9" w:rsidRPr="00A9406C" w:rsidRDefault="00BE42B9" w:rsidP="00B90F21">
            <w:pPr>
              <w:pBdr>
                <w:bar w:val="single" w:sz="4" w:color="auto"/>
              </w:pBdr>
              <w:spacing w:before="60" w:after="60" w:line="276" w:lineRule="auto"/>
              <w:jc w:val="center"/>
              <w:rPr>
                <w:b/>
                <w:color w:val="000000"/>
              </w:rPr>
            </w:pPr>
          </w:p>
        </w:tc>
        <w:tc>
          <w:tcPr>
            <w:tcW w:w="2520" w:type="dxa"/>
            <w:vAlign w:val="center"/>
          </w:tcPr>
          <w:p w14:paraId="2A65EB92" w14:textId="77777777" w:rsidR="00BE42B9" w:rsidRPr="00A9406C" w:rsidRDefault="00BE42B9" w:rsidP="00B90F21">
            <w:pPr>
              <w:pBdr>
                <w:bar w:val="single" w:sz="4" w:color="auto"/>
              </w:pBdr>
              <w:spacing w:before="60" w:after="60" w:line="276" w:lineRule="auto"/>
              <w:jc w:val="both"/>
              <w:rPr>
                <w:color w:val="000000"/>
              </w:rPr>
            </w:pPr>
            <w:r w:rsidRPr="00A9406C">
              <w:rPr>
                <w:color w:val="000000"/>
              </w:rPr>
              <w:t>UNCLOS/Biển Đông/VN-TQ</w:t>
            </w:r>
          </w:p>
        </w:tc>
        <w:tc>
          <w:tcPr>
            <w:tcW w:w="1800" w:type="dxa"/>
            <w:vAlign w:val="center"/>
          </w:tcPr>
          <w:p w14:paraId="230B0C51" w14:textId="77777777" w:rsidR="00BE42B9" w:rsidRPr="00A9406C" w:rsidRDefault="00BE42B9" w:rsidP="00185E05">
            <w:pPr>
              <w:pStyle w:val="Heading3"/>
              <w:pBdr>
                <w:bar w:val="single" w:sz="4" w:color="auto"/>
              </w:pBdr>
              <w:spacing w:before="60" w:after="60" w:line="276" w:lineRule="auto"/>
              <w:jc w:val="both"/>
              <w:rPr>
                <w:b/>
              </w:rPr>
            </w:pPr>
          </w:p>
        </w:tc>
      </w:tr>
      <w:tr w:rsidR="00BE42B9" w:rsidRPr="00A9406C" w14:paraId="5A666985" w14:textId="77777777" w:rsidTr="00FB1E2E">
        <w:tc>
          <w:tcPr>
            <w:tcW w:w="720" w:type="dxa"/>
            <w:vAlign w:val="center"/>
          </w:tcPr>
          <w:p w14:paraId="47BD1D53" w14:textId="77777777" w:rsidR="00BE42B9" w:rsidRPr="00A9406C" w:rsidRDefault="00BE42B9" w:rsidP="00185E05">
            <w:pPr>
              <w:pBdr>
                <w:bar w:val="single" w:sz="4" w:color="auto"/>
              </w:pBdr>
              <w:spacing w:before="60" w:after="60" w:line="276" w:lineRule="auto"/>
              <w:jc w:val="center"/>
              <w:rPr>
                <w:bCs/>
              </w:rPr>
            </w:pPr>
            <w:r w:rsidRPr="00A9406C">
              <w:rPr>
                <w:bCs/>
              </w:rPr>
              <w:t>18</w:t>
            </w:r>
          </w:p>
        </w:tc>
        <w:tc>
          <w:tcPr>
            <w:tcW w:w="4860" w:type="dxa"/>
            <w:vAlign w:val="center"/>
          </w:tcPr>
          <w:p w14:paraId="3D1AD04B" w14:textId="77777777" w:rsidR="00BE42B9" w:rsidRPr="00A9406C" w:rsidRDefault="00BE42B9" w:rsidP="00B90F21">
            <w:pPr>
              <w:pBdr>
                <w:bar w:val="single" w:sz="4" w:color="auto"/>
              </w:pBdr>
              <w:spacing w:line="276" w:lineRule="auto"/>
              <w:jc w:val="both"/>
            </w:pPr>
            <w:r w:rsidRPr="00A9406C">
              <w:t>Pháp luật quốc tế về phòng, chống tài trợ khủng bố và thực thi tại Việt Nam</w:t>
            </w:r>
          </w:p>
        </w:tc>
        <w:tc>
          <w:tcPr>
            <w:tcW w:w="2700" w:type="dxa"/>
            <w:vAlign w:val="center"/>
          </w:tcPr>
          <w:p w14:paraId="48B5B09A" w14:textId="77777777" w:rsidR="00BE42B9" w:rsidRPr="00A9406C" w:rsidRDefault="00BE42B9" w:rsidP="00B90F21">
            <w:pPr>
              <w:pBdr>
                <w:bar w:val="single" w:sz="4" w:color="auto"/>
              </w:pBdr>
              <w:spacing w:before="60" w:after="60" w:line="276" w:lineRule="auto"/>
              <w:jc w:val="center"/>
              <w:rPr>
                <w:b/>
              </w:rPr>
            </w:pPr>
            <w:r w:rsidRPr="00A9406C">
              <w:rPr>
                <w:b/>
              </w:rPr>
              <w:t xml:space="preserve">Trần Thanh Hải </w:t>
            </w:r>
          </w:p>
        </w:tc>
        <w:tc>
          <w:tcPr>
            <w:tcW w:w="1980" w:type="dxa"/>
            <w:vAlign w:val="center"/>
          </w:tcPr>
          <w:p w14:paraId="7D44D83C" w14:textId="77777777" w:rsidR="00BE42B9" w:rsidRPr="00A9406C" w:rsidRDefault="00BE42B9" w:rsidP="00B90F21">
            <w:pPr>
              <w:pStyle w:val="Heading3"/>
              <w:pBdr>
                <w:bar w:val="single" w:sz="4" w:color="auto"/>
              </w:pBdr>
              <w:spacing w:before="60" w:after="60" w:line="276" w:lineRule="auto"/>
              <w:rPr>
                <w:b/>
              </w:rPr>
            </w:pPr>
          </w:p>
        </w:tc>
        <w:tc>
          <w:tcPr>
            <w:tcW w:w="2520" w:type="dxa"/>
            <w:vAlign w:val="center"/>
          </w:tcPr>
          <w:p w14:paraId="55288343" w14:textId="77777777" w:rsidR="00BE42B9" w:rsidRPr="00A9406C" w:rsidRDefault="00BE42B9" w:rsidP="00B90F21">
            <w:pPr>
              <w:pBdr>
                <w:bar w:val="single" w:sz="4" w:color="auto"/>
              </w:pBdr>
              <w:spacing w:before="60" w:after="60" w:line="276" w:lineRule="auto"/>
              <w:jc w:val="both"/>
            </w:pPr>
            <w:r w:rsidRPr="00A9406C">
              <w:t>Phòng chống khủng bố/thực thi tại Việt Nam</w:t>
            </w:r>
          </w:p>
        </w:tc>
        <w:tc>
          <w:tcPr>
            <w:tcW w:w="1800" w:type="dxa"/>
            <w:vAlign w:val="center"/>
          </w:tcPr>
          <w:p w14:paraId="0E4078C9" w14:textId="77777777" w:rsidR="00BE42B9" w:rsidRPr="00A9406C" w:rsidRDefault="00BE42B9" w:rsidP="00185E05">
            <w:pPr>
              <w:pStyle w:val="Heading3"/>
              <w:pBdr>
                <w:bar w:val="single" w:sz="4" w:color="auto"/>
              </w:pBdr>
              <w:spacing w:before="60" w:after="60" w:line="276" w:lineRule="auto"/>
              <w:jc w:val="both"/>
              <w:rPr>
                <w:b/>
              </w:rPr>
            </w:pPr>
          </w:p>
        </w:tc>
      </w:tr>
      <w:tr w:rsidR="00BE42B9" w:rsidRPr="00A9406C" w14:paraId="25E852D3" w14:textId="77777777" w:rsidTr="00FB1E2E">
        <w:tc>
          <w:tcPr>
            <w:tcW w:w="720" w:type="dxa"/>
            <w:vAlign w:val="center"/>
          </w:tcPr>
          <w:p w14:paraId="25EAFD7E" w14:textId="77777777" w:rsidR="00BE42B9" w:rsidRPr="00A9406C" w:rsidRDefault="00BE42B9" w:rsidP="00185E05">
            <w:pPr>
              <w:pBdr>
                <w:bar w:val="single" w:sz="4" w:color="auto"/>
              </w:pBdr>
              <w:spacing w:before="60" w:after="60" w:line="276" w:lineRule="auto"/>
              <w:jc w:val="center"/>
              <w:rPr>
                <w:bCs/>
              </w:rPr>
            </w:pPr>
            <w:r w:rsidRPr="00A9406C">
              <w:rPr>
                <w:bCs/>
              </w:rPr>
              <w:t>19</w:t>
            </w:r>
          </w:p>
        </w:tc>
        <w:tc>
          <w:tcPr>
            <w:tcW w:w="4860" w:type="dxa"/>
            <w:vAlign w:val="center"/>
          </w:tcPr>
          <w:p w14:paraId="430B8D03" w14:textId="77777777" w:rsidR="00BE42B9" w:rsidRPr="00A9406C" w:rsidRDefault="00BE42B9" w:rsidP="00B90F21">
            <w:pPr>
              <w:pBdr>
                <w:bar w:val="single" w:sz="4" w:color="auto"/>
              </w:pBdr>
              <w:spacing w:line="276" w:lineRule="auto"/>
              <w:jc w:val="both"/>
            </w:pPr>
            <w:r w:rsidRPr="00A9406C">
              <w:t>Các quy định của pháp luật quốc tế về phòng chống tội phạm xuyên quốc gia và thực tiễn áp dụng tại các tỉnh biên giới Việt Nam - Campuchia</w:t>
            </w:r>
          </w:p>
        </w:tc>
        <w:tc>
          <w:tcPr>
            <w:tcW w:w="2700" w:type="dxa"/>
            <w:vAlign w:val="center"/>
          </w:tcPr>
          <w:p w14:paraId="2D2D7572" w14:textId="77777777" w:rsidR="00BE42B9" w:rsidRPr="00A9406C" w:rsidRDefault="00BE42B9" w:rsidP="00B90F21">
            <w:pPr>
              <w:pBdr>
                <w:bar w:val="single" w:sz="4" w:color="auto"/>
              </w:pBdr>
              <w:spacing w:before="60" w:after="60" w:line="276" w:lineRule="auto"/>
              <w:jc w:val="center"/>
              <w:rPr>
                <w:b/>
              </w:rPr>
            </w:pPr>
            <w:r w:rsidRPr="00A9406C">
              <w:rPr>
                <w:b/>
              </w:rPr>
              <w:t>Đặng Ngọc An</w:t>
            </w:r>
          </w:p>
        </w:tc>
        <w:tc>
          <w:tcPr>
            <w:tcW w:w="1980" w:type="dxa"/>
            <w:vAlign w:val="center"/>
          </w:tcPr>
          <w:p w14:paraId="43FF6996" w14:textId="77777777" w:rsidR="00BE42B9" w:rsidRPr="00A9406C" w:rsidRDefault="00BE42B9" w:rsidP="00B90F21">
            <w:pPr>
              <w:pStyle w:val="Heading3"/>
              <w:pBdr>
                <w:bar w:val="single" w:sz="4" w:color="auto"/>
              </w:pBdr>
              <w:spacing w:before="60" w:after="60" w:line="276" w:lineRule="auto"/>
              <w:rPr>
                <w:b/>
              </w:rPr>
            </w:pPr>
          </w:p>
        </w:tc>
        <w:tc>
          <w:tcPr>
            <w:tcW w:w="2520" w:type="dxa"/>
            <w:vAlign w:val="center"/>
          </w:tcPr>
          <w:p w14:paraId="38826ACC" w14:textId="77777777" w:rsidR="00BE42B9" w:rsidRPr="00A9406C" w:rsidRDefault="00BE42B9" w:rsidP="00B90F21">
            <w:pPr>
              <w:pBdr>
                <w:bar w:val="single" w:sz="4" w:color="auto"/>
              </w:pBdr>
              <w:spacing w:before="60" w:after="60" w:line="276" w:lineRule="auto"/>
              <w:jc w:val="both"/>
            </w:pPr>
            <w:r w:rsidRPr="00A9406C">
              <w:t>Phòng chống tội phạm xuyên quốc gia/tỉnh biên giới VN-Campuchia</w:t>
            </w:r>
          </w:p>
        </w:tc>
        <w:tc>
          <w:tcPr>
            <w:tcW w:w="1800" w:type="dxa"/>
            <w:vAlign w:val="center"/>
          </w:tcPr>
          <w:p w14:paraId="7E47DCA3" w14:textId="77777777" w:rsidR="00BE42B9" w:rsidRPr="00A9406C" w:rsidRDefault="00BE42B9" w:rsidP="00185E05">
            <w:pPr>
              <w:pStyle w:val="Heading3"/>
              <w:pBdr>
                <w:bar w:val="single" w:sz="4" w:color="auto"/>
              </w:pBdr>
              <w:spacing w:before="60" w:after="60" w:line="276" w:lineRule="auto"/>
              <w:jc w:val="both"/>
              <w:rPr>
                <w:b/>
              </w:rPr>
            </w:pPr>
          </w:p>
        </w:tc>
      </w:tr>
      <w:tr w:rsidR="00BE42B9" w:rsidRPr="00A9406C" w14:paraId="2FC8D71B" w14:textId="77777777" w:rsidTr="00FB1E2E">
        <w:tc>
          <w:tcPr>
            <w:tcW w:w="720" w:type="dxa"/>
            <w:vAlign w:val="center"/>
          </w:tcPr>
          <w:p w14:paraId="5CBE3AFF" w14:textId="77777777" w:rsidR="00BE42B9" w:rsidRPr="00A9406C" w:rsidRDefault="00BE42B9" w:rsidP="00185E05">
            <w:pPr>
              <w:pBdr>
                <w:bar w:val="single" w:sz="4" w:color="auto"/>
              </w:pBdr>
              <w:spacing w:before="60" w:after="60" w:line="276" w:lineRule="auto"/>
              <w:jc w:val="center"/>
              <w:rPr>
                <w:bCs/>
              </w:rPr>
            </w:pPr>
            <w:r w:rsidRPr="00A9406C">
              <w:rPr>
                <w:bCs/>
              </w:rPr>
              <w:t>20</w:t>
            </w:r>
          </w:p>
        </w:tc>
        <w:tc>
          <w:tcPr>
            <w:tcW w:w="4860" w:type="dxa"/>
            <w:vAlign w:val="center"/>
          </w:tcPr>
          <w:p w14:paraId="08EA3A62" w14:textId="77777777" w:rsidR="00BE42B9" w:rsidRPr="00A9406C" w:rsidRDefault="00BE42B9" w:rsidP="00B90F21">
            <w:pPr>
              <w:pBdr>
                <w:bar w:val="single" w:sz="4" w:color="auto"/>
              </w:pBdr>
              <w:spacing w:line="276" w:lineRule="auto"/>
              <w:jc w:val="both"/>
            </w:pPr>
            <w:r w:rsidRPr="00A9406C">
              <w:t>Pháp luật về thụ lý dân sự tranh chấp ly hôn ở khu vực biên giới và thực trang hiện nay</w:t>
            </w:r>
          </w:p>
        </w:tc>
        <w:tc>
          <w:tcPr>
            <w:tcW w:w="2700" w:type="dxa"/>
            <w:vAlign w:val="center"/>
          </w:tcPr>
          <w:p w14:paraId="1CCE6ABD" w14:textId="77777777" w:rsidR="00BE42B9" w:rsidRPr="00A9406C" w:rsidRDefault="00BE42B9" w:rsidP="00B90F21">
            <w:pPr>
              <w:pStyle w:val="NoSpacing"/>
              <w:pBdr>
                <w:bar w:val="single" w:sz="4" w:color="auto"/>
              </w:pBdr>
              <w:spacing w:before="60" w:after="60" w:line="276" w:lineRule="auto"/>
              <w:jc w:val="center"/>
              <w:rPr>
                <w:b/>
              </w:rPr>
            </w:pPr>
            <w:r w:rsidRPr="00A9406C">
              <w:rPr>
                <w:b/>
              </w:rPr>
              <w:t xml:space="preserve">Nguyễn Thị Xuân </w:t>
            </w:r>
          </w:p>
        </w:tc>
        <w:tc>
          <w:tcPr>
            <w:tcW w:w="1980" w:type="dxa"/>
            <w:vAlign w:val="center"/>
          </w:tcPr>
          <w:p w14:paraId="35E1A3C9" w14:textId="77777777" w:rsidR="00BE42B9" w:rsidRPr="00A9406C" w:rsidRDefault="00BE42B9" w:rsidP="00B90F21">
            <w:pPr>
              <w:pBdr>
                <w:bar w:val="single" w:sz="4" w:color="auto"/>
              </w:pBdr>
              <w:spacing w:before="60" w:after="60" w:line="276" w:lineRule="auto"/>
              <w:jc w:val="center"/>
              <w:rPr>
                <w:b/>
              </w:rPr>
            </w:pPr>
          </w:p>
        </w:tc>
        <w:tc>
          <w:tcPr>
            <w:tcW w:w="2520" w:type="dxa"/>
            <w:vAlign w:val="center"/>
          </w:tcPr>
          <w:p w14:paraId="2C5528AB" w14:textId="77777777" w:rsidR="00BE42B9" w:rsidRPr="00A9406C" w:rsidRDefault="00BE42B9" w:rsidP="00B90F21">
            <w:pPr>
              <w:pBdr>
                <w:bar w:val="single" w:sz="4" w:color="auto"/>
              </w:pBdr>
              <w:spacing w:before="60" w:after="60" w:line="276" w:lineRule="auto"/>
              <w:jc w:val="both"/>
            </w:pPr>
            <w:r w:rsidRPr="00A9406C">
              <w:t>Tranh chấp ly hôn/biên giới</w:t>
            </w:r>
          </w:p>
        </w:tc>
        <w:tc>
          <w:tcPr>
            <w:tcW w:w="1800" w:type="dxa"/>
            <w:vAlign w:val="center"/>
          </w:tcPr>
          <w:p w14:paraId="5A05E902" w14:textId="77777777" w:rsidR="00BE42B9" w:rsidRPr="00A9406C" w:rsidRDefault="00BE42B9" w:rsidP="00185E05">
            <w:pPr>
              <w:pStyle w:val="Heading3"/>
              <w:pBdr>
                <w:bar w:val="single" w:sz="4" w:color="auto"/>
              </w:pBdr>
              <w:spacing w:before="60" w:after="60" w:line="276" w:lineRule="auto"/>
              <w:jc w:val="both"/>
              <w:rPr>
                <w:b/>
              </w:rPr>
            </w:pPr>
          </w:p>
        </w:tc>
      </w:tr>
      <w:tr w:rsidR="00BE42B9" w:rsidRPr="00A9406C" w14:paraId="6528A575" w14:textId="77777777" w:rsidTr="00FB1E2E">
        <w:tc>
          <w:tcPr>
            <w:tcW w:w="720" w:type="dxa"/>
            <w:vAlign w:val="center"/>
          </w:tcPr>
          <w:p w14:paraId="46F0F76E" w14:textId="77777777" w:rsidR="00BE42B9" w:rsidRPr="00A9406C" w:rsidRDefault="00BE42B9" w:rsidP="00185E05">
            <w:pPr>
              <w:pBdr>
                <w:bar w:val="single" w:sz="4" w:color="auto"/>
              </w:pBdr>
              <w:spacing w:before="60" w:after="60" w:line="276" w:lineRule="auto"/>
              <w:jc w:val="center"/>
              <w:rPr>
                <w:bCs/>
              </w:rPr>
            </w:pPr>
            <w:r w:rsidRPr="00A9406C">
              <w:rPr>
                <w:bCs/>
              </w:rPr>
              <w:t>21</w:t>
            </w:r>
          </w:p>
        </w:tc>
        <w:tc>
          <w:tcPr>
            <w:tcW w:w="4860" w:type="dxa"/>
            <w:vAlign w:val="center"/>
          </w:tcPr>
          <w:p w14:paraId="255121E3" w14:textId="77777777" w:rsidR="00BE42B9" w:rsidRPr="00A9406C" w:rsidRDefault="00BE42B9" w:rsidP="00B90F21">
            <w:pPr>
              <w:pBdr>
                <w:bar w:val="single" w:sz="4" w:color="auto"/>
              </w:pBdr>
              <w:spacing w:line="276" w:lineRule="auto"/>
              <w:jc w:val="both"/>
            </w:pPr>
            <w:r w:rsidRPr="00A9406C">
              <w:t>Pháp luật về giải quyết tranh chấp đơn phương chấm dứt hợp đồng lao động có yếu tố nước ngoài tại một số nước ASEAN và một số kinh nghiệm cho Việt Nam</w:t>
            </w:r>
          </w:p>
        </w:tc>
        <w:tc>
          <w:tcPr>
            <w:tcW w:w="2700" w:type="dxa"/>
            <w:vAlign w:val="center"/>
          </w:tcPr>
          <w:p w14:paraId="348DBCA9" w14:textId="77777777" w:rsidR="00BE42B9" w:rsidRPr="00A9406C" w:rsidRDefault="00BE42B9" w:rsidP="00B90F21">
            <w:pPr>
              <w:pStyle w:val="NoSpacing"/>
              <w:pBdr>
                <w:bar w:val="single" w:sz="4" w:color="auto"/>
              </w:pBdr>
              <w:spacing w:before="60" w:after="60" w:line="276" w:lineRule="auto"/>
              <w:jc w:val="center"/>
              <w:rPr>
                <w:b/>
              </w:rPr>
            </w:pPr>
            <w:r w:rsidRPr="00A9406C">
              <w:rPr>
                <w:b/>
              </w:rPr>
              <w:t>Nguyễn Thị Thu Thủy</w:t>
            </w:r>
          </w:p>
        </w:tc>
        <w:tc>
          <w:tcPr>
            <w:tcW w:w="1980" w:type="dxa"/>
            <w:vAlign w:val="center"/>
          </w:tcPr>
          <w:p w14:paraId="3C8B65E7" w14:textId="77777777" w:rsidR="00BE42B9" w:rsidRPr="00A9406C" w:rsidRDefault="00BE42B9" w:rsidP="00B90F21">
            <w:pPr>
              <w:pBdr>
                <w:bar w:val="single" w:sz="4" w:color="auto"/>
              </w:pBdr>
              <w:spacing w:before="60" w:after="60" w:line="276" w:lineRule="auto"/>
              <w:jc w:val="center"/>
              <w:rPr>
                <w:b/>
              </w:rPr>
            </w:pPr>
          </w:p>
        </w:tc>
        <w:tc>
          <w:tcPr>
            <w:tcW w:w="2520" w:type="dxa"/>
            <w:vAlign w:val="center"/>
          </w:tcPr>
          <w:p w14:paraId="4AD125D6" w14:textId="77777777" w:rsidR="00BE42B9" w:rsidRPr="00A9406C" w:rsidRDefault="00BE42B9" w:rsidP="00B90F21">
            <w:pPr>
              <w:pBdr>
                <w:bar w:val="single" w:sz="4" w:color="auto"/>
              </w:pBdr>
              <w:spacing w:before="60" w:after="60" w:line="276" w:lineRule="auto"/>
              <w:jc w:val="both"/>
            </w:pPr>
            <w:r w:rsidRPr="00A9406C">
              <w:t>Pháp luật về hợp đồng lao động/yếu tố nước ngoài tại ASEAN</w:t>
            </w:r>
          </w:p>
        </w:tc>
        <w:tc>
          <w:tcPr>
            <w:tcW w:w="1800" w:type="dxa"/>
            <w:vAlign w:val="center"/>
          </w:tcPr>
          <w:p w14:paraId="54A55131" w14:textId="77777777" w:rsidR="00BE42B9" w:rsidRPr="00A9406C" w:rsidRDefault="00BE42B9" w:rsidP="00185E05">
            <w:pPr>
              <w:pStyle w:val="Heading3"/>
              <w:pBdr>
                <w:bar w:val="single" w:sz="4" w:color="auto"/>
              </w:pBdr>
              <w:spacing w:before="60" w:after="60" w:line="276" w:lineRule="auto"/>
              <w:jc w:val="both"/>
              <w:rPr>
                <w:b/>
              </w:rPr>
            </w:pPr>
          </w:p>
        </w:tc>
      </w:tr>
      <w:tr w:rsidR="00BE42B9" w:rsidRPr="00A9406C" w14:paraId="323D414C" w14:textId="77777777" w:rsidTr="00FB1E2E">
        <w:tc>
          <w:tcPr>
            <w:tcW w:w="720" w:type="dxa"/>
            <w:vAlign w:val="center"/>
          </w:tcPr>
          <w:p w14:paraId="63605F7B" w14:textId="77777777" w:rsidR="00BE42B9" w:rsidRPr="00A9406C" w:rsidRDefault="00BE42B9" w:rsidP="00185E05">
            <w:pPr>
              <w:pBdr>
                <w:bar w:val="single" w:sz="4" w:color="auto"/>
              </w:pBdr>
              <w:spacing w:before="60" w:after="60" w:line="276" w:lineRule="auto"/>
              <w:jc w:val="center"/>
              <w:rPr>
                <w:bCs/>
              </w:rPr>
            </w:pPr>
            <w:r w:rsidRPr="00A9406C">
              <w:rPr>
                <w:bCs/>
              </w:rPr>
              <w:t>22</w:t>
            </w:r>
          </w:p>
        </w:tc>
        <w:tc>
          <w:tcPr>
            <w:tcW w:w="4860" w:type="dxa"/>
            <w:vAlign w:val="center"/>
          </w:tcPr>
          <w:p w14:paraId="033BD3B2" w14:textId="77777777" w:rsidR="00BE42B9" w:rsidRPr="00A9406C" w:rsidRDefault="00BE42B9" w:rsidP="00B90F21">
            <w:pPr>
              <w:pBdr>
                <w:bar w:val="single" w:sz="4" w:color="auto"/>
              </w:pBdr>
              <w:spacing w:line="276" w:lineRule="auto"/>
              <w:jc w:val="both"/>
            </w:pPr>
            <w:r w:rsidRPr="00A9406C">
              <w:t>Bảo vệ quyền dân sự, chính trị theo pháp luật quốc tế và vấn đề thực thi tại Việt Nam</w:t>
            </w:r>
          </w:p>
        </w:tc>
        <w:tc>
          <w:tcPr>
            <w:tcW w:w="2700" w:type="dxa"/>
            <w:vAlign w:val="center"/>
          </w:tcPr>
          <w:p w14:paraId="2934F742" w14:textId="77777777" w:rsidR="00BE42B9" w:rsidRPr="00A9406C" w:rsidRDefault="00BE42B9" w:rsidP="00B90F21">
            <w:pPr>
              <w:pStyle w:val="NoSpacing"/>
              <w:pBdr>
                <w:bar w:val="single" w:sz="4" w:color="auto"/>
              </w:pBdr>
              <w:spacing w:before="60" w:after="60" w:line="276" w:lineRule="auto"/>
              <w:jc w:val="center"/>
              <w:rPr>
                <w:b/>
              </w:rPr>
            </w:pPr>
            <w:r w:rsidRPr="00A9406C">
              <w:rPr>
                <w:b/>
              </w:rPr>
              <w:t>Huỳnh Văn Ái</w:t>
            </w:r>
          </w:p>
        </w:tc>
        <w:tc>
          <w:tcPr>
            <w:tcW w:w="1980" w:type="dxa"/>
            <w:vAlign w:val="center"/>
          </w:tcPr>
          <w:p w14:paraId="6FFE5D2B" w14:textId="77777777" w:rsidR="00BE42B9" w:rsidRPr="00A9406C" w:rsidRDefault="00BE42B9" w:rsidP="00B90F21">
            <w:pPr>
              <w:pBdr>
                <w:bar w:val="single" w:sz="4" w:color="auto"/>
              </w:pBdr>
              <w:spacing w:before="60" w:after="60" w:line="276" w:lineRule="auto"/>
              <w:jc w:val="center"/>
              <w:rPr>
                <w:b/>
              </w:rPr>
            </w:pPr>
          </w:p>
        </w:tc>
        <w:tc>
          <w:tcPr>
            <w:tcW w:w="2520" w:type="dxa"/>
            <w:vAlign w:val="center"/>
          </w:tcPr>
          <w:p w14:paraId="0C492253" w14:textId="77777777" w:rsidR="00BE42B9" w:rsidRPr="00A9406C" w:rsidRDefault="00BE42B9" w:rsidP="00B90F21">
            <w:pPr>
              <w:pBdr>
                <w:bar w:val="single" w:sz="4" w:color="auto"/>
              </w:pBdr>
              <w:spacing w:before="60" w:after="60" w:line="276" w:lineRule="auto"/>
              <w:jc w:val="both"/>
            </w:pPr>
            <w:r w:rsidRPr="00A9406C">
              <w:t>Quyền dân sự/Thực thi tại VN</w:t>
            </w:r>
          </w:p>
        </w:tc>
        <w:tc>
          <w:tcPr>
            <w:tcW w:w="1800" w:type="dxa"/>
            <w:vAlign w:val="center"/>
          </w:tcPr>
          <w:p w14:paraId="6CB68C9D" w14:textId="77777777" w:rsidR="00BE42B9" w:rsidRPr="00A9406C" w:rsidRDefault="00BE42B9" w:rsidP="00185E05">
            <w:pPr>
              <w:pStyle w:val="Heading3"/>
              <w:pBdr>
                <w:bar w:val="single" w:sz="4" w:color="auto"/>
              </w:pBdr>
              <w:spacing w:before="60" w:after="60" w:line="276" w:lineRule="auto"/>
              <w:jc w:val="both"/>
              <w:rPr>
                <w:b/>
              </w:rPr>
            </w:pPr>
          </w:p>
        </w:tc>
      </w:tr>
      <w:tr w:rsidR="00523933" w:rsidRPr="00A9406C" w14:paraId="5B542912" w14:textId="77777777" w:rsidTr="00FB1E2E">
        <w:tc>
          <w:tcPr>
            <w:tcW w:w="720" w:type="dxa"/>
            <w:vAlign w:val="center"/>
          </w:tcPr>
          <w:p w14:paraId="72FEC790" w14:textId="77777777" w:rsidR="00523933" w:rsidRPr="00A9406C" w:rsidRDefault="00523933" w:rsidP="00185E05">
            <w:pPr>
              <w:pBdr>
                <w:bar w:val="single" w:sz="4" w:color="auto"/>
              </w:pBdr>
              <w:spacing w:before="60" w:after="60" w:line="276" w:lineRule="auto"/>
              <w:jc w:val="center"/>
              <w:rPr>
                <w:bCs/>
              </w:rPr>
            </w:pPr>
            <w:r w:rsidRPr="00A9406C">
              <w:rPr>
                <w:bCs/>
              </w:rPr>
              <w:t>23</w:t>
            </w:r>
          </w:p>
        </w:tc>
        <w:tc>
          <w:tcPr>
            <w:tcW w:w="4860" w:type="dxa"/>
            <w:vAlign w:val="center"/>
          </w:tcPr>
          <w:p w14:paraId="333AE00A" w14:textId="77777777" w:rsidR="00523933" w:rsidRPr="00A9406C" w:rsidRDefault="00523933" w:rsidP="00B90F21">
            <w:pPr>
              <w:pBdr>
                <w:bar w:val="single" w:sz="4" w:color="auto"/>
              </w:pBdr>
              <w:spacing w:line="276" w:lineRule="auto"/>
              <w:jc w:val="both"/>
            </w:pPr>
            <w:r w:rsidRPr="00A9406C">
              <w:t xml:space="preserve">Pháp luật điều chỉnh hoạt động đầu tư theo hình thức đối tác công tư (PPP) của một số nước </w:t>
            </w:r>
            <w:r w:rsidRPr="00A9406C">
              <w:lastRenderedPageBreak/>
              <w:t>ASEAN và kinh nghiệm cho Việt Nam</w:t>
            </w:r>
          </w:p>
        </w:tc>
        <w:tc>
          <w:tcPr>
            <w:tcW w:w="2700" w:type="dxa"/>
            <w:vAlign w:val="center"/>
          </w:tcPr>
          <w:p w14:paraId="74B1BBDE" w14:textId="77777777" w:rsidR="00523933" w:rsidRPr="00A9406C" w:rsidRDefault="00523933" w:rsidP="00B90F21">
            <w:pPr>
              <w:pBdr>
                <w:bar w:val="single" w:sz="4" w:color="auto"/>
              </w:pBdr>
              <w:spacing w:before="60" w:after="60" w:line="276" w:lineRule="auto"/>
              <w:jc w:val="center"/>
              <w:rPr>
                <w:b/>
              </w:rPr>
            </w:pPr>
            <w:r w:rsidRPr="00A9406C">
              <w:rPr>
                <w:b/>
              </w:rPr>
              <w:lastRenderedPageBreak/>
              <w:t>Trần Thị Mỹ Ngọc</w:t>
            </w:r>
          </w:p>
        </w:tc>
        <w:tc>
          <w:tcPr>
            <w:tcW w:w="1980" w:type="dxa"/>
            <w:vAlign w:val="center"/>
          </w:tcPr>
          <w:p w14:paraId="6181247D" w14:textId="77777777" w:rsidR="00523933" w:rsidRPr="00A9406C" w:rsidRDefault="00523933" w:rsidP="00B90F21">
            <w:pPr>
              <w:pBdr>
                <w:bar w:val="single" w:sz="4" w:color="auto"/>
              </w:pBdr>
              <w:spacing w:before="60" w:after="60" w:line="276" w:lineRule="auto"/>
              <w:jc w:val="center"/>
              <w:rPr>
                <w:b/>
                <w:bCs/>
              </w:rPr>
            </w:pPr>
          </w:p>
        </w:tc>
        <w:tc>
          <w:tcPr>
            <w:tcW w:w="2520" w:type="dxa"/>
            <w:vAlign w:val="center"/>
          </w:tcPr>
          <w:p w14:paraId="3261BE88" w14:textId="77777777" w:rsidR="00523933" w:rsidRPr="00A9406C" w:rsidRDefault="00523933" w:rsidP="00B90F21">
            <w:pPr>
              <w:pBdr>
                <w:bar w:val="single" w:sz="4" w:color="auto"/>
              </w:pBdr>
              <w:spacing w:before="60" w:after="60" w:line="276" w:lineRule="auto"/>
              <w:jc w:val="both"/>
            </w:pPr>
            <w:r w:rsidRPr="00A9406C">
              <w:t xml:space="preserve">Hoạt động đầu tư (PPP)của một số nước </w:t>
            </w:r>
            <w:r w:rsidRPr="00A9406C">
              <w:lastRenderedPageBreak/>
              <w:t>ASEAN/Kinh nghiệm Việt Nam</w:t>
            </w:r>
          </w:p>
        </w:tc>
        <w:tc>
          <w:tcPr>
            <w:tcW w:w="1800" w:type="dxa"/>
            <w:vAlign w:val="center"/>
          </w:tcPr>
          <w:p w14:paraId="6AD72931" w14:textId="77777777" w:rsidR="00523933" w:rsidRPr="00A9406C" w:rsidRDefault="00523933" w:rsidP="00185E05">
            <w:pPr>
              <w:pStyle w:val="Heading3"/>
              <w:pBdr>
                <w:bar w:val="single" w:sz="4" w:color="auto"/>
              </w:pBdr>
              <w:spacing w:before="60" w:after="60" w:line="276" w:lineRule="auto"/>
              <w:jc w:val="both"/>
              <w:rPr>
                <w:b/>
              </w:rPr>
            </w:pPr>
          </w:p>
        </w:tc>
      </w:tr>
      <w:tr w:rsidR="00523933" w:rsidRPr="00A9406C" w14:paraId="7CFA6FF7" w14:textId="77777777" w:rsidTr="00FB1E2E">
        <w:tc>
          <w:tcPr>
            <w:tcW w:w="720" w:type="dxa"/>
            <w:vAlign w:val="center"/>
          </w:tcPr>
          <w:p w14:paraId="46B88383" w14:textId="77777777" w:rsidR="00523933" w:rsidRPr="00A9406C" w:rsidRDefault="00523933" w:rsidP="00185E05">
            <w:pPr>
              <w:pBdr>
                <w:bar w:val="single" w:sz="4" w:color="auto"/>
              </w:pBdr>
              <w:spacing w:before="60" w:after="60" w:line="276" w:lineRule="auto"/>
              <w:jc w:val="center"/>
              <w:rPr>
                <w:bCs/>
              </w:rPr>
            </w:pPr>
            <w:r w:rsidRPr="00A9406C">
              <w:rPr>
                <w:bCs/>
              </w:rPr>
              <w:lastRenderedPageBreak/>
              <w:t>24</w:t>
            </w:r>
          </w:p>
        </w:tc>
        <w:tc>
          <w:tcPr>
            <w:tcW w:w="4860" w:type="dxa"/>
            <w:vAlign w:val="center"/>
          </w:tcPr>
          <w:p w14:paraId="2F9A089D" w14:textId="77777777" w:rsidR="00523933" w:rsidRPr="00A9406C" w:rsidRDefault="00523933" w:rsidP="00B90F21">
            <w:pPr>
              <w:pBdr>
                <w:bar w:val="single" w:sz="4" w:color="auto"/>
              </w:pBdr>
              <w:spacing w:line="276" w:lineRule="auto"/>
              <w:jc w:val="both"/>
            </w:pPr>
            <w:r w:rsidRPr="00A9406C">
              <w:t>Đảm bảo quyền sở hữu tài sản của nhà đầu tư  nước ngoài trong pháp luật quốc tế và pháp luật Việt Nam</w:t>
            </w:r>
          </w:p>
        </w:tc>
        <w:tc>
          <w:tcPr>
            <w:tcW w:w="2700" w:type="dxa"/>
            <w:vAlign w:val="center"/>
          </w:tcPr>
          <w:p w14:paraId="43494893" w14:textId="77777777" w:rsidR="00523933" w:rsidRPr="00A9406C" w:rsidRDefault="00523933" w:rsidP="00B90F21">
            <w:pPr>
              <w:pBdr>
                <w:bar w:val="single" w:sz="4" w:color="auto"/>
              </w:pBdr>
              <w:spacing w:before="60" w:after="60" w:line="276" w:lineRule="auto"/>
              <w:jc w:val="center"/>
              <w:rPr>
                <w:b/>
              </w:rPr>
            </w:pPr>
            <w:r w:rsidRPr="00A9406C">
              <w:rPr>
                <w:b/>
              </w:rPr>
              <w:t>Lê Nhất Dũng</w:t>
            </w:r>
          </w:p>
        </w:tc>
        <w:tc>
          <w:tcPr>
            <w:tcW w:w="1980" w:type="dxa"/>
            <w:vAlign w:val="center"/>
          </w:tcPr>
          <w:p w14:paraId="6D720B90" w14:textId="77777777" w:rsidR="00523933" w:rsidRPr="00A9406C" w:rsidRDefault="00523933" w:rsidP="00B90F21">
            <w:pPr>
              <w:pBdr>
                <w:bar w:val="single" w:sz="4" w:color="auto"/>
              </w:pBdr>
              <w:spacing w:before="60" w:after="60" w:line="276" w:lineRule="auto"/>
              <w:jc w:val="center"/>
              <w:rPr>
                <w:b/>
                <w:bCs/>
              </w:rPr>
            </w:pPr>
          </w:p>
        </w:tc>
        <w:tc>
          <w:tcPr>
            <w:tcW w:w="2520" w:type="dxa"/>
            <w:vAlign w:val="center"/>
          </w:tcPr>
          <w:p w14:paraId="4B327D30" w14:textId="77777777" w:rsidR="00523933" w:rsidRPr="00A9406C" w:rsidRDefault="00523933" w:rsidP="00B90F21">
            <w:pPr>
              <w:pBdr>
                <w:bar w:val="single" w:sz="4" w:color="auto"/>
              </w:pBdr>
              <w:spacing w:before="60" w:after="60" w:line="276" w:lineRule="auto"/>
              <w:jc w:val="both"/>
            </w:pPr>
            <w:r w:rsidRPr="00A9406C">
              <w:t>Sở hữu tài sản/Pháp luật quốc tế/Pháp luật VN</w:t>
            </w:r>
          </w:p>
        </w:tc>
        <w:tc>
          <w:tcPr>
            <w:tcW w:w="1800" w:type="dxa"/>
            <w:vAlign w:val="center"/>
          </w:tcPr>
          <w:p w14:paraId="6AF9673D" w14:textId="77777777" w:rsidR="00523933" w:rsidRPr="00A9406C" w:rsidRDefault="00523933" w:rsidP="00185E05">
            <w:pPr>
              <w:pStyle w:val="Heading3"/>
              <w:pBdr>
                <w:bar w:val="single" w:sz="4" w:color="auto"/>
              </w:pBdr>
              <w:spacing w:before="60" w:after="60" w:line="276" w:lineRule="auto"/>
              <w:jc w:val="both"/>
              <w:rPr>
                <w:b/>
              </w:rPr>
            </w:pPr>
          </w:p>
        </w:tc>
      </w:tr>
      <w:tr w:rsidR="00523933" w:rsidRPr="00A9406C" w14:paraId="6DF9DF29" w14:textId="77777777" w:rsidTr="00FB1E2E">
        <w:tc>
          <w:tcPr>
            <w:tcW w:w="720" w:type="dxa"/>
            <w:vAlign w:val="center"/>
          </w:tcPr>
          <w:p w14:paraId="2EA64AA5" w14:textId="77777777" w:rsidR="00523933" w:rsidRPr="00A9406C" w:rsidRDefault="00523933" w:rsidP="00185E05">
            <w:pPr>
              <w:pBdr>
                <w:bar w:val="single" w:sz="4" w:color="auto"/>
              </w:pBdr>
              <w:spacing w:before="60" w:after="60" w:line="276" w:lineRule="auto"/>
              <w:jc w:val="center"/>
              <w:rPr>
                <w:bCs/>
              </w:rPr>
            </w:pPr>
            <w:r w:rsidRPr="00A9406C">
              <w:rPr>
                <w:bCs/>
              </w:rPr>
              <w:t>25</w:t>
            </w:r>
          </w:p>
        </w:tc>
        <w:tc>
          <w:tcPr>
            <w:tcW w:w="4860" w:type="dxa"/>
            <w:vAlign w:val="center"/>
          </w:tcPr>
          <w:p w14:paraId="3C8A75C8" w14:textId="77777777" w:rsidR="00523933" w:rsidRPr="00A9406C" w:rsidRDefault="00523933" w:rsidP="00B90F21">
            <w:pPr>
              <w:pBdr>
                <w:bar w:val="single" w:sz="4" w:color="auto"/>
              </w:pBdr>
              <w:spacing w:line="276" w:lineRule="auto"/>
              <w:jc w:val="both"/>
            </w:pPr>
            <w:r w:rsidRPr="00A9406C">
              <w:t>Vấn đề thông tin sẵn có và suy đoán bất lợi trong các vụ tranh chấp bán phá giá với Hoa Kỳ được giải quyết tại WTO và bài học cho Việt Nam</w:t>
            </w:r>
          </w:p>
        </w:tc>
        <w:tc>
          <w:tcPr>
            <w:tcW w:w="2700" w:type="dxa"/>
            <w:vAlign w:val="center"/>
          </w:tcPr>
          <w:p w14:paraId="26D54B54" w14:textId="77777777" w:rsidR="00523933" w:rsidRPr="00A9406C" w:rsidRDefault="00523933" w:rsidP="00B90F21">
            <w:pPr>
              <w:pBdr>
                <w:bar w:val="single" w:sz="4" w:color="auto"/>
              </w:pBdr>
              <w:spacing w:before="60" w:after="60" w:line="276" w:lineRule="auto"/>
              <w:jc w:val="center"/>
              <w:rPr>
                <w:b/>
              </w:rPr>
            </w:pPr>
            <w:r w:rsidRPr="00A9406C">
              <w:rPr>
                <w:b/>
              </w:rPr>
              <w:t>Trương Công Thảo</w:t>
            </w:r>
          </w:p>
        </w:tc>
        <w:tc>
          <w:tcPr>
            <w:tcW w:w="1980" w:type="dxa"/>
            <w:vAlign w:val="center"/>
          </w:tcPr>
          <w:p w14:paraId="5FB7AEE7" w14:textId="77777777" w:rsidR="00523933" w:rsidRPr="00A9406C" w:rsidRDefault="00523933" w:rsidP="00B90F21">
            <w:pPr>
              <w:pBdr>
                <w:bar w:val="single" w:sz="4" w:color="auto"/>
              </w:pBdr>
              <w:spacing w:before="60" w:after="60" w:line="276" w:lineRule="auto"/>
              <w:jc w:val="center"/>
              <w:rPr>
                <w:b/>
                <w:bCs/>
              </w:rPr>
            </w:pPr>
          </w:p>
        </w:tc>
        <w:tc>
          <w:tcPr>
            <w:tcW w:w="2520" w:type="dxa"/>
            <w:vAlign w:val="center"/>
          </w:tcPr>
          <w:p w14:paraId="24BDC882" w14:textId="77777777" w:rsidR="00523933" w:rsidRPr="00A9406C" w:rsidRDefault="00523933" w:rsidP="00B90F21">
            <w:pPr>
              <w:pBdr>
                <w:bar w:val="single" w:sz="4" w:color="auto"/>
              </w:pBdr>
              <w:spacing w:before="60" w:after="60" w:line="276" w:lineRule="auto"/>
              <w:jc w:val="both"/>
            </w:pPr>
            <w:r w:rsidRPr="00A9406C">
              <w:t>WTO/tranh chấp phá giá</w:t>
            </w:r>
          </w:p>
        </w:tc>
        <w:tc>
          <w:tcPr>
            <w:tcW w:w="1800" w:type="dxa"/>
            <w:vAlign w:val="center"/>
          </w:tcPr>
          <w:p w14:paraId="1FC1EEFB" w14:textId="77777777" w:rsidR="00523933" w:rsidRPr="00A9406C" w:rsidRDefault="00523933" w:rsidP="00185E05">
            <w:pPr>
              <w:pStyle w:val="Heading3"/>
              <w:pBdr>
                <w:bar w:val="single" w:sz="4" w:color="auto"/>
              </w:pBdr>
              <w:spacing w:before="60" w:after="60" w:line="276" w:lineRule="auto"/>
              <w:jc w:val="both"/>
              <w:rPr>
                <w:b/>
              </w:rPr>
            </w:pPr>
          </w:p>
        </w:tc>
      </w:tr>
      <w:tr w:rsidR="00523933" w:rsidRPr="00A9406C" w14:paraId="70EE2EEB" w14:textId="77777777" w:rsidTr="00FB1E2E">
        <w:tc>
          <w:tcPr>
            <w:tcW w:w="720" w:type="dxa"/>
            <w:vAlign w:val="center"/>
          </w:tcPr>
          <w:p w14:paraId="25F308C7" w14:textId="77777777" w:rsidR="00523933" w:rsidRPr="00A9406C" w:rsidRDefault="00523933" w:rsidP="00185E05">
            <w:pPr>
              <w:pBdr>
                <w:bar w:val="single" w:sz="4" w:color="auto"/>
              </w:pBdr>
              <w:spacing w:before="60" w:after="60" w:line="276" w:lineRule="auto"/>
              <w:jc w:val="center"/>
              <w:rPr>
                <w:bCs/>
              </w:rPr>
            </w:pPr>
            <w:r w:rsidRPr="00A9406C">
              <w:rPr>
                <w:bCs/>
              </w:rPr>
              <w:t>26</w:t>
            </w:r>
          </w:p>
        </w:tc>
        <w:tc>
          <w:tcPr>
            <w:tcW w:w="4860" w:type="dxa"/>
            <w:vAlign w:val="center"/>
          </w:tcPr>
          <w:p w14:paraId="77A48EE2" w14:textId="77777777" w:rsidR="00523933" w:rsidRPr="00A9406C" w:rsidRDefault="00523933" w:rsidP="00B90F21">
            <w:pPr>
              <w:pBdr>
                <w:bar w:val="single" w:sz="4" w:color="auto"/>
              </w:pBdr>
              <w:spacing w:line="276" w:lineRule="auto"/>
              <w:jc w:val="both"/>
            </w:pPr>
            <w:r w:rsidRPr="00A9406C">
              <w:t>Bảo hộ tên thương mại theo quy định của pháp luật quốc tế và Việt Nam, những vấn đề lý luận và thực tiễn</w:t>
            </w:r>
          </w:p>
        </w:tc>
        <w:tc>
          <w:tcPr>
            <w:tcW w:w="2700" w:type="dxa"/>
            <w:vAlign w:val="center"/>
          </w:tcPr>
          <w:p w14:paraId="7F0A7713" w14:textId="77777777" w:rsidR="00523933" w:rsidRPr="00A9406C" w:rsidRDefault="00523933" w:rsidP="00B90F21">
            <w:pPr>
              <w:pBdr>
                <w:bar w:val="single" w:sz="4" w:color="auto"/>
              </w:pBdr>
              <w:spacing w:before="60" w:after="60" w:line="276" w:lineRule="auto"/>
              <w:jc w:val="center"/>
              <w:rPr>
                <w:b/>
              </w:rPr>
            </w:pPr>
            <w:r w:rsidRPr="00A9406C">
              <w:rPr>
                <w:b/>
              </w:rPr>
              <w:t>Nguyễn Đăng Khoa</w:t>
            </w:r>
          </w:p>
        </w:tc>
        <w:tc>
          <w:tcPr>
            <w:tcW w:w="1980" w:type="dxa"/>
            <w:vAlign w:val="center"/>
          </w:tcPr>
          <w:p w14:paraId="4F870139" w14:textId="77777777" w:rsidR="00523933" w:rsidRPr="00A9406C" w:rsidRDefault="00523933" w:rsidP="00B90F21">
            <w:pPr>
              <w:pBdr>
                <w:bar w:val="single" w:sz="4" w:color="auto"/>
              </w:pBdr>
              <w:spacing w:before="60" w:after="60" w:line="276" w:lineRule="auto"/>
              <w:jc w:val="center"/>
              <w:rPr>
                <w:b/>
                <w:bCs/>
              </w:rPr>
            </w:pPr>
          </w:p>
        </w:tc>
        <w:tc>
          <w:tcPr>
            <w:tcW w:w="2520" w:type="dxa"/>
            <w:vAlign w:val="center"/>
          </w:tcPr>
          <w:p w14:paraId="0946C226" w14:textId="77777777" w:rsidR="00523933" w:rsidRPr="00A9406C" w:rsidRDefault="00523933" w:rsidP="00B90F21">
            <w:pPr>
              <w:pBdr>
                <w:bar w:val="single" w:sz="4" w:color="auto"/>
              </w:pBdr>
              <w:spacing w:before="60" w:after="60" w:line="276" w:lineRule="auto"/>
              <w:jc w:val="both"/>
            </w:pPr>
            <w:r w:rsidRPr="00A9406C">
              <w:t>Bảo hộ thương mại/PLQT và VN</w:t>
            </w:r>
          </w:p>
        </w:tc>
        <w:tc>
          <w:tcPr>
            <w:tcW w:w="1800" w:type="dxa"/>
            <w:vAlign w:val="center"/>
          </w:tcPr>
          <w:p w14:paraId="7A92E87E" w14:textId="77777777" w:rsidR="00523933" w:rsidRPr="00A9406C" w:rsidRDefault="00523933" w:rsidP="00185E05">
            <w:pPr>
              <w:pStyle w:val="Heading3"/>
              <w:pBdr>
                <w:bar w:val="single" w:sz="4" w:color="auto"/>
              </w:pBdr>
              <w:spacing w:before="60" w:after="60" w:line="276" w:lineRule="auto"/>
              <w:jc w:val="both"/>
              <w:rPr>
                <w:b/>
              </w:rPr>
            </w:pPr>
          </w:p>
        </w:tc>
      </w:tr>
      <w:tr w:rsidR="00523933" w:rsidRPr="00A9406C" w14:paraId="4AE0848C" w14:textId="77777777" w:rsidTr="00FB1E2E">
        <w:tc>
          <w:tcPr>
            <w:tcW w:w="720" w:type="dxa"/>
            <w:vAlign w:val="center"/>
          </w:tcPr>
          <w:p w14:paraId="7C8AE507" w14:textId="77777777" w:rsidR="00523933" w:rsidRPr="00A9406C" w:rsidRDefault="00523933" w:rsidP="00185E05">
            <w:pPr>
              <w:pBdr>
                <w:bar w:val="single" w:sz="4" w:color="auto"/>
              </w:pBdr>
              <w:spacing w:before="60" w:after="60" w:line="276" w:lineRule="auto"/>
              <w:jc w:val="center"/>
              <w:rPr>
                <w:bCs/>
              </w:rPr>
            </w:pPr>
            <w:r w:rsidRPr="00A9406C">
              <w:rPr>
                <w:bCs/>
              </w:rPr>
              <w:t>27</w:t>
            </w:r>
          </w:p>
        </w:tc>
        <w:tc>
          <w:tcPr>
            <w:tcW w:w="4860" w:type="dxa"/>
            <w:vAlign w:val="center"/>
          </w:tcPr>
          <w:p w14:paraId="778140E4" w14:textId="77777777" w:rsidR="00523933" w:rsidRPr="00A9406C" w:rsidRDefault="00523933" w:rsidP="00B90F21">
            <w:pPr>
              <w:pBdr>
                <w:bar w:val="single" w:sz="4" w:color="auto"/>
              </w:pBdr>
              <w:spacing w:line="276" w:lineRule="auto"/>
              <w:jc w:val="both"/>
            </w:pPr>
            <w:r w:rsidRPr="00A9406C">
              <w:t>Đầu tư nước ngoài và hệ thống pháp luật chống chuyển giá của các doanh nghiệp có vốn đầu tư nước ngoài tại Việt Nam</w:t>
            </w:r>
          </w:p>
        </w:tc>
        <w:tc>
          <w:tcPr>
            <w:tcW w:w="2700" w:type="dxa"/>
            <w:vAlign w:val="center"/>
          </w:tcPr>
          <w:p w14:paraId="34A354B4" w14:textId="77777777" w:rsidR="00523933" w:rsidRPr="00A9406C" w:rsidRDefault="00523933" w:rsidP="00B90F21">
            <w:pPr>
              <w:pBdr>
                <w:bar w:val="single" w:sz="4" w:color="auto"/>
              </w:pBdr>
              <w:spacing w:before="60" w:after="60" w:line="276" w:lineRule="auto"/>
              <w:jc w:val="center"/>
              <w:rPr>
                <w:b/>
              </w:rPr>
            </w:pPr>
            <w:r w:rsidRPr="00A9406C">
              <w:rPr>
                <w:b/>
              </w:rPr>
              <w:t xml:space="preserve">Trần Liễu Anh  </w:t>
            </w:r>
          </w:p>
        </w:tc>
        <w:tc>
          <w:tcPr>
            <w:tcW w:w="1980" w:type="dxa"/>
            <w:vAlign w:val="center"/>
          </w:tcPr>
          <w:p w14:paraId="78F54A30" w14:textId="77777777" w:rsidR="00523933" w:rsidRPr="00A9406C" w:rsidRDefault="00523933" w:rsidP="00B90F21">
            <w:pPr>
              <w:pBdr>
                <w:bar w:val="single" w:sz="4" w:color="auto"/>
              </w:pBdr>
              <w:spacing w:before="60" w:after="60" w:line="276" w:lineRule="auto"/>
              <w:jc w:val="center"/>
              <w:rPr>
                <w:b/>
                <w:bCs/>
              </w:rPr>
            </w:pPr>
          </w:p>
        </w:tc>
        <w:tc>
          <w:tcPr>
            <w:tcW w:w="2520" w:type="dxa"/>
            <w:vAlign w:val="center"/>
          </w:tcPr>
          <w:p w14:paraId="752C1A9B" w14:textId="77777777" w:rsidR="00523933" w:rsidRPr="00A9406C" w:rsidRDefault="00523933" w:rsidP="00B90F21">
            <w:pPr>
              <w:pBdr>
                <w:bar w:val="single" w:sz="4" w:color="auto"/>
              </w:pBdr>
              <w:spacing w:before="60" w:after="60" w:line="276" w:lineRule="auto"/>
              <w:jc w:val="both"/>
            </w:pPr>
            <w:r w:rsidRPr="00A9406C">
              <w:t>Đầu tư nước ngoài/chống chuyển giá</w:t>
            </w:r>
          </w:p>
        </w:tc>
        <w:tc>
          <w:tcPr>
            <w:tcW w:w="1800" w:type="dxa"/>
            <w:vAlign w:val="center"/>
          </w:tcPr>
          <w:p w14:paraId="3805A039" w14:textId="77777777" w:rsidR="00523933" w:rsidRPr="00A9406C" w:rsidRDefault="00523933" w:rsidP="00185E05">
            <w:pPr>
              <w:pStyle w:val="Heading3"/>
              <w:pBdr>
                <w:bar w:val="single" w:sz="4" w:color="auto"/>
              </w:pBdr>
              <w:spacing w:before="60" w:after="60" w:line="276" w:lineRule="auto"/>
              <w:jc w:val="both"/>
              <w:rPr>
                <w:b/>
              </w:rPr>
            </w:pPr>
          </w:p>
        </w:tc>
      </w:tr>
      <w:tr w:rsidR="00523933" w:rsidRPr="00A9406C" w14:paraId="29EACC13" w14:textId="77777777" w:rsidTr="00FB1E2E">
        <w:tc>
          <w:tcPr>
            <w:tcW w:w="720" w:type="dxa"/>
            <w:vAlign w:val="center"/>
          </w:tcPr>
          <w:p w14:paraId="2249C089" w14:textId="77777777" w:rsidR="00523933" w:rsidRPr="00A9406C" w:rsidRDefault="00523933" w:rsidP="00185E05">
            <w:pPr>
              <w:pBdr>
                <w:bar w:val="single" w:sz="4" w:color="auto"/>
              </w:pBdr>
              <w:spacing w:before="60" w:after="60" w:line="276" w:lineRule="auto"/>
              <w:jc w:val="center"/>
              <w:rPr>
                <w:bCs/>
              </w:rPr>
            </w:pPr>
            <w:r w:rsidRPr="00A9406C">
              <w:rPr>
                <w:bCs/>
              </w:rPr>
              <w:t>28</w:t>
            </w:r>
          </w:p>
        </w:tc>
        <w:tc>
          <w:tcPr>
            <w:tcW w:w="4860" w:type="dxa"/>
            <w:vAlign w:val="center"/>
          </w:tcPr>
          <w:p w14:paraId="026BFACD" w14:textId="77777777" w:rsidR="00523933" w:rsidRPr="00A9406C" w:rsidRDefault="00523933" w:rsidP="00B90F21">
            <w:pPr>
              <w:pBdr>
                <w:bar w:val="single" w:sz="4" w:color="auto"/>
              </w:pBdr>
              <w:spacing w:line="276" w:lineRule="auto"/>
              <w:jc w:val="both"/>
            </w:pPr>
            <w:r w:rsidRPr="00A9406C">
              <w:t>Cơ chế giải quyết tranh chấp đầu tư trong các Hiệp định thương mại tự do thế hệ mới mà Việt Nam là thành viên</w:t>
            </w:r>
          </w:p>
        </w:tc>
        <w:tc>
          <w:tcPr>
            <w:tcW w:w="2700" w:type="dxa"/>
            <w:vAlign w:val="center"/>
          </w:tcPr>
          <w:p w14:paraId="03813257" w14:textId="77777777" w:rsidR="00523933" w:rsidRPr="00A9406C" w:rsidRDefault="00523933" w:rsidP="00B90F21">
            <w:pPr>
              <w:pBdr>
                <w:bar w:val="single" w:sz="4" w:color="auto"/>
              </w:pBdr>
              <w:spacing w:before="60" w:after="60" w:line="276" w:lineRule="auto"/>
              <w:jc w:val="center"/>
              <w:rPr>
                <w:b/>
              </w:rPr>
            </w:pPr>
            <w:r w:rsidRPr="00A9406C">
              <w:rPr>
                <w:b/>
              </w:rPr>
              <w:t xml:space="preserve">Phạm Thị Thu Hằng  </w:t>
            </w:r>
          </w:p>
        </w:tc>
        <w:tc>
          <w:tcPr>
            <w:tcW w:w="1980" w:type="dxa"/>
            <w:vAlign w:val="center"/>
          </w:tcPr>
          <w:p w14:paraId="0E74D900" w14:textId="77777777" w:rsidR="00523933" w:rsidRPr="00A9406C" w:rsidRDefault="00523933" w:rsidP="00B90F21">
            <w:pPr>
              <w:pBdr>
                <w:bar w:val="single" w:sz="4" w:color="auto"/>
              </w:pBdr>
              <w:spacing w:before="60" w:after="60" w:line="276" w:lineRule="auto"/>
              <w:jc w:val="center"/>
              <w:rPr>
                <w:b/>
                <w:bCs/>
              </w:rPr>
            </w:pPr>
          </w:p>
        </w:tc>
        <w:tc>
          <w:tcPr>
            <w:tcW w:w="2520" w:type="dxa"/>
            <w:vAlign w:val="center"/>
          </w:tcPr>
          <w:p w14:paraId="33B5919C" w14:textId="77777777" w:rsidR="00523933" w:rsidRPr="00A9406C" w:rsidRDefault="001E1284" w:rsidP="001E1284">
            <w:pPr>
              <w:pBdr>
                <w:bar w:val="single" w:sz="4" w:color="auto"/>
              </w:pBdr>
              <w:spacing w:before="60" w:after="60" w:line="276" w:lineRule="auto"/>
              <w:jc w:val="both"/>
            </w:pPr>
            <w:r w:rsidRPr="00A9406C">
              <w:t>Tranh chấp đầu tư/ FTA</w:t>
            </w:r>
          </w:p>
        </w:tc>
        <w:tc>
          <w:tcPr>
            <w:tcW w:w="1800" w:type="dxa"/>
            <w:vAlign w:val="center"/>
          </w:tcPr>
          <w:p w14:paraId="579FD63D" w14:textId="77777777" w:rsidR="00523933" w:rsidRPr="00A9406C" w:rsidRDefault="00523933" w:rsidP="00185E05">
            <w:pPr>
              <w:pStyle w:val="Heading3"/>
              <w:pBdr>
                <w:bar w:val="single" w:sz="4" w:color="auto"/>
              </w:pBdr>
              <w:spacing w:before="60" w:after="60" w:line="276" w:lineRule="auto"/>
              <w:jc w:val="both"/>
              <w:rPr>
                <w:b/>
              </w:rPr>
            </w:pPr>
          </w:p>
        </w:tc>
      </w:tr>
      <w:tr w:rsidR="00523933" w:rsidRPr="00A9406C" w14:paraId="214D9D69" w14:textId="77777777" w:rsidTr="00FB1E2E">
        <w:tc>
          <w:tcPr>
            <w:tcW w:w="720" w:type="dxa"/>
            <w:vAlign w:val="center"/>
          </w:tcPr>
          <w:p w14:paraId="2FA3B1E5" w14:textId="77777777" w:rsidR="00523933" w:rsidRPr="00A9406C" w:rsidRDefault="00523933" w:rsidP="00185E05">
            <w:pPr>
              <w:pBdr>
                <w:bar w:val="single" w:sz="4" w:color="auto"/>
              </w:pBdr>
              <w:spacing w:before="60" w:after="60" w:line="276" w:lineRule="auto"/>
              <w:jc w:val="center"/>
              <w:rPr>
                <w:bCs/>
              </w:rPr>
            </w:pPr>
            <w:r w:rsidRPr="00A9406C">
              <w:rPr>
                <w:bCs/>
              </w:rPr>
              <w:t>29</w:t>
            </w:r>
          </w:p>
        </w:tc>
        <w:tc>
          <w:tcPr>
            <w:tcW w:w="4860" w:type="dxa"/>
            <w:vAlign w:val="center"/>
          </w:tcPr>
          <w:p w14:paraId="35EC727D" w14:textId="77777777" w:rsidR="00523933" w:rsidRPr="00A9406C" w:rsidRDefault="00523933" w:rsidP="00B90F21">
            <w:pPr>
              <w:pBdr>
                <w:bar w:val="single" w:sz="4" w:color="auto"/>
              </w:pBdr>
              <w:spacing w:line="276" w:lineRule="auto"/>
              <w:jc w:val="both"/>
            </w:pPr>
            <w:r w:rsidRPr="00A9406C">
              <w:rPr>
                <w:bCs/>
                <w:iCs/>
              </w:rPr>
              <w:t>Giải quyết tranh chấp về quyền sở hữu trí tuệ đối với chương trình máy tính tại một số quốc gia trên thế giới và bài học kinh nghiệm cho Việt Nam</w:t>
            </w:r>
          </w:p>
        </w:tc>
        <w:tc>
          <w:tcPr>
            <w:tcW w:w="2700" w:type="dxa"/>
            <w:vAlign w:val="center"/>
          </w:tcPr>
          <w:p w14:paraId="4AF0E626" w14:textId="77777777" w:rsidR="00523933" w:rsidRPr="00A9406C" w:rsidRDefault="00523933" w:rsidP="00B90F21">
            <w:pPr>
              <w:pStyle w:val="NoSpacing"/>
              <w:pBdr>
                <w:bar w:val="single" w:sz="4" w:color="auto"/>
              </w:pBdr>
              <w:spacing w:before="60" w:after="60" w:line="276" w:lineRule="auto"/>
              <w:jc w:val="center"/>
              <w:rPr>
                <w:b/>
              </w:rPr>
            </w:pPr>
            <w:r w:rsidRPr="00A9406C">
              <w:rPr>
                <w:b/>
              </w:rPr>
              <w:t xml:space="preserve">Nguyễn Thanh Vân </w:t>
            </w:r>
          </w:p>
        </w:tc>
        <w:tc>
          <w:tcPr>
            <w:tcW w:w="1980" w:type="dxa"/>
            <w:vAlign w:val="center"/>
          </w:tcPr>
          <w:p w14:paraId="16BA1740" w14:textId="77777777" w:rsidR="00523933" w:rsidRPr="00A9406C" w:rsidRDefault="00523933" w:rsidP="00B90F21">
            <w:pPr>
              <w:pBdr>
                <w:bar w:val="single" w:sz="4" w:color="auto"/>
              </w:pBdr>
              <w:spacing w:before="60" w:after="60" w:line="276" w:lineRule="auto"/>
              <w:jc w:val="center"/>
              <w:rPr>
                <w:b/>
              </w:rPr>
            </w:pPr>
          </w:p>
        </w:tc>
        <w:tc>
          <w:tcPr>
            <w:tcW w:w="2520" w:type="dxa"/>
            <w:vAlign w:val="center"/>
          </w:tcPr>
          <w:p w14:paraId="7C1AA4C0" w14:textId="77777777" w:rsidR="00523933" w:rsidRPr="00A9406C" w:rsidRDefault="00523933" w:rsidP="00B90F21">
            <w:pPr>
              <w:pBdr>
                <w:bar w:val="single" w:sz="4" w:color="auto"/>
              </w:pBdr>
              <w:spacing w:before="60" w:after="60" w:line="276" w:lineRule="auto"/>
              <w:jc w:val="both"/>
            </w:pPr>
            <w:r w:rsidRPr="00A9406C">
              <w:t>Quyền sở hữu trí tuệ/ Kinh nghiệm VN</w:t>
            </w:r>
          </w:p>
        </w:tc>
        <w:tc>
          <w:tcPr>
            <w:tcW w:w="1800" w:type="dxa"/>
            <w:vAlign w:val="center"/>
          </w:tcPr>
          <w:p w14:paraId="252F43ED" w14:textId="77777777" w:rsidR="00523933" w:rsidRPr="00A9406C" w:rsidRDefault="00523933" w:rsidP="00185E05">
            <w:pPr>
              <w:pStyle w:val="Heading3"/>
              <w:pBdr>
                <w:bar w:val="single" w:sz="4" w:color="auto"/>
              </w:pBdr>
              <w:spacing w:before="60" w:after="60" w:line="276" w:lineRule="auto"/>
              <w:jc w:val="both"/>
              <w:rPr>
                <w:b/>
              </w:rPr>
            </w:pPr>
          </w:p>
        </w:tc>
      </w:tr>
      <w:tr w:rsidR="009D3A21" w:rsidRPr="00A9406C" w14:paraId="66EBFB3D" w14:textId="77777777" w:rsidTr="00FB1E2E">
        <w:tc>
          <w:tcPr>
            <w:tcW w:w="720" w:type="dxa"/>
            <w:vAlign w:val="center"/>
          </w:tcPr>
          <w:p w14:paraId="399C9578" w14:textId="77777777" w:rsidR="009D3A21" w:rsidRPr="00A9406C" w:rsidRDefault="009D3A21" w:rsidP="00185E05">
            <w:pPr>
              <w:pBdr>
                <w:bar w:val="single" w:sz="4" w:color="auto"/>
              </w:pBdr>
              <w:spacing w:before="60" w:after="60" w:line="276" w:lineRule="auto"/>
              <w:jc w:val="center"/>
              <w:rPr>
                <w:bCs/>
              </w:rPr>
            </w:pPr>
            <w:r w:rsidRPr="00A9406C">
              <w:rPr>
                <w:bCs/>
              </w:rPr>
              <w:t>30</w:t>
            </w:r>
          </w:p>
        </w:tc>
        <w:tc>
          <w:tcPr>
            <w:tcW w:w="4860" w:type="dxa"/>
          </w:tcPr>
          <w:p w14:paraId="471EEBA5" w14:textId="77777777" w:rsidR="009D3A21" w:rsidRPr="00A9406C" w:rsidRDefault="009D3A21" w:rsidP="00B90F21">
            <w:pPr>
              <w:jc w:val="both"/>
            </w:pPr>
            <w:r w:rsidRPr="00A9406C">
              <w:t>Luật biển Việt Nam 2012: Cơ sở xây dựng và thực thi chiến lược biển Việt Nam 2030 tầm nhìn 2045</w:t>
            </w:r>
          </w:p>
        </w:tc>
        <w:tc>
          <w:tcPr>
            <w:tcW w:w="2700" w:type="dxa"/>
          </w:tcPr>
          <w:p w14:paraId="0842E49F" w14:textId="77777777" w:rsidR="009D3A21" w:rsidRPr="00A9406C" w:rsidRDefault="009D3A21" w:rsidP="00B90F21">
            <w:pPr>
              <w:jc w:val="center"/>
              <w:rPr>
                <w:b/>
              </w:rPr>
            </w:pPr>
            <w:r w:rsidRPr="00A9406C">
              <w:rPr>
                <w:b/>
              </w:rPr>
              <w:t>Phạm Đình Hữu</w:t>
            </w:r>
          </w:p>
        </w:tc>
        <w:tc>
          <w:tcPr>
            <w:tcW w:w="1980" w:type="dxa"/>
          </w:tcPr>
          <w:p w14:paraId="09496CC6" w14:textId="77777777" w:rsidR="009D3A21" w:rsidRPr="00A9406C" w:rsidRDefault="009D3A21" w:rsidP="00B90F21">
            <w:pPr>
              <w:jc w:val="center"/>
              <w:rPr>
                <w:b/>
              </w:rPr>
            </w:pPr>
          </w:p>
        </w:tc>
        <w:tc>
          <w:tcPr>
            <w:tcW w:w="2520" w:type="dxa"/>
          </w:tcPr>
          <w:p w14:paraId="60DEA691" w14:textId="77777777" w:rsidR="009D3A21" w:rsidRPr="00A9406C" w:rsidRDefault="009D3A21" w:rsidP="00B90F21">
            <w:pPr>
              <w:jc w:val="both"/>
            </w:pPr>
            <w:r w:rsidRPr="00A9406C">
              <w:t>Luật biển VN/thực thi và tầm nhìn</w:t>
            </w:r>
          </w:p>
        </w:tc>
        <w:tc>
          <w:tcPr>
            <w:tcW w:w="1800" w:type="dxa"/>
            <w:vAlign w:val="center"/>
          </w:tcPr>
          <w:p w14:paraId="58A9032F" w14:textId="77777777" w:rsidR="009D3A21" w:rsidRPr="00A9406C" w:rsidRDefault="009D3A21" w:rsidP="00185E05">
            <w:pPr>
              <w:pStyle w:val="Heading3"/>
              <w:pBdr>
                <w:bar w:val="single" w:sz="4" w:color="auto"/>
              </w:pBdr>
              <w:spacing w:before="60" w:after="60" w:line="276" w:lineRule="auto"/>
              <w:jc w:val="both"/>
              <w:rPr>
                <w:b/>
              </w:rPr>
            </w:pPr>
          </w:p>
        </w:tc>
      </w:tr>
      <w:tr w:rsidR="009D3A21" w:rsidRPr="00A9406C" w14:paraId="27ECF5BB" w14:textId="77777777" w:rsidTr="00FB1E2E">
        <w:tc>
          <w:tcPr>
            <w:tcW w:w="720" w:type="dxa"/>
            <w:vAlign w:val="center"/>
          </w:tcPr>
          <w:p w14:paraId="061232D9" w14:textId="77777777" w:rsidR="009D3A21" w:rsidRPr="00A9406C" w:rsidRDefault="009D3A21" w:rsidP="00185E05">
            <w:pPr>
              <w:pBdr>
                <w:bar w:val="single" w:sz="4" w:color="auto"/>
              </w:pBdr>
              <w:spacing w:before="60" w:after="60" w:line="276" w:lineRule="auto"/>
              <w:jc w:val="center"/>
              <w:rPr>
                <w:bCs/>
              </w:rPr>
            </w:pPr>
            <w:r w:rsidRPr="00A9406C">
              <w:rPr>
                <w:bCs/>
              </w:rPr>
              <w:t>31</w:t>
            </w:r>
          </w:p>
        </w:tc>
        <w:tc>
          <w:tcPr>
            <w:tcW w:w="4860" w:type="dxa"/>
            <w:vAlign w:val="center"/>
          </w:tcPr>
          <w:p w14:paraId="03356097" w14:textId="77777777" w:rsidR="009D3A21" w:rsidRPr="00A9406C" w:rsidRDefault="009D3A21" w:rsidP="00B90F21">
            <w:pPr>
              <w:pBdr>
                <w:bar w:val="single" w:sz="4" w:color="auto"/>
              </w:pBdr>
              <w:spacing w:line="276" w:lineRule="auto"/>
              <w:jc w:val="both"/>
              <w:rPr>
                <w:color w:val="000000"/>
              </w:rPr>
            </w:pPr>
            <w:r w:rsidRPr="00A9406C">
              <w:rPr>
                <w:bCs/>
                <w:iCs/>
              </w:rPr>
              <w:t>Nguyên tắc quyền dân tộc tự quyết trong luật quốc tế: Lý luận và thực tiễn</w:t>
            </w:r>
          </w:p>
        </w:tc>
        <w:tc>
          <w:tcPr>
            <w:tcW w:w="2700" w:type="dxa"/>
            <w:vAlign w:val="center"/>
          </w:tcPr>
          <w:p w14:paraId="31C72559" w14:textId="77777777" w:rsidR="009D3A21" w:rsidRPr="00A9406C" w:rsidRDefault="009D3A21" w:rsidP="00B90F21">
            <w:pPr>
              <w:pBdr>
                <w:bar w:val="single" w:sz="4" w:color="auto"/>
              </w:pBdr>
              <w:spacing w:before="60" w:after="60" w:line="276" w:lineRule="auto"/>
              <w:jc w:val="center"/>
              <w:rPr>
                <w:b/>
                <w:color w:val="000000"/>
              </w:rPr>
            </w:pPr>
            <w:r w:rsidRPr="00A9406C">
              <w:rPr>
                <w:b/>
                <w:color w:val="000000"/>
              </w:rPr>
              <w:t>Lê Quang Tuấn</w:t>
            </w:r>
          </w:p>
        </w:tc>
        <w:tc>
          <w:tcPr>
            <w:tcW w:w="1980" w:type="dxa"/>
            <w:vAlign w:val="center"/>
          </w:tcPr>
          <w:p w14:paraId="3FF08C6B" w14:textId="77777777" w:rsidR="009D3A21" w:rsidRPr="00A9406C" w:rsidRDefault="009D3A21" w:rsidP="00B90F21">
            <w:pPr>
              <w:pStyle w:val="Heading3"/>
              <w:pBdr>
                <w:bar w:val="single" w:sz="4" w:color="auto"/>
              </w:pBdr>
              <w:spacing w:before="60" w:after="60" w:line="276" w:lineRule="auto"/>
              <w:rPr>
                <w:b/>
                <w:color w:val="000000"/>
              </w:rPr>
            </w:pPr>
          </w:p>
        </w:tc>
        <w:tc>
          <w:tcPr>
            <w:tcW w:w="2520" w:type="dxa"/>
            <w:vAlign w:val="center"/>
          </w:tcPr>
          <w:p w14:paraId="0A47C17C" w14:textId="77777777" w:rsidR="009D3A21" w:rsidRPr="00A9406C" w:rsidRDefault="009D3A21" w:rsidP="00B90F21">
            <w:pPr>
              <w:pBdr>
                <w:bar w:val="single" w:sz="4" w:color="auto"/>
              </w:pBdr>
              <w:spacing w:before="60" w:after="60" w:line="276" w:lineRule="auto"/>
              <w:jc w:val="both"/>
              <w:rPr>
                <w:color w:val="000000"/>
              </w:rPr>
            </w:pPr>
            <w:r w:rsidRPr="00A9406C">
              <w:rPr>
                <w:color w:val="000000"/>
              </w:rPr>
              <w:t>Hợp tác Mê Công – Lan Thương/Việt Nam</w:t>
            </w:r>
          </w:p>
        </w:tc>
        <w:tc>
          <w:tcPr>
            <w:tcW w:w="1800" w:type="dxa"/>
            <w:vAlign w:val="center"/>
          </w:tcPr>
          <w:p w14:paraId="7DD67900" w14:textId="77777777" w:rsidR="009D3A21" w:rsidRPr="00A9406C" w:rsidRDefault="009D3A21" w:rsidP="00185E05">
            <w:pPr>
              <w:pStyle w:val="Heading3"/>
              <w:pBdr>
                <w:bar w:val="single" w:sz="4" w:color="auto"/>
              </w:pBdr>
              <w:spacing w:before="60" w:after="60" w:line="276" w:lineRule="auto"/>
              <w:jc w:val="both"/>
              <w:rPr>
                <w:b/>
              </w:rPr>
            </w:pPr>
          </w:p>
        </w:tc>
      </w:tr>
      <w:tr w:rsidR="009D3A21" w:rsidRPr="00A9406C" w14:paraId="31A29171" w14:textId="77777777" w:rsidTr="00FB1E2E">
        <w:tc>
          <w:tcPr>
            <w:tcW w:w="720" w:type="dxa"/>
            <w:vAlign w:val="center"/>
          </w:tcPr>
          <w:p w14:paraId="489BBCCF" w14:textId="77777777" w:rsidR="009D3A21" w:rsidRPr="00A9406C" w:rsidRDefault="009D3A21" w:rsidP="00185E05">
            <w:pPr>
              <w:pBdr>
                <w:bar w:val="single" w:sz="4" w:color="auto"/>
              </w:pBdr>
              <w:spacing w:before="60" w:after="60" w:line="276" w:lineRule="auto"/>
              <w:jc w:val="center"/>
              <w:rPr>
                <w:bCs/>
              </w:rPr>
            </w:pPr>
            <w:r w:rsidRPr="00A9406C">
              <w:rPr>
                <w:bCs/>
              </w:rPr>
              <w:t>32</w:t>
            </w:r>
          </w:p>
        </w:tc>
        <w:tc>
          <w:tcPr>
            <w:tcW w:w="4860" w:type="dxa"/>
            <w:vAlign w:val="center"/>
          </w:tcPr>
          <w:p w14:paraId="19A71BAE" w14:textId="77777777" w:rsidR="009D3A21" w:rsidRPr="00A9406C" w:rsidRDefault="009D3A21" w:rsidP="00B90F21">
            <w:pPr>
              <w:pBdr>
                <w:bar w:val="single" w:sz="4" w:color="auto"/>
              </w:pBdr>
              <w:spacing w:line="276" w:lineRule="auto"/>
              <w:jc w:val="both"/>
              <w:rPr>
                <w:color w:val="000000"/>
              </w:rPr>
            </w:pPr>
            <w:r w:rsidRPr="00A9406C">
              <w:t xml:space="preserve">Cơ chế giải quyết tranh chấp về đầu tư quốc tế </w:t>
            </w:r>
            <w:r w:rsidRPr="00A9406C">
              <w:lastRenderedPageBreak/>
              <w:t>theo quy định của Hiệp định Đối tác Toàn diện và Tiến bộ xuyên Thái Bình Dương (CPTPP) và các vấn đề pháp lý đặt ra với Việt Nam</w:t>
            </w:r>
          </w:p>
        </w:tc>
        <w:tc>
          <w:tcPr>
            <w:tcW w:w="2700" w:type="dxa"/>
            <w:vAlign w:val="center"/>
          </w:tcPr>
          <w:p w14:paraId="3ADDAAD1" w14:textId="77777777" w:rsidR="009D3A21" w:rsidRPr="00A9406C" w:rsidRDefault="009D3A21" w:rsidP="00B90F21">
            <w:pPr>
              <w:pBdr>
                <w:bar w:val="single" w:sz="4" w:color="auto"/>
              </w:pBdr>
              <w:spacing w:before="60" w:after="60" w:line="276" w:lineRule="auto"/>
              <w:jc w:val="center"/>
              <w:rPr>
                <w:b/>
                <w:color w:val="000000"/>
              </w:rPr>
            </w:pPr>
            <w:r w:rsidRPr="00A9406C">
              <w:rPr>
                <w:b/>
                <w:color w:val="000000"/>
              </w:rPr>
              <w:lastRenderedPageBreak/>
              <w:t xml:space="preserve">Đào Thị Như Thảo </w:t>
            </w:r>
          </w:p>
        </w:tc>
        <w:tc>
          <w:tcPr>
            <w:tcW w:w="1980" w:type="dxa"/>
            <w:vAlign w:val="center"/>
          </w:tcPr>
          <w:p w14:paraId="64EEEE23" w14:textId="77777777" w:rsidR="009D3A21" w:rsidRPr="00A9406C" w:rsidRDefault="009D3A21" w:rsidP="00B90F21">
            <w:pPr>
              <w:pStyle w:val="Heading3"/>
              <w:pBdr>
                <w:bar w:val="single" w:sz="4" w:color="auto"/>
              </w:pBdr>
              <w:spacing w:before="60" w:after="60" w:line="276" w:lineRule="auto"/>
              <w:rPr>
                <w:b/>
                <w:color w:val="000000"/>
              </w:rPr>
            </w:pPr>
          </w:p>
        </w:tc>
        <w:tc>
          <w:tcPr>
            <w:tcW w:w="2520" w:type="dxa"/>
            <w:vAlign w:val="center"/>
          </w:tcPr>
          <w:p w14:paraId="3D32A93B" w14:textId="77777777" w:rsidR="009D3A21" w:rsidRPr="00A9406C" w:rsidRDefault="009D3A21" w:rsidP="00B90F21">
            <w:pPr>
              <w:pBdr>
                <w:bar w:val="single" w:sz="4" w:color="auto"/>
              </w:pBdr>
              <w:spacing w:before="60" w:after="60" w:line="276" w:lineRule="auto"/>
              <w:jc w:val="both"/>
              <w:rPr>
                <w:color w:val="000000"/>
              </w:rPr>
            </w:pPr>
            <w:r w:rsidRPr="00A9406C">
              <w:rPr>
                <w:color w:val="000000"/>
              </w:rPr>
              <w:t>CPTPP/Pháp lý VN</w:t>
            </w:r>
          </w:p>
        </w:tc>
        <w:tc>
          <w:tcPr>
            <w:tcW w:w="1800" w:type="dxa"/>
            <w:vAlign w:val="center"/>
          </w:tcPr>
          <w:p w14:paraId="5B930137" w14:textId="77777777" w:rsidR="009D3A21" w:rsidRPr="00A9406C" w:rsidRDefault="009D3A21" w:rsidP="00185E05">
            <w:pPr>
              <w:pStyle w:val="Heading3"/>
              <w:pBdr>
                <w:bar w:val="single" w:sz="4" w:color="auto"/>
              </w:pBdr>
              <w:spacing w:before="60" w:after="60" w:line="276" w:lineRule="auto"/>
              <w:jc w:val="both"/>
              <w:rPr>
                <w:b/>
              </w:rPr>
            </w:pPr>
          </w:p>
        </w:tc>
      </w:tr>
      <w:tr w:rsidR="009D3A21" w:rsidRPr="00A9406C" w14:paraId="1AB49943" w14:textId="77777777" w:rsidTr="00FB1E2E">
        <w:tc>
          <w:tcPr>
            <w:tcW w:w="720" w:type="dxa"/>
            <w:vAlign w:val="center"/>
          </w:tcPr>
          <w:p w14:paraId="44B27C8F" w14:textId="77777777" w:rsidR="009D3A21" w:rsidRPr="00A9406C" w:rsidRDefault="009D3A21" w:rsidP="00185E05">
            <w:pPr>
              <w:pBdr>
                <w:bar w:val="single" w:sz="4" w:color="auto"/>
              </w:pBdr>
              <w:spacing w:before="60" w:after="60" w:line="276" w:lineRule="auto"/>
              <w:jc w:val="center"/>
              <w:rPr>
                <w:bCs/>
              </w:rPr>
            </w:pPr>
            <w:r w:rsidRPr="00A9406C">
              <w:rPr>
                <w:bCs/>
              </w:rPr>
              <w:lastRenderedPageBreak/>
              <w:t>33</w:t>
            </w:r>
          </w:p>
        </w:tc>
        <w:tc>
          <w:tcPr>
            <w:tcW w:w="4860" w:type="dxa"/>
            <w:vAlign w:val="center"/>
          </w:tcPr>
          <w:p w14:paraId="0E6151FE" w14:textId="77777777" w:rsidR="009D3A21" w:rsidRPr="00A9406C" w:rsidRDefault="009D3A21" w:rsidP="00B90F21">
            <w:pPr>
              <w:pBdr>
                <w:bar w:val="single" w:sz="4" w:color="auto"/>
              </w:pBdr>
              <w:spacing w:line="276" w:lineRule="auto"/>
              <w:jc w:val="both"/>
            </w:pPr>
            <w:r w:rsidRPr="00A9406C">
              <w:t>Cơ chế giải quyết tranh chấp trong Hiệp định bảo hộ đầu tư giữa Việt Nam và Liên minh châu Âu (EVIPA) và một số kiến nghị với Việt Nam</w:t>
            </w:r>
          </w:p>
        </w:tc>
        <w:tc>
          <w:tcPr>
            <w:tcW w:w="2700" w:type="dxa"/>
            <w:vAlign w:val="center"/>
          </w:tcPr>
          <w:p w14:paraId="46934129" w14:textId="77777777" w:rsidR="009D3A21" w:rsidRPr="00A9406C" w:rsidRDefault="009D3A21" w:rsidP="00B90F21">
            <w:pPr>
              <w:pBdr>
                <w:bar w:val="single" w:sz="4" w:color="auto"/>
              </w:pBdr>
              <w:spacing w:before="60" w:after="60" w:line="276" w:lineRule="auto"/>
              <w:jc w:val="center"/>
              <w:rPr>
                <w:b/>
                <w:color w:val="000000"/>
              </w:rPr>
            </w:pPr>
            <w:r w:rsidRPr="00A9406C">
              <w:rPr>
                <w:b/>
                <w:color w:val="000000"/>
              </w:rPr>
              <w:t xml:space="preserve">Đoàn Hoàng Quân </w:t>
            </w:r>
          </w:p>
        </w:tc>
        <w:tc>
          <w:tcPr>
            <w:tcW w:w="1980" w:type="dxa"/>
            <w:vAlign w:val="center"/>
          </w:tcPr>
          <w:p w14:paraId="1A378B1A" w14:textId="77777777" w:rsidR="009D3A21" w:rsidRPr="00A9406C" w:rsidRDefault="009D3A21" w:rsidP="00B90F21">
            <w:pPr>
              <w:pStyle w:val="Heading3"/>
              <w:pBdr>
                <w:bar w:val="single" w:sz="4" w:color="auto"/>
              </w:pBdr>
              <w:spacing w:before="60" w:after="60" w:line="276" w:lineRule="auto"/>
              <w:rPr>
                <w:b/>
                <w:color w:val="000000"/>
              </w:rPr>
            </w:pPr>
          </w:p>
        </w:tc>
        <w:tc>
          <w:tcPr>
            <w:tcW w:w="2520" w:type="dxa"/>
            <w:vAlign w:val="center"/>
          </w:tcPr>
          <w:p w14:paraId="5FE029AD" w14:textId="77777777" w:rsidR="009D3A21" w:rsidRPr="00A9406C" w:rsidRDefault="009D3A21" w:rsidP="00B90F21">
            <w:pPr>
              <w:pBdr>
                <w:bar w:val="single" w:sz="4" w:color="auto"/>
              </w:pBdr>
              <w:spacing w:before="60" w:after="60" w:line="276" w:lineRule="auto"/>
              <w:jc w:val="both"/>
              <w:rPr>
                <w:color w:val="000000"/>
              </w:rPr>
            </w:pPr>
            <w:r w:rsidRPr="00A9406C">
              <w:rPr>
                <w:color w:val="000000"/>
              </w:rPr>
              <w:t>EVIPA/Kiến nghị VN</w:t>
            </w:r>
          </w:p>
        </w:tc>
        <w:tc>
          <w:tcPr>
            <w:tcW w:w="1800" w:type="dxa"/>
            <w:vAlign w:val="center"/>
          </w:tcPr>
          <w:p w14:paraId="35ABCBC2" w14:textId="77777777" w:rsidR="009D3A21" w:rsidRPr="00A9406C" w:rsidRDefault="009D3A21" w:rsidP="00185E05">
            <w:pPr>
              <w:pStyle w:val="Heading3"/>
              <w:pBdr>
                <w:bar w:val="single" w:sz="4" w:color="auto"/>
              </w:pBdr>
              <w:spacing w:before="60" w:after="60" w:line="276" w:lineRule="auto"/>
              <w:jc w:val="both"/>
              <w:rPr>
                <w:b/>
              </w:rPr>
            </w:pPr>
          </w:p>
        </w:tc>
      </w:tr>
      <w:tr w:rsidR="009D3A21" w:rsidRPr="00A9406C" w14:paraId="435E6F95" w14:textId="77777777" w:rsidTr="00FB1E2E">
        <w:tc>
          <w:tcPr>
            <w:tcW w:w="720" w:type="dxa"/>
            <w:vAlign w:val="center"/>
          </w:tcPr>
          <w:p w14:paraId="1D685345" w14:textId="77777777" w:rsidR="009D3A21" w:rsidRPr="00A9406C" w:rsidRDefault="003C064D" w:rsidP="00185E05">
            <w:pPr>
              <w:pBdr>
                <w:bar w:val="single" w:sz="4" w:color="auto"/>
              </w:pBdr>
              <w:spacing w:before="60" w:after="60" w:line="276" w:lineRule="auto"/>
              <w:jc w:val="center"/>
              <w:rPr>
                <w:bCs/>
              </w:rPr>
            </w:pPr>
            <w:r>
              <w:rPr>
                <w:bCs/>
              </w:rPr>
              <w:t>34</w:t>
            </w:r>
          </w:p>
        </w:tc>
        <w:tc>
          <w:tcPr>
            <w:tcW w:w="4860" w:type="dxa"/>
            <w:vAlign w:val="center"/>
          </w:tcPr>
          <w:p w14:paraId="464F2CD2" w14:textId="77777777" w:rsidR="009D3A21" w:rsidRPr="00A9406C" w:rsidRDefault="009D3A21" w:rsidP="00B90F21">
            <w:pPr>
              <w:pBdr>
                <w:bar w:val="single" w:sz="4" w:color="auto"/>
              </w:pBdr>
              <w:spacing w:line="276" w:lineRule="auto"/>
              <w:jc w:val="both"/>
            </w:pPr>
            <w:r w:rsidRPr="00A9406C">
              <w:t>Bảo vệ quyền dân sự, chính trị theo pháp luật quốc tế và vấn đề thực thi ở Việt Nam</w:t>
            </w:r>
          </w:p>
        </w:tc>
        <w:tc>
          <w:tcPr>
            <w:tcW w:w="2700" w:type="dxa"/>
            <w:vAlign w:val="center"/>
          </w:tcPr>
          <w:p w14:paraId="66775B50" w14:textId="77777777" w:rsidR="009D3A21" w:rsidRPr="00A9406C" w:rsidRDefault="009D3A21" w:rsidP="00B90F21">
            <w:pPr>
              <w:pBdr>
                <w:bar w:val="single" w:sz="4" w:color="auto"/>
              </w:pBdr>
              <w:spacing w:before="60" w:after="60" w:line="276" w:lineRule="auto"/>
              <w:jc w:val="center"/>
              <w:rPr>
                <w:b/>
                <w:color w:val="000000"/>
              </w:rPr>
            </w:pPr>
            <w:r w:rsidRPr="00A9406C">
              <w:rPr>
                <w:b/>
                <w:color w:val="000000"/>
              </w:rPr>
              <w:t xml:space="preserve">Huỳnh Văn Ái  </w:t>
            </w:r>
          </w:p>
        </w:tc>
        <w:tc>
          <w:tcPr>
            <w:tcW w:w="1980" w:type="dxa"/>
            <w:vAlign w:val="center"/>
          </w:tcPr>
          <w:p w14:paraId="0BF702E7" w14:textId="77777777" w:rsidR="009D3A21" w:rsidRPr="00A9406C" w:rsidRDefault="009D3A21" w:rsidP="00B90F21">
            <w:pPr>
              <w:pStyle w:val="Heading3"/>
              <w:pBdr>
                <w:bar w:val="single" w:sz="4" w:color="auto"/>
              </w:pBdr>
              <w:spacing w:before="60" w:after="60" w:line="276" w:lineRule="auto"/>
              <w:rPr>
                <w:b/>
                <w:color w:val="000000"/>
              </w:rPr>
            </w:pPr>
          </w:p>
        </w:tc>
        <w:tc>
          <w:tcPr>
            <w:tcW w:w="2520" w:type="dxa"/>
            <w:vAlign w:val="center"/>
          </w:tcPr>
          <w:p w14:paraId="1E370E8B" w14:textId="77777777" w:rsidR="009D3A21" w:rsidRPr="00A9406C" w:rsidRDefault="009D3A21" w:rsidP="00B90F21">
            <w:pPr>
              <w:pBdr>
                <w:bar w:val="single" w:sz="4" w:color="auto"/>
              </w:pBdr>
              <w:spacing w:before="60" w:after="60" w:line="276" w:lineRule="auto"/>
              <w:jc w:val="both"/>
              <w:rPr>
                <w:color w:val="000000"/>
              </w:rPr>
            </w:pPr>
            <w:r w:rsidRPr="00A9406C">
              <w:rPr>
                <w:color w:val="000000"/>
              </w:rPr>
              <w:t>Quyền dân sự, chính trị/thực thi</w:t>
            </w:r>
          </w:p>
        </w:tc>
        <w:tc>
          <w:tcPr>
            <w:tcW w:w="1800" w:type="dxa"/>
            <w:vAlign w:val="center"/>
          </w:tcPr>
          <w:p w14:paraId="4135ADEF" w14:textId="77777777" w:rsidR="009D3A21" w:rsidRPr="00A9406C" w:rsidRDefault="009D3A21" w:rsidP="00185E05">
            <w:pPr>
              <w:pStyle w:val="Heading3"/>
              <w:pBdr>
                <w:bar w:val="single" w:sz="4" w:color="auto"/>
              </w:pBdr>
              <w:spacing w:before="60" w:after="60" w:line="276" w:lineRule="auto"/>
              <w:jc w:val="both"/>
              <w:rPr>
                <w:b/>
              </w:rPr>
            </w:pPr>
          </w:p>
        </w:tc>
      </w:tr>
    </w:tbl>
    <w:p w14:paraId="18EB8517" w14:textId="77777777" w:rsidR="004048C8" w:rsidRPr="00A9406C" w:rsidRDefault="004048C8" w:rsidP="002421D3">
      <w:pPr>
        <w:pStyle w:val="ListParagraph"/>
        <w:rPr>
          <w:b/>
        </w:rPr>
      </w:pPr>
    </w:p>
    <w:p w14:paraId="1E5D94A8" w14:textId="77777777" w:rsidR="00BA63A6" w:rsidRPr="00A9406C" w:rsidRDefault="00BA63A6" w:rsidP="00C86D98">
      <w:pPr>
        <w:rPr>
          <w:b/>
        </w:rPr>
      </w:pPr>
    </w:p>
    <w:p w14:paraId="071CA795" w14:textId="77777777" w:rsidR="00BA63A6" w:rsidRPr="00A9406C" w:rsidRDefault="00BA63A6" w:rsidP="002421D3">
      <w:pPr>
        <w:pStyle w:val="ListParagraph"/>
        <w:rPr>
          <w:b/>
        </w:rPr>
      </w:pPr>
    </w:p>
    <w:p w14:paraId="7155BB98" w14:textId="77777777" w:rsidR="00BA63A6" w:rsidRPr="00A9406C" w:rsidRDefault="00BA63A6" w:rsidP="00BA63A6">
      <w:pPr>
        <w:pStyle w:val="ListParagraph"/>
        <w:numPr>
          <w:ilvl w:val="0"/>
          <w:numId w:val="6"/>
        </w:numPr>
        <w:rPr>
          <w:b/>
        </w:rPr>
      </w:pPr>
      <w:r w:rsidRPr="00A9406C">
        <w:rPr>
          <w:b/>
        </w:rPr>
        <w:t>KHÓA VIII</w:t>
      </w:r>
      <w:r w:rsidR="00856A06" w:rsidRPr="00A9406C">
        <w:rPr>
          <w:b/>
        </w:rPr>
        <w:t xml:space="preserve"> (</w:t>
      </w:r>
      <w:r w:rsidR="002C2B29" w:rsidRPr="00A9406C">
        <w:rPr>
          <w:b/>
        </w:rPr>
        <w:t>2019 - 2021</w:t>
      </w:r>
      <w:r w:rsidR="00856A06" w:rsidRPr="00A9406C">
        <w:rPr>
          <w:b/>
        </w:rPr>
        <w:t>)</w:t>
      </w:r>
    </w:p>
    <w:p w14:paraId="010AA677" w14:textId="77777777" w:rsidR="00BA63A6" w:rsidRPr="00A9406C" w:rsidRDefault="00BA63A6" w:rsidP="00BA63A6">
      <w:pPr>
        <w:jc w:val="center"/>
      </w:pPr>
    </w:p>
    <w:tbl>
      <w:tblPr>
        <w:tblW w:w="145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
        <w:gridCol w:w="4813"/>
        <w:gridCol w:w="2796"/>
        <w:gridCol w:w="1965"/>
        <w:gridCol w:w="2500"/>
        <w:gridCol w:w="1787"/>
      </w:tblGrid>
      <w:tr w:rsidR="00BA63A6" w:rsidRPr="00A9406C" w14:paraId="04890627" w14:textId="77777777" w:rsidTr="00D064D0">
        <w:tc>
          <w:tcPr>
            <w:tcW w:w="719" w:type="dxa"/>
            <w:vAlign w:val="center"/>
          </w:tcPr>
          <w:p w14:paraId="10A0DA9B" w14:textId="77777777" w:rsidR="00BA63A6" w:rsidRPr="00A9406C" w:rsidRDefault="00BA63A6" w:rsidP="00185E05">
            <w:pPr>
              <w:pBdr>
                <w:bar w:val="single" w:sz="4" w:color="auto"/>
              </w:pBdr>
              <w:spacing w:before="60" w:after="60" w:line="276" w:lineRule="auto"/>
              <w:jc w:val="center"/>
              <w:rPr>
                <w:b/>
              </w:rPr>
            </w:pPr>
            <w:r w:rsidRPr="00A9406C">
              <w:rPr>
                <w:b/>
                <w:bCs/>
              </w:rPr>
              <w:t>STT</w:t>
            </w:r>
          </w:p>
        </w:tc>
        <w:tc>
          <w:tcPr>
            <w:tcW w:w="4813" w:type="dxa"/>
            <w:vAlign w:val="center"/>
          </w:tcPr>
          <w:p w14:paraId="05EF28B5" w14:textId="77777777" w:rsidR="00BA63A6" w:rsidRPr="00A9406C" w:rsidRDefault="00BA63A6" w:rsidP="001F7A5C">
            <w:pPr>
              <w:pBdr>
                <w:bar w:val="single" w:sz="4" w:color="auto"/>
              </w:pBdr>
              <w:spacing w:before="60" w:after="60" w:line="276" w:lineRule="auto"/>
              <w:jc w:val="both"/>
              <w:rPr>
                <w:b/>
                <w:color w:val="000000"/>
              </w:rPr>
            </w:pPr>
            <w:r w:rsidRPr="00A9406C">
              <w:rPr>
                <w:b/>
                <w:bCs/>
                <w:color w:val="000000"/>
              </w:rPr>
              <w:t>Tên đề tài luận văn</w:t>
            </w:r>
          </w:p>
        </w:tc>
        <w:tc>
          <w:tcPr>
            <w:tcW w:w="2796" w:type="dxa"/>
            <w:vAlign w:val="center"/>
          </w:tcPr>
          <w:p w14:paraId="42F94FCE" w14:textId="77777777" w:rsidR="00BA63A6" w:rsidRPr="00813AF1" w:rsidRDefault="00BA63A6" w:rsidP="00D064D0">
            <w:pPr>
              <w:pBdr>
                <w:bar w:val="single" w:sz="4" w:color="auto"/>
              </w:pBdr>
              <w:spacing w:before="60" w:after="60"/>
              <w:jc w:val="center"/>
              <w:rPr>
                <w:b/>
              </w:rPr>
            </w:pPr>
            <w:r w:rsidRPr="00813AF1">
              <w:rPr>
                <w:b/>
                <w:bCs/>
              </w:rPr>
              <w:t>Tác giả</w:t>
            </w:r>
          </w:p>
        </w:tc>
        <w:tc>
          <w:tcPr>
            <w:tcW w:w="1965" w:type="dxa"/>
            <w:vAlign w:val="center"/>
          </w:tcPr>
          <w:p w14:paraId="71775BD3" w14:textId="77777777" w:rsidR="00BA63A6" w:rsidRPr="00A9406C" w:rsidRDefault="00BA63A6" w:rsidP="00270266">
            <w:pPr>
              <w:pBdr>
                <w:bar w:val="single" w:sz="4" w:color="auto"/>
              </w:pBdr>
              <w:spacing w:before="60" w:after="60" w:line="276" w:lineRule="auto"/>
              <w:jc w:val="center"/>
              <w:rPr>
                <w:b/>
                <w:bCs/>
              </w:rPr>
            </w:pPr>
            <w:r w:rsidRPr="00A9406C">
              <w:rPr>
                <w:b/>
                <w:bCs/>
              </w:rPr>
              <w:t>Mã thư viện</w:t>
            </w:r>
          </w:p>
        </w:tc>
        <w:tc>
          <w:tcPr>
            <w:tcW w:w="2500" w:type="dxa"/>
            <w:vAlign w:val="center"/>
          </w:tcPr>
          <w:p w14:paraId="0B0AA8D7" w14:textId="77777777" w:rsidR="00BA63A6" w:rsidRPr="00A9406C" w:rsidRDefault="00BA63A6" w:rsidP="00C162B7">
            <w:pPr>
              <w:pStyle w:val="Heading6"/>
              <w:pBdr>
                <w:bar w:val="single" w:sz="4" w:color="auto"/>
              </w:pBdr>
              <w:spacing w:before="60" w:after="60" w:line="276" w:lineRule="auto"/>
              <w:jc w:val="center"/>
              <w:rPr>
                <w:b/>
                <w:bCs/>
              </w:rPr>
            </w:pPr>
            <w:r w:rsidRPr="00A9406C">
              <w:rPr>
                <w:b/>
                <w:bCs/>
              </w:rPr>
              <w:t>Tra cứu mở rộng</w:t>
            </w:r>
          </w:p>
        </w:tc>
        <w:tc>
          <w:tcPr>
            <w:tcW w:w="1787" w:type="dxa"/>
            <w:vAlign w:val="center"/>
          </w:tcPr>
          <w:p w14:paraId="32FBE4E5" w14:textId="77777777" w:rsidR="00BA63A6" w:rsidRPr="00A9406C" w:rsidRDefault="00BA63A6" w:rsidP="00185E05">
            <w:pPr>
              <w:pStyle w:val="Heading3"/>
              <w:pBdr>
                <w:bar w:val="single" w:sz="4" w:color="auto"/>
              </w:pBdr>
              <w:spacing w:before="60" w:after="60" w:line="276" w:lineRule="auto"/>
              <w:rPr>
                <w:b/>
              </w:rPr>
            </w:pPr>
            <w:r w:rsidRPr="00A9406C">
              <w:rPr>
                <w:b/>
              </w:rPr>
              <w:t>Ghi chú</w:t>
            </w:r>
          </w:p>
        </w:tc>
      </w:tr>
      <w:tr w:rsidR="00372ACE" w:rsidRPr="00A9406C" w14:paraId="26B1BCC2" w14:textId="77777777" w:rsidTr="00D064D0">
        <w:tc>
          <w:tcPr>
            <w:tcW w:w="719" w:type="dxa"/>
            <w:vAlign w:val="center"/>
          </w:tcPr>
          <w:p w14:paraId="17BDBB4B"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64C6FDC4" w14:textId="77777777" w:rsidR="00372ACE" w:rsidRPr="00A9406C" w:rsidRDefault="008F087B" w:rsidP="001F7A5C">
            <w:pPr>
              <w:pBdr>
                <w:bar w:val="single" w:sz="4" w:color="auto"/>
              </w:pBdr>
              <w:spacing w:line="276" w:lineRule="auto"/>
              <w:jc w:val="both"/>
            </w:pPr>
            <w:r w:rsidRPr="008F087B">
              <w:t>Pháp luật quốc tế về quyền lập hội và đề xuất cho Việt Nam</w:t>
            </w:r>
          </w:p>
        </w:tc>
        <w:tc>
          <w:tcPr>
            <w:tcW w:w="2796" w:type="dxa"/>
            <w:vAlign w:val="center"/>
          </w:tcPr>
          <w:p w14:paraId="41023A05" w14:textId="77777777" w:rsidR="00372ACE" w:rsidRPr="00813AF1" w:rsidRDefault="00372ACE" w:rsidP="00D064D0">
            <w:pPr>
              <w:jc w:val="center"/>
              <w:rPr>
                <w:b/>
              </w:rPr>
            </w:pPr>
            <w:r w:rsidRPr="00813AF1">
              <w:rPr>
                <w:b/>
                <w:sz w:val="22"/>
                <w:szCs w:val="22"/>
              </w:rPr>
              <w:t>Nguyễn Hải Anh</w:t>
            </w:r>
          </w:p>
        </w:tc>
        <w:tc>
          <w:tcPr>
            <w:tcW w:w="1965" w:type="dxa"/>
            <w:vAlign w:val="center"/>
          </w:tcPr>
          <w:p w14:paraId="0D78A849" w14:textId="77777777" w:rsidR="00372ACE" w:rsidRPr="00A9406C" w:rsidRDefault="00372ACE" w:rsidP="00270266">
            <w:pPr>
              <w:pBdr>
                <w:bar w:val="single" w:sz="4" w:color="auto"/>
              </w:pBdr>
              <w:spacing w:before="60" w:after="60" w:line="276" w:lineRule="auto"/>
              <w:jc w:val="center"/>
              <w:rPr>
                <w:b/>
                <w:bCs/>
              </w:rPr>
            </w:pPr>
          </w:p>
        </w:tc>
        <w:tc>
          <w:tcPr>
            <w:tcW w:w="2500" w:type="dxa"/>
            <w:vAlign w:val="center"/>
          </w:tcPr>
          <w:p w14:paraId="68DCC385" w14:textId="77777777" w:rsidR="00372ACE" w:rsidRPr="00A9406C" w:rsidRDefault="00E61FCA" w:rsidP="00C162B7">
            <w:pPr>
              <w:pBdr>
                <w:bar w:val="single" w:sz="4" w:color="auto"/>
              </w:pBdr>
              <w:spacing w:before="60" w:after="60" w:line="276" w:lineRule="auto"/>
              <w:jc w:val="both"/>
              <w:rPr>
                <w:bCs/>
              </w:rPr>
            </w:pPr>
            <w:r>
              <w:rPr>
                <w:bCs/>
              </w:rPr>
              <w:t>Quyền lập hội/ VN</w:t>
            </w:r>
          </w:p>
        </w:tc>
        <w:tc>
          <w:tcPr>
            <w:tcW w:w="1787" w:type="dxa"/>
            <w:vAlign w:val="center"/>
          </w:tcPr>
          <w:p w14:paraId="7845BEB2" w14:textId="77777777" w:rsidR="00372ACE" w:rsidRPr="00A9406C" w:rsidRDefault="00372ACE" w:rsidP="00185E05">
            <w:pPr>
              <w:pStyle w:val="Heading3"/>
              <w:pBdr>
                <w:bar w:val="single" w:sz="4" w:color="auto"/>
              </w:pBdr>
              <w:spacing w:before="60" w:after="60" w:line="276" w:lineRule="auto"/>
              <w:jc w:val="both"/>
              <w:rPr>
                <w:b/>
              </w:rPr>
            </w:pPr>
          </w:p>
        </w:tc>
      </w:tr>
      <w:tr w:rsidR="00372ACE" w:rsidRPr="00A9406C" w14:paraId="08E045C6" w14:textId="77777777" w:rsidTr="00D064D0">
        <w:tc>
          <w:tcPr>
            <w:tcW w:w="719" w:type="dxa"/>
            <w:vAlign w:val="center"/>
          </w:tcPr>
          <w:p w14:paraId="0BA32F54"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0E5B5C9F" w14:textId="77777777" w:rsidR="00372ACE" w:rsidRPr="00A9406C" w:rsidRDefault="008F087B" w:rsidP="001F7A5C">
            <w:pPr>
              <w:pBdr>
                <w:bar w:val="single" w:sz="4" w:color="auto"/>
              </w:pBdr>
              <w:spacing w:before="60" w:after="60" w:line="276" w:lineRule="auto"/>
              <w:jc w:val="both"/>
            </w:pPr>
            <w:r w:rsidRPr="008F087B">
              <w:t>Cam kết mở cửa dịch vụ tài chính của Việt Nam trong EVFTA và các vấn đề trong thực thi</w:t>
            </w:r>
          </w:p>
        </w:tc>
        <w:tc>
          <w:tcPr>
            <w:tcW w:w="2796" w:type="dxa"/>
            <w:vAlign w:val="center"/>
          </w:tcPr>
          <w:p w14:paraId="61FCEE97" w14:textId="77777777" w:rsidR="00372ACE" w:rsidRPr="00813AF1" w:rsidRDefault="00372ACE" w:rsidP="00D064D0">
            <w:pPr>
              <w:jc w:val="center"/>
              <w:rPr>
                <w:b/>
              </w:rPr>
            </w:pPr>
            <w:r w:rsidRPr="00813AF1">
              <w:rPr>
                <w:b/>
                <w:sz w:val="22"/>
                <w:szCs w:val="22"/>
              </w:rPr>
              <w:t>Trương Quang Đạt</w:t>
            </w:r>
          </w:p>
        </w:tc>
        <w:tc>
          <w:tcPr>
            <w:tcW w:w="1965" w:type="dxa"/>
            <w:vAlign w:val="center"/>
          </w:tcPr>
          <w:p w14:paraId="3F5A04DA" w14:textId="77777777" w:rsidR="00372ACE" w:rsidRPr="00A9406C" w:rsidRDefault="00372ACE" w:rsidP="00270266">
            <w:pPr>
              <w:pBdr>
                <w:bar w:val="single" w:sz="4" w:color="auto"/>
              </w:pBdr>
              <w:spacing w:before="60" w:after="60" w:line="276" w:lineRule="auto"/>
              <w:jc w:val="center"/>
              <w:rPr>
                <w:b/>
                <w:bCs/>
              </w:rPr>
            </w:pPr>
          </w:p>
        </w:tc>
        <w:tc>
          <w:tcPr>
            <w:tcW w:w="2500" w:type="dxa"/>
            <w:vAlign w:val="center"/>
          </w:tcPr>
          <w:p w14:paraId="7B78EB8B" w14:textId="77777777" w:rsidR="00372ACE" w:rsidRPr="00A9406C" w:rsidRDefault="00E61FCA" w:rsidP="00C162B7">
            <w:pPr>
              <w:pBdr>
                <w:bar w:val="single" w:sz="4" w:color="auto"/>
              </w:pBdr>
              <w:spacing w:before="60" w:after="60" w:line="276" w:lineRule="auto"/>
              <w:jc w:val="both"/>
              <w:rPr>
                <w:bCs/>
              </w:rPr>
            </w:pPr>
            <w:r>
              <w:t>D</w:t>
            </w:r>
            <w:r w:rsidRPr="008F087B">
              <w:t>ịch vụ tài chính</w:t>
            </w:r>
            <w:r>
              <w:t>/EVFTA</w:t>
            </w:r>
          </w:p>
        </w:tc>
        <w:tc>
          <w:tcPr>
            <w:tcW w:w="1787" w:type="dxa"/>
            <w:vAlign w:val="center"/>
          </w:tcPr>
          <w:p w14:paraId="68F13738" w14:textId="77777777" w:rsidR="00372ACE" w:rsidRPr="00A9406C" w:rsidRDefault="00372ACE" w:rsidP="00185E05">
            <w:pPr>
              <w:pStyle w:val="Heading3"/>
              <w:pBdr>
                <w:bar w:val="single" w:sz="4" w:color="auto"/>
              </w:pBdr>
              <w:spacing w:before="60" w:after="60" w:line="276" w:lineRule="auto"/>
              <w:jc w:val="both"/>
              <w:rPr>
                <w:b/>
              </w:rPr>
            </w:pPr>
          </w:p>
        </w:tc>
      </w:tr>
      <w:tr w:rsidR="00372ACE" w:rsidRPr="00A9406C" w14:paraId="26C3DA58" w14:textId="77777777" w:rsidTr="00D064D0">
        <w:tc>
          <w:tcPr>
            <w:tcW w:w="719" w:type="dxa"/>
            <w:vAlign w:val="center"/>
          </w:tcPr>
          <w:p w14:paraId="1EE17C06"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4B5FA368" w14:textId="77777777" w:rsidR="00372ACE" w:rsidRPr="00A9406C" w:rsidRDefault="00120A6B" w:rsidP="001F7A5C">
            <w:pPr>
              <w:pBdr>
                <w:bar w:val="single" w:sz="4" w:color="auto"/>
              </w:pBdr>
              <w:spacing w:before="60" w:after="60" w:line="276" w:lineRule="auto"/>
              <w:jc w:val="both"/>
            </w:pPr>
            <w:r w:rsidRPr="00120A6B">
              <w:t>Thực thi cam kết quốc tế về quyền học tập của trẻ em tại Việt Nam</w:t>
            </w:r>
          </w:p>
        </w:tc>
        <w:tc>
          <w:tcPr>
            <w:tcW w:w="2796" w:type="dxa"/>
            <w:vAlign w:val="center"/>
          </w:tcPr>
          <w:p w14:paraId="2F0CB396" w14:textId="77777777" w:rsidR="00372ACE" w:rsidRPr="00813AF1" w:rsidRDefault="00813AF1" w:rsidP="00D064D0">
            <w:pPr>
              <w:jc w:val="center"/>
              <w:rPr>
                <w:b/>
              </w:rPr>
            </w:pPr>
            <w:r>
              <w:rPr>
                <w:b/>
                <w:sz w:val="22"/>
                <w:szCs w:val="22"/>
              </w:rPr>
              <w:t xml:space="preserve">Bùi Minh </w:t>
            </w:r>
            <w:r w:rsidR="00372ACE" w:rsidRPr="00813AF1">
              <w:rPr>
                <w:b/>
                <w:sz w:val="22"/>
                <w:szCs w:val="22"/>
              </w:rPr>
              <w:t>Đức</w:t>
            </w:r>
          </w:p>
        </w:tc>
        <w:tc>
          <w:tcPr>
            <w:tcW w:w="1965" w:type="dxa"/>
            <w:vAlign w:val="center"/>
          </w:tcPr>
          <w:p w14:paraId="15523D10" w14:textId="77777777" w:rsidR="00372ACE" w:rsidRPr="00A9406C" w:rsidRDefault="00372ACE" w:rsidP="00270266">
            <w:pPr>
              <w:pBdr>
                <w:bar w:val="single" w:sz="4" w:color="auto"/>
              </w:pBdr>
              <w:spacing w:before="60" w:after="60" w:line="276" w:lineRule="auto"/>
              <w:jc w:val="center"/>
              <w:rPr>
                <w:b/>
                <w:bCs/>
              </w:rPr>
            </w:pPr>
          </w:p>
        </w:tc>
        <w:tc>
          <w:tcPr>
            <w:tcW w:w="2500" w:type="dxa"/>
            <w:vAlign w:val="center"/>
          </w:tcPr>
          <w:p w14:paraId="0EFD51CD" w14:textId="77777777" w:rsidR="00372ACE" w:rsidRPr="00A9406C" w:rsidRDefault="00E61FCA" w:rsidP="00C162B7">
            <w:pPr>
              <w:pBdr>
                <w:bar w:val="single" w:sz="4" w:color="auto"/>
              </w:pBdr>
              <w:spacing w:before="60" w:after="60" w:line="276" w:lineRule="auto"/>
              <w:jc w:val="both"/>
              <w:rPr>
                <w:bCs/>
              </w:rPr>
            </w:pPr>
            <w:r>
              <w:rPr>
                <w:bCs/>
              </w:rPr>
              <w:t>Quyền học tập trẻ em/</w:t>
            </w:r>
            <w:r w:rsidRPr="008F087B">
              <w:t xml:space="preserve"> Việt Nam</w:t>
            </w:r>
          </w:p>
        </w:tc>
        <w:tc>
          <w:tcPr>
            <w:tcW w:w="1787" w:type="dxa"/>
            <w:vAlign w:val="center"/>
          </w:tcPr>
          <w:p w14:paraId="2737E7C9" w14:textId="77777777" w:rsidR="00372ACE" w:rsidRPr="00A9406C" w:rsidRDefault="00372ACE" w:rsidP="00185E05">
            <w:pPr>
              <w:pStyle w:val="Heading3"/>
              <w:pBdr>
                <w:bar w:val="single" w:sz="4" w:color="auto"/>
              </w:pBdr>
              <w:spacing w:before="60" w:after="60" w:line="276" w:lineRule="auto"/>
              <w:jc w:val="both"/>
              <w:rPr>
                <w:b/>
              </w:rPr>
            </w:pPr>
          </w:p>
        </w:tc>
      </w:tr>
      <w:tr w:rsidR="00372ACE" w:rsidRPr="00A9406C" w14:paraId="6BD8497E" w14:textId="77777777" w:rsidTr="00D064D0">
        <w:tc>
          <w:tcPr>
            <w:tcW w:w="719" w:type="dxa"/>
            <w:vAlign w:val="center"/>
          </w:tcPr>
          <w:p w14:paraId="429C3105"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7D11587E" w14:textId="77777777" w:rsidR="00372ACE" w:rsidRPr="00A9406C" w:rsidRDefault="008F087B" w:rsidP="001F7A5C">
            <w:pPr>
              <w:pBdr>
                <w:bar w:val="single" w:sz="4" w:color="auto"/>
              </w:pBdr>
              <w:spacing w:line="276" w:lineRule="auto"/>
              <w:jc w:val="both"/>
              <w:rPr>
                <w:bCs/>
              </w:rPr>
            </w:pPr>
            <w:r w:rsidRPr="008F087B">
              <w:rPr>
                <w:bCs/>
              </w:rPr>
              <w:t>Hoạt động của Trung Quốc cải tạo các thực thể ở Trường Sa dưới góc độ luật quốc tế</w:t>
            </w:r>
          </w:p>
        </w:tc>
        <w:tc>
          <w:tcPr>
            <w:tcW w:w="2796" w:type="dxa"/>
            <w:vAlign w:val="center"/>
          </w:tcPr>
          <w:p w14:paraId="1D7CC526" w14:textId="77777777" w:rsidR="00372ACE" w:rsidRPr="00813AF1" w:rsidRDefault="00813AF1" w:rsidP="00D064D0">
            <w:pPr>
              <w:jc w:val="center"/>
              <w:rPr>
                <w:b/>
              </w:rPr>
            </w:pPr>
            <w:r>
              <w:rPr>
                <w:b/>
                <w:sz w:val="22"/>
                <w:szCs w:val="22"/>
              </w:rPr>
              <w:t xml:space="preserve">Phạm Ngọc </w:t>
            </w:r>
            <w:r w:rsidR="00372ACE" w:rsidRPr="00813AF1">
              <w:rPr>
                <w:b/>
                <w:sz w:val="22"/>
                <w:szCs w:val="22"/>
              </w:rPr>
              <w:t>Hanh</w:t>
            </w:r>
          </w:p>
        </w:tc>
        <w:tc>
          <w:tcPr>
            <w:tcW w:w="1965" w:type="dxa"/>
            <w:vAlign w:val="center"/>
          </w:tcPr>
          <w:p w14:paraId="56A40185" w14:textId="77777777" w:rsidR="00372ACE" w:rsidRPr="00A9406C" w:rsidRDefault="00372ACE" w:rsidP="00270266">
            <w:pPr>
              <w:pBdr>
                <w:bar w:val="single" w:sz="4" w:color="auto"/>
              </w:pBdr>
              <w:spacing w:before="60" w:after="60" w:line="276" w:lineRule="auto"/>
              <w:ind w:firstLine="142"/>
              <w:jc w:val="center"/>
              <w:rPr>
                <w:b/>
                <w:bCs/>
                <w:lang w:val="de-DE"/>
              </w:rPr>
            </w:pPr>
          </w:p>
        </w:tc>
        <w:tc>
          <w:tcPr>
            <w:tcW w:w="2500" w:type="dxa"/>
            <w:vAlign w:val="center"/>
          </w:tcPr>
          <w:p w14:paraId="6CDB266D" w14:textId="77777777" w:rsidR="00372ACE" w:rsidRPr="00A9406C" w:rsidRDefault="00E61FCA" w:rsidP="00E61FCA">
            <w:pPr>
              <w:pBdr>
                <w:bar w:val="single" w:sz="4" w:color="auto"/>
              </w:pBdr>
              <w:spacing w:before="60" w:after="60" w:line="276" w:lineRule="auto"/>
              <w:jc w:val="both"/>
              <w:rPr>
                <w:bCs/>
                <w:lang w:val="de-DE"/>
              </w:rPr>
            </w:pPr>
            <w:r>
              <w:rPr>
                <w:bCs/>
                <w:lang w:val="de-DE"/>
              </w:rPr>
              <w:t>TQ/</w:t>
            </w:r>
            <w:r w:rsidRPr="008F087B">
              <w:rPr>
                <w:bCs/>
              </w:rPr>
              <w:t xml:space="preserve"> cải tạo các thực thể </w:t>
            </w:r>
            <w:r>
              <w:rPr>
                <w:bCs/>
                <w:lang w:val="de-DE"/>
              </w:rPr>
              <w:t>Trường sa</w:t>
            </w:r>
          </w:p>
        </w:tc>
        <w:tc>
          <w:tcPr>
            <w:tcW w:w="1787" w:type="dxa"/>
            <w:vAlign w:val="center"/>
          </w:tcPr>
          <w:p w14:paraId="2E5E1F02" w14:textId="77777777" w:rsidR="00372ACE" w:rsidRPr="00A9406C" w:rsidRDefault="00372ACE" w:rsidP="00185E05">
            <w:pPr>
              <w:pStyle w:val="Heading3"/>
              <w:pBdr>
                <w:bar w:val="single" w:sz="4" w:color="auto"/>
              </w:pBdr>
              <w:spacing w:before="60" w:after="60" w:line="276" w:lineRule="auto"/>
              <w:jc w:val="both"/>
              <w:rPr>
                <w:b/>
              </w:rPr>
            </w:pPr>
          </w:p>
        </w:tc>
      </w:tr>
      <w:tr w:rsidR="00372ACE" w:rsidRPr="00A9406C" w14:paraId="4DCCFC75" w14:textId="77777777" w:rsidTr="00D064D0">
        <w:tc>
          <w:tcPr>
            <w:tcW w:w="719" w:type="dxa"/>
            <w:vAlign w:val="center"/>
          </w:tcPr>
          <w:p w14:paraId="638868B2"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032573AC" w14:textId="77777777" w:rsidR="00372ACE" w:rsidRPr="00A9406C" w:rsidRDefault="008F087B" w:rsidP="001F7A5C">
            <w:pPr>
              <w:spacing w:line="276" w:lineRule="auto"/>
              <w:jc w:val="both"/>
            </w:pPr>
            <w:r w:rsidRPr="008F087B">
              <w:t>Đảm bảo an ninh trong lĩnh vực hàng không dân dụng theo pháp luật quốc tế và một số đề xuất (lưu ý) cho Việt Nam</w:t>
            </w:r>
          </w:p>
        </w:tc>
        <w:tc>
          <w:tcPr>
            <w:tcW w:w="2796" w:type="dxa"/>
            <w:vAlign w:val="center"/>
          </w:tcPr>
          <w:p w14:paraId="4ED33C64" w14:textId="77777777" w:rsidR="00372ACE" w:rsidRPr="00813AF1" w:rsidRDefault="00813AF1" w:rsidP="00D064D0">
            <w:pPr>
              <w:jc w:val="center"/>
              <w:rPr>
                <w:b/>
              </w:rPr>
            </w:pPr>
            <w:r>
              <w:rPr>
                <w:b/>
                <w:sz w:val="22"/>
                <w:szCs w:val="22"/>
              </w:rPr>
              <w:t xml:space="preserve">Phạm Trung </w:t>
            </w:r>
            <w:r w:rsidR="00372ACE" w:rsidRPr="00813AF1">
              <w:rPr>
                <w:b/>
                <w:sz w:val="22"/>
                <w:szCs w:val="22"/>
              </w:rPr>
              <w:t>Kiên</w:t>
            </w:r>
          </w:p>
        </w:tc>
        <w:tc>
          <w:tcPr>
            <w:tcW w:w="1965" w:type="dxa"/>
            <w:vAlign w:val="center"/>
          </w:tcPr>
          <w:p w14:paraId="18C096EF" w14:textId="77777777" w:rsidR="00372ACE" w:rsidRPr="00A9406C" w:rsidRDefault="00372ACE" w:rsidP="00270266">
            <w:pPr>
              <w:pBdr>
                <w:bar w:val="single" w:sz="4" w:color="auto"/>
              </w:pBdr>
              <w:spacing w:before="60" w:after="60" w:line="276" w:lineRule="auto"/>
              <w:jc w:val="center"/>
              <w:rPr>
                <w:b/>
                <w:bCs/>
              </w:rPr>
            </w:pPr>
          </w:p>
        </w:tc>
        <w:tc>
          <w:tcPr>
            <w:tcW w:w="2500" w:type="dxa"/>
            <w:vAlign w:val="center"/>
          </w:tcPr>
          <w:p w14:paraId="2F6B07B2" w14:textId="77777777" w:rsidR="00372ACE" w:rsidRPr="00A9406C" w:rsidRDefault="00E61FCA" w:rsidP="00E61FCA">
            <w:pPr>
              <w:spacing w:before="60" w:after="60" w:line="276" w:lineRule="auto"/>
              <w:jc w:val="both"/>
            </w:pPr>
            <w:r>
              <w:t xml:space="preserve">An ninh </w:t>
            </w:r>
            <w:r w:rsidRPr="008F087B">
              <w:t>hàng không dân dụng</w:t>
            </w:r>
            <w:r>
              <w:t>/đề xuất VN</w:t>
            </w:r>
          </w:p>
        </w:tc>
        <w:tc>
          <w:tcPr>
            <w:tcW w:w="1787" w:type="dxa"/>
            <w:vAlign w:val="center"/>
          </w:tcPr>
          <w:p w14:paraId="38130C55" w14:textId="77777777" w:rsidR="00372ACE" w:rsidRPr="00A9406C" w:rsidRDefault="00372ACE" w:rsidP="00185E05">
            <w:pPr>
              <w:pStyle w:val="Heading3"/>
              <w:pBdr>
                <w:bar w:val="single" w:sz="4" w:color="auto"/>
              </w:pBdr>
              <w:spacing w:before="60" w:after="60" w:line="276" w:lineRule="auto"/>
              <w:jc w:val="both"/>
              <w:rPr>
                <w:b/>
              </w:rPr>
            </w:pPr>
          </w:p>
        </w:tc>
      </w:tr>
      <w:tr w:rsidR="00372ACE" w:rsidRPr="00A9406C" w14:paraId="6C9CAE80" w14:textId="77777777" w:rsidTr="00D064D0">
        <w:tc>
          <w:tcPr>
            <w:tcW w:w="719" w:type="dxa"/>
            <w:vAlign w:val="center"/>
          </w:tcPr>
          <w:p w14:paraId="4BFDFDB4"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69FABD20" w14:textId="77777777" w:rsidR="00372ACE" w:rsidRPr="00A9406C" w:rsidRDefault="008F087B" w:rsidP="001F7A5C">
            <w:pPr>
              <w:pBdr>
                <w:bar w:val="single" w:sz="4" w:color="auto"/>
              </w:pBdr>
              <w:spacing w:line="276" w:lineRule="auto"/>
              <w:jc w:val="both"/>
            </w:pPr>
            <w:r w:rsidRPr="008F087B">
              <w:t>Pháp luật Liên minh châu Âu về phúc lợi động vật và đề xuất cho Việt Nam</w:t>
            </w:r>
          </w:p>
        </w:tc>
        <w:tc>
          <w:tcPr>
            <w:tcW w:w="2796" w:type="dxa"/>
            <w:vAlign w:val="center"/>
          </w:tcPr>
          <w:p w14:paraId="5336738D" w14:textId="77777777" w:rsidR="00372ACE" w:rsidRPr="00813AF1" w:rsidRDefault="00813AF1" w:rsidP="00D064D0">
            <w:pPr>
              <w:jc w:val="center"/>
              <w:rPr>
                <w:b/>
              </w:rPr>
            </w:pPr>
            <w:r>
              <w:rPr>
                <w:b/>
                <w:sz w:val="22"/>
                <w:szCs w:val="22"/>
              </w:rPr>
              <w:t xml:space="preserve">Trần Quốc </w:t>
            </w:r>
            <w:r w:rsidR="00372ACE" w:rsidRPr="00813AF1">
              <w:rPr>
                <w:b/>
                <w:sz w:val="22"/>
                <w:szCs w:val="22"/>
              </w:rPr>
              <w:t>Lượng</w:t>
            </w:r>
          </w:p>
        </w:tc>
        <w:tc>
          <w:tcPr>
            <w:tcW w:w="1965" w:type="dxa"/>
            <w:vAlign w:val="center"/>
          </w:tcPr>
          <w:p w14:paraId="6AFBDCE2" w14:textId="77777777" w:rsidR="00372ACE" w:rsidRPr="00A9406C" w:rsidRDefault="00372ACE" w:rsidP="00270266">
            <w:pPr>
              <w:pBdr>
                <w:bar w:val="single" w:sz="4" w:color="auto"/>
              </w:pBdr>
              <w:spacing w:before="60" w:after="60" w:line="276" w:lineRule="auto"/>
              <w:jc w:val="center"/>
              <w:rPr>
                <w:b/>
                <w:bCs/>
              </w:rPr>
            </w:pPr>
          </w:p>
        </w:tc>
        <w:tc>
          <w:tcPr>
            <w:tcW w:w="2500" w:type="dxa"/>
            <w:vAlign w:val="center"/>
          </w:tcPr>
          <w:p w14:paraId="5B55C32F" w14:textId="77777777" w:rsidR="00372ACE" w:rsidRPr="00A9406C" w:rsidRDefault="003F58CF" w:rsidP="00C162B7">
            <w:pPr>
              <w:spacing w:before="60" w:after="60" w:line="276" w:lineRule="auto"/>
              <w:jc w:val="both"/>
            </w:pPr>
            <w:r>
              <w:t xml:space="preserve">EU về phúc lợi động </w:t>
            </w:r>
            <w:r>
              <w:lastRenderedPageBreak/>
              <w:t>vật/ đề xuất VN</w:t>
            </w:r>
          </w:p>
        </w:tc>
        <w:tc>
          <w:tcPr>
            <w:tcW w:w="1787" w:type="dxa"/>
            <w:vAlign w:val="center"/>
          </w:tcPr>
          <w:p w14:paraId="042DD04C" w14:textId="77777777" w:rsidR="00372ACE" w:rsidRPr="00A9406C" w:rsidRDefault="00372ACE" w:rsidP="00185E05">
            <w:pPr>
              <w:pStyle w:val="Heading3"/>
              <w:pBdr>
                <w:bar w:val="single" w:sz="4" w:color="auto"/>
              </w:pBdr>
              <w:spacing w:before="60" w:after="60" w:line="276" w:lineRule="auto"/>
              <w:jc w:val="both"/>
              <w:rPr>
                <w:b/>
              </w:rPr>
            </w:pPr>
          </w:p>
        </w:tc>
      </w:tr>
      <w:tr w:rsidR="00372ACE" w:rsidRPr="00A9406C" w14:paraId="62E517C6" w14:textId="77777777" w:rsidTr="00D064D0">
        <w:tc>
          <w:tcPr>
            <w:tcW w:w="719" w:type="dxa"/>
            <w:vAlign w:val="center"/>
          </w:tcPr>
          <w:p w14:paraId="51DF5BDC"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00D3EE67" w14:textId="77777777" w:rsidR="00372ACE" w:rsidRPr="00A9406C" w:rsidRDefault="008F087B" w:rsidP="001F7A5C">
            <w:pPr>
              <w:pBdr>
                <w:bar w:val="single" w:sz="4" w:color="auto"/>
              </w:pBdr>
              <w:spacing w:line="276" w:lineRule="auto"/>
              <w:jc w:val="both"/>
            </w:pPr>
            <w:r w:rsidRPr="008F087B">
              <w:t>Hiệp định thương mại tự do Việt Nam - EU: Các cam kết quan trọng trong lĩnh vực nông nghiệp và đề xuất cho Việt Nam</w:t>
            </w:r>
          </w:p>
        </w:tc>
        <w:tc>
          <w:tcPr>
            <w:tcW w:w="2796" w:type="dxa"/>
            <w:vAlign w:val="center"/>
          </w:tcPr>
          <w:p w14:paraId="5D6D92F9" w14:textId="77777777" w:rsidR="00372ACE" w:rsidRPr="00813AF1" w:rsidRDefault="00813AF1" w:rsidP="00D064D0">
            <w:pPr>
              <w:jc w:val="center"/>
              <w:rPr>
                <w:b/>
              </w:rPr>
            </w:pPr>
            <w:r>
              <w:rPr>
                <w:b/>
                <w:sz w:val="22"/>
                <w:szCs w:val="22"/>
              </w:rPr>
              <w:t xml:space="preserve">Vũ Hoàng Hương </w:t>
            </w:r>
            <w:r w:rsidR="00372ACE" w:rsidRPr="00813AF1">
              <w:rPr>
                <w:b/>
                <w:sz w:val="22"/>
                <w:szCs w:val="22"/>
              </w:rPr>
              <w:t>Ly</w:t>
            </w:r>
          </w:p>
        </w:tc>
        <w:tc>
          <w:tcPr>
            <w:tcW w:w="1965" w:type="dxa"/>
            <w:vAlign w:val="center"/>
          </w:tcPr>
          <w:p w14:paraId="4FAC4515" w14:textId="77777777" w:rsidR="00372ACE" w:rsidRPr="00A9406C" w:rsidRDefault="00372ACE" w:rsidP="00270266">
            <w:pPr>
              <w:pBdr>
                <w:bar w:val="single" w:sz="4" w:color="auto"/>
              </w:pBdr>
              <w:spacing w:before="60" w:after="60" w:line="276" w:lineRule="auto"/>
              <w:jc w:val="center"/>
              <w:rPr>
                <w:b/>
                <w:bCs/>
              </w:rPr>
            </w:pPr>
          </w:p>
        </w:tc>
        <w:tc>
          <w:tcPr>
            <w:tcW w:w="2500" w:type="dxa"/>
            <w:vAlign w:val="center"/>
          </w:tcPr>
          <w:p w14:paraId="1EE307C7" w14:textId="77777777" w:rsidR="00A502F4" w:rsidRPr="00A9406C" w:rsidRDefault="00A502F4" w:rsidP="00C162B7">
            <w:pPr>
              <w:spacing w:before="60" w:after="60" w:line="276" w:lineRule="auto"/>
              <w:jc w:val="both"/>
            </w:pPr>
            <w:r>
              <w:t>EVFTA VN – EU/Nông nghiệp</w:t>
            </w:r>
          </w:p>
        </w:tc>
        <w:tc>
          <w:tcPr>
            <w:tcW w:w="1787" w:type="dxa"/>
            <w:vAlign w:val="center"/>
          </w:tcPr>
          <w:p w14:paraId="06AE2C45" w14:textId="77777777" w:rsidR="00372ACE" w:rsidRPr="00A9406C" w:rsidRDefault="00372ACE" w:rsidP="00185E05">
            <w:pPr>
              <w:pStyle w:val="Heading3"/>
              <w:pBdr>
                <w:bar w:val="single" w:sz="4" w:color="auto"/>
              </w:pBdr>
              <w:spacing w:before="60" w:after="60" w:line="276" w:lineRule="auto"/>
              <w:jc w:val="both"/>
              <w:rPr>
                <w:b/>
              </w:rPr>
            </w:pPr>
          </w:p>
        </w:tc>
      </w:tr>
      <w:tr w:rsidR="00372ACE" w:rsidRPr="00A9406C" w14:paraId="1C53F820" w14:textId="77777777" w:rsidTr="00D064D0">
        <w:tc>
          <w:tcPr>
            <w:tcW w:w="719" w:type="dxa"/>
            <w:vAlign w:val="center"/>
          </w:tcPr>
          <w:p w14:paraId="09CDF66D"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3D7371DD" w14:textId="77777777" w:rsidR="00372ACE" w:rsidRPr="00656DE0" w:rsidRDefault="008F087B" w:rsidP="001F7A5C">
            <w:pPr>
              <w:spacing w:line="276" w:lineRule="auto"/>
              <w:jc w:val="both"/>
              <w:rPr>
                <w:bCs/>
                <w:color w:val="000000" w:themeColor="text1"/>
              </w:rPr>
            </w:pPr>
            <w:r w:rsidRPr="00656DE0">
              <w:rPr>
                <w:bCs/>
                <w:color w:val="000000" w:themeColor="text1"/>
              </w:rPr>
              <w:t>Quyền tự do đi lại trong luật Nhân quyền quốc tế và giải pháp hoàn thiện pháp luật Việt Nam</w:t>
            </w:r>
          </w:p>
        </w:tc>
        <w:tc>
          <w:tcPr>
            <w:tcW w:w="2796" w:type="dxa"/>
            <w:vAlign w:val="center"/>
          </w:tcPr>
          <w:p w14:paraId="10E402F4" w14:textId="77777777" w:rsidR="00372ACE" w:rsidRPr="00813AF1" w:rsidRDefault="00372ACE" w:rsidP="00D064D0">
            <w:pPr>
              <w:jc w:val="center"/>
              <w:rPr>
                <w:b/>
              </w:rPr>
            </w:pPr>
            <w:r w:rsidRPr="00813AF1">
              <w:rPr>
                <w:b/>
                <w:sz w:val="22"/>
                <w:szCs w:val="22"/>
              </w:rPr>
              <w:t>Nguyễn Đức Mạnh</w:t>
            </w:r>
          </w:p>
        </w:tc>
        <w:tc>
          <w:tcPr>
            <w:tcW w:w="1965" w:type="dxa"/>
            <w:vAlign w:val="center"/>
          </w:tcPr>
          <w:p w14:paraId="1652120D" w14:textId="77777777" w:rsidR="00372ACE" w:rsidRPr="00A9406C" w:rsidRDefault="00372ACE" w:rsidP="00270266">
            <w:pPr>
              <w:spacing w:before="60" w:after="60" w:line="276" w:lineRule="auto"/>
              <w:jc w:val="center"/>
              <w:rPr>
                <w:b/>
                <w:bCs/>
              </w:rPr>
            </w:pPr>
          </w:p>
        </w:tc>
        <w:tc>
          <w:tcPr>
            <w:tcW w:w="2500" w:type="dxa"/>
            <w:vAlign w:val="center"/>
          </w:tcPr>
          <w:p w14:paraId="658B342B" w14:textId="77777777" w:rsidR="00372ACE" w:rsidRPr="00A9406C" w:rsidRDefault="00A502F4" w:rsidP="00C162B7">
            <w:pPr>
              <w:pBdr>
                <w:bar w:val="single" w:sz="4" w:color="auto"/>
              </w:pBdr>
              <w:spacing w:before="60" w:after="60" w:line="276" w:lineRule="auto"/>
              <w:jc w:val="both"/>
            </w:pPr>
            <w:r>
              <w:t>Luật nhân quyền quốc tế/pháp luật VN</w:t>
            </w:r>
          </w:p>
        </w:tc>
        <w:tc>
          <w:tcPr>
            <w:tcW w:w="1787" w:type="dxa"/>
            <w:vAlign w:val="center"/>
          </w:tcPr>
          <w:p w14:paraId="285D3F59" w14:textId="77777777" w:rsidR="00372ACE" w:rsidRPr="00A9406C" w:rsidRDefault="00372ACE" w:rsidP="00185E05">
            <w:pPr>
              <w:pStyle w:val="Heading3"/>
              <w:pBdr>
                <w:bar w:val="single" w:sz="4" w:color="auto"/>
              </w:pBdr>
              <w:spacing w:before="60" w:after="60" w:line="276" w:lineRule="auto"/>
              <w:jc w:val="both"/>
              <w:rPr>
                <w:b/>
              </w:rPr>
            </w:pPr>
          </w:p>
        </w:tc>
      </w:tr>
      <w:tr w:rsidR="00372ACE" w:rsidRPr="00A9406C" w14:paraId="67A57AC6" w14:textId="77777777" w:rsidTr="00D064D0">
        <w:tc>
          <w:tcPr>
            <w:tcW w:w="719" w:type="dxa"/>
            <w:vAlign w:val="center"/>
          </w:tcPr>
          <w:p w14:paraId="5C629F57"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4E87C3E4" w14:textId="59462ED1" w:rsidR="00372ACE" w:rsidRPr="00A9406C" w:rsidRDefault="008F087B" w:rsidP="001F7A5C">
            <w:pPr>
              <w:pBdr>
                <w:bar w:val="single" w:sz="4" w:color="auto"/>
              </w:pBdr>
              <w:spacing w:line="276" w:lineRule="auto"/>
              <w:jc w:val="both"/>
            </w:pPr>
            <w:r w:rsidRPr="008F087B">
              <w:t xml:space="preserve">Giải quyết tranh chấp nghề cá tại tòa </w:t>
            </w:r>
            <w:r w:rsidR="00441E7E">
              <w:t>án</w:t>
            </w:r>
            <w:r w:rsidRPr="008F087B">
              <w:t xml:space="preserve"> quốc tế về luật biển (ITLOS) và đề xuất cho Việt Nam</w:t>
            </w:r>
          </w:p>
        </w:tc>
        <w:tc>
          <w:tcPr>
            <w:tcW w:w="2796" w:type="dxa"/>
            <w:vAlign w:val="center"/>
          </w:tcPr>
          <w:p w14:paraId="4972E243" w14:textId="77777777" w:rsidR="00372ACE" w:rsidRPr="00813AF1" w:rsidRDefault="00813AF1" w:rsidP="00D064D0">
            <w:pPr>
              <w:jc w:val="center"/>
              <w:rPr>
                <w:b/>
              </w:rPr>
            </w:pPr>
            <w:r>
              <w:rPr>
                <w:b/>
                <w:sz w:val="22"/>
                <w:szCs w:val="22"/>
              </w:rPr>
              <w:t xml:space="preserve">Nguyễn Hồng </w:t>
            </w:r>
            <w:r w:rsidR="00372ACE" w:rsidRPr="00813AF1">
              <w:rPr>
                <w:b/>
                <w:sz w:val="22"/>
                <w:szCs w:val="22"/>
              </w:rPr>
              <w:t>Nhung</w:t>
            </w:r>
          </w:p>
        </w:tc>
        <w:tc>
          <w:tcPr>
            <w:tcW w:w="1965" w:type="dxa"/>
            <w:vAlign w:val="center"/>
          </w:tcPr>
          <w:p w14:paraId="575EF569" w14:textId="77777777" w:rsidR="00372ACE" w:rsidRPr="00A9406C" w:rsidRDefault="00372ACE" w:rsidP="00270266">
            <w:pPr>
              <w:pBdr>
                <w:bar w:val="single" w:sz="4" w:color="auto"/>
              </w:pBdr>
              <w:spacing w:before="60" w:after="60" w:line="276" w:lineRule="auto"/>
              <w:jc w:val="center"/>
              <w:rPr>
                <w:b/>
                <w:bCs/>
              </w:rPr>
            </w:pPr>
          </w:p>
        </w:tc>
        <w:tc>
          <w:tcPr>
            <w:tcW w:w="2500" w:type="dxa"/>
            <w:vAlign w:val="center"/>
          </w:tcPr>
          <w:p w14:paraId="70F9AB83" w14:textId="77777777" w:rsidR="00372ACE" w:rsidRPr="00A9406C" w:rsidRDefault="00A502F4" w:rsidP="00C162B7">
            <w:pPr>
              <w:pBdr>
                <w:bar w:val="single" w:sz="4" w:color="auto"/>
              </w:pBdr>
              <w:spacing w:before="60" w:after="60" w:line="276" w:lineRule="auto"/>
              <w:jc w:val="both"/>
            </w:pPr>
            <w:r>
              <w:t>Tranh chấp nghề cá/</w:t>
            </w:r>
            <w:r w:rsidRPr="008F087B">
              <w:t xml:space="preserve"> ITLOS</w:t>
            </w:r>
            <w:r>
              <w:t>/ đề xuất VN</w:t>
            </w:r>
          </w:p>
        </w:tc>
        <w:tc>
          <w:tcPr>
            <w:tcW w:w="1787" w:type="dxa"/>
            <w:vAlign w:val="center"/>
          </w:tcPr>
          <w:p w14:paraId="3535AFC9" w14:textId="77777777" w:rsidR="00372ACE" w:rsidRPr="00A9406C" w:rsidRDefault="00372ACE" w:rsidP="00185E05">
            <w:pPr>
              <w:pStyle w:val="Heading3"/>
              <w:pBdr>
                <w:bar w:val="single" w:sz="4" w:color="auto"/>
              </w:pBdr>
              <w:spacing w:before="60" w:after="60" w:line="276" w:lineRule="auto"/>
              <w:jc w:val="both"/>
              <w:rPr>
                <w:b/>
              </w:rPr>
            </w:pPr>
          </w:p>
        </w:tc>
      </w:tr>
      <w:tr w:rsidR="00372ACE" w:rsidRPr="00A9406C" w14:paraId="40BD47BA" w14:textId="77777777" w:rsidTr="00D064D0">
        <w:tc>
          <w:tcPr>
            <w:tcW w:w="719" w:type="dxa"/>
            <w:vAlign w:val="center"/>
          </w:tcPr>
          <w:p w14:paraId="5263E614"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5D7E7989" w14:textId="77777777" w:rsidR="00372ACE" w:rsidRPr="00A9406C" w:rsidRDefault="008F087B" w:rsidP="001F7A5C">
            <w:pPr>
              <w:pBdr>
                <w:bar w:val="single" w:sz="4" w:color="auto"/>
              </w:pBdr>
              <w:spacing w:line="276" w:lineRule="auto"/>
              <w:jc w:val="both"/>
            </w:pPr>
            <w:r w:rsidRPr="008F087B">
              <w:t>Quy chế pháp lý của các thực thể địa lý ở Trường Sa qua cuộc chiến công hàm về thềm lục địa mở rộng 12/2019 - 2020</w:t>
            </w:r>
          </w:p>
        </w:tc>
        <w:tc>
          <w:tcPr>
            <w:tcW w:w="2796" w:type="dxa"/>
            <w:vAlign w:val="center"/>
          </w:tcPr>
          <w:p w14:paraId="580968AA" w14:textId="77777777" w:rsidR="00372ACE" w:rsidRPr="00813AF1" w:rsidRDefault="00813AF1" w:rsidP="00D064D0">
            <w:pPr>
              <w:jc w:val="center"/>
              <w:rPr>
                <w:b/>
              </w:rPr>
            </w:pPr>
            <w:r>
              <w:rPr>
                <w:b/>
                <w:sz w:val="22"/>
                <w:szCs w:val="22"/>
              </w:rPr>
              <w:t xml:space="preserve">Đỗ Ngọc </w:t>
            </w:r>
            <w:r w:rsidR="00372ACE" w:rsidRPr="00813AF1">
              <w:rPr>
                <w:b/>
                <w:sz w:val="22"/>
                <w:szCs w:val="22"/>
              </w:rPr>
              <w:t>Trâm</w:t>
            </w:r>
          </w:p>
        </w:tc>
        <w:tc>
          <w:tcPr>
            <w:tcW w:w="1965" w:type="dxa"/>
            <w:vAlign w:val="center"/>
          </w:tcPr>
          <w:p w14:paraId="7C01312C" w14:textId="77777777" w:rsidR="00372ACE" w:rsidRPr="00A9406C" w:rsidRDefault="00372ACE" w:rsidP="00270266">
            <w:pPr>
              <w:spacing w:before="60" w:after="60" w:line="276" w:lineRule="auto"/>
              <w:jc w:val="center"/>
              <w:rPr>
                <w:b/>
                <w:bCs/>
              </w:rPr>
            </w:pPr>
          </w:p>
        </w:tc>
        <w:tc>
          <w:tcPr>
            <w:tcW w:w="2500" w:type="dxa"/>
            <w:vAlign w:val="center"/>
          </w:tcPr>
          <w:p w14:paraId="54C86902" w14:textId="77777777" w:rsidR="00372ACE" w:rsidRPr="00A9406C" w:rsidRDefault="00A502F4" w:rsidP="00A502F4">
            <w:pPr>
              <w:pBdr>
                <w:bar w:val="single" w:sz="4" w:color="auto"/>
              </w:pBdr>
              <w:spacing w:before="60" w:after="60" w:line="276" w:lineRule="auto"/>
              <w:jc w:val="both"/>
            </w:pPr>
            <w:r>
              <w:t>Quy chế pháp lý/Trường Sa/cuộc chiến thềm lục địa</w:t>
            </w:r>
          </w:p>
        </w:tc>
        <w:tc>
          <w:tcPr>
            <w:tcW w:w="1787" w:type="dxa"/>
            <w:vAlign w:val="center"/>
          </w:tcPr>
          <w:p w14:paraId="27714DAA" w14:textId="77777777" w:rsidR="00372ACE" w:rsidRPr="00A9406C" w:rsidRDefault="00372ACE" w:rsidP="00185E05">
            <w:pPr>
              <w:pStyle w:val="Heading3"/>
              <w:pBdr>
                <w:bar w:val="single" w:sz="4" w:color="auto"/>
              </w:pBdr>
              <w:spacing w:before="60" w:after="60" w:line="276" w:lineRule="auto"/>
              <w:jc w:val="both"/>
              <w:rPr>
                <w:b/>
              </w:rPr>
            </w:pPr>
          </w:p>
        </w:tc>
      </w:tr>
      <w:tr w:rsidR="00372ACE" w:rsidRPr="00A9406C" w14:paraId="2F2C98BD" w14:textId="77777777" w:rsidTr="00D064D0">
        <w:tc>
          <w:tcPr>
            <w:tcW w:w="719" w:type="dxa"/>
            <w:vAlign w:val="center"/>
          </w:tcPr>
          <w:p w14:paraId="387583A9"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0F48C31D" w14:textId="77777777" w:rsidR="00372ACE" w:rsidRPr="00A9406C" w:rsidRDefault="008F087B" w:rsidP="001F7A5C">
            <w:pPr>
              <w:pBdr>
                <w:bar w:val="single" w:sz="4" w:color="auto"/>
              </w:pBdr>
              <w:spacing w:line="276" w:lineRule="auto"/>
              <w:jc w:val="both"/>
            </w:pPr>
            <w:r w:rsidRPr="008F087B">
              <w:t>Pháp luật quốc tế về chống khủng bố hàng không và đề xuất cho Việt Nam</w:t>
            </w:r>
          </w:p>
        </w:tc>
        <w:tc>
          <w:tcPr>
            <w:tcW w:w="2796" w:type="dxa"/>
            <w:vAlign w:val="center"/>
          </w:tcPr>
          <w:p w14:paraId="7571E568" w14:textId="77777777" w:rsidR="00372ACE" w:rsidRPr="00813AF1" w:rsidRDefault="00813AF1" w:rsidP="00D064D0">
            <w:pPr>
              <w:jc w:val="center"/>
              <w:rPr>
                <w:b/>
              </w:rPr>
            </w:pPr>
            <w:r>
              <w:rPr>
                <w:b/>
                <w:sz w:val="22"/>
                <w:szCs w:val="22"/>
              </w:rPr>
              <w:t xml:space="preserve">Trần Văn </w:t>
            </w:r>
            <w:r w:rsidR="00372ACE" w:rsidRPr="00813AF1">
              <w:rPr>
                <w:b/>
                <w:sz w:val="22"/>
                <w:szCs w:val="22"/>
              </w:rPr>
              <w:t>Trường</w:t>
            </w:r>
          </w:p>
        </w:tc>
        <w:tc>
          <w:tcPr>
            <w:tcW w:w="1965" w:type="dxa"/>
            <w:vAlign w:val="center"/>
          </w:tcPr>
          <w:p w14:paraId="2D7AB7A0" w14:textId="77777777" w:rsidR="00372ACE" w:rsidRPr="00A9406C" w:rsidRDefault="00372ACE" w:rsidP="00270266">
            <w:pPr>
              <w:spacing w:before="60" w:after="60" w:line="276" w:lineRule="auto"/>
              <w:jc w:val="center"/>
              <w:rPr>
                <w:b/>
                <w:bCs/>
              </w:rPr>
            </w:pPr>
          </w:p>
        </w:tc>
        <w:tc>
          <w:tcPr>
            <w:tcW w:w="2500" w:type="dxa"/>
            <w:vAlign w:val="center"/>
          </w:tcPr>
          <w:p w14:paraId="57E33DE1" w14:textId="77777777" w:rsidR="00372ACE" w:rsidRPr="00A9406C" w:rsidRDefault="00A502F4" w:rsidP="00C162B7">
            <w:pPr>
              <w:pBdr>
                <w:bar w:val="single" w:sz="4" w:color="auto"/>
              </w:pBdr>
              <w:spacing w:before="60" w:after="60" w:line="276" w:lineRule="auto"/>
              <w:jc w:val="both"/>
            </w:pPr>
            <w:r>
              <w:t>K</w:t>
            </w:r>
            <w:r w:rsidRPr="008F087B">
              <w:t>hủng bố hàng không</w:t>
            </w:r>
            <w:r>
              <w:t>/Đề xuất VN</w:t>
            </w:r>
          </w:p>
        </w:tc>
        <w:tc>
          <w:tcPr>
            <w:tcW w:w="1787" w:type="dxa"/>
            <w:vAlign w:val="center"/>
          </w:tcPr>
          <w:p w14:paraId="43C9C8E4" w14:textId="77777777" w:rsidR="00372ACE" w:rsidRPr="00A9406C" w:rsidRDefault="00372ACE" w:rsidP="00185E05">
            <w:pPr>
              <w:pBdr>
                <w:bar w:val="single" w:sz="4" w:color="auto"/>
              </w:pBdr>
              <w:spacing w:before="60" w:after="60" w:line="276" w:lineRule="auto"/>
              <w:rPr>
                <w:b/>
                <w:bCs/>
              </w:rPr>
            </w:pPr>
          </w:p>
        </w:tc>
      </w:tr>
      <w:tr w:rsidR="00C0649A" w:rsidRPr="00A9406C" w14:paraId="42B20F4B" w14:textId="77777777" w:rsidTr="00D064D0">
        <w:tc>
          <w:tcPr>
            <w:tcW w:w="719" w:type="dxa"/>
            <w:vAlign w:val="center"/>
          </w:tcPr>
          <w:p w14:paraId="5CEC5031"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70CD5737" w14:textId="77777777" w:rsidR="00C0649A" w:rsidRPr="00C0649A" w:rsidRDefault="0083623B" w:rsidP="001F7A5C">
            <w:pPr>
              <w:jc w:val="both"/>
            </w:pPr>
            <w:r w:rsidRPr="0083623B">
              <w:t>Hiệp định ASEAN về du lịch và vấn đề thực thi tại Việt Nam</w:t>
            </w:r>
          </w:p>
        </w:tc>
        <w:tc>
          <w:tcPr>
            <w:tcW w:w="2796" w:type="dxa"/>
            <w:vAlign w:val="center"/>
          </w:tcPr>
          <w:p w14:paraId="1097DD02" w14:textId="77777777" w:rsidR="00C0649A" w:rsidRPr="00813AF1" w:rsidRDefault="00C0649A" w:rsidP="00D064D0">
            <w:pPr>
              <w:jc w:val="center"/>
              <w:rPr>
                <w:b/>
              </w:rPr>
            </w:pPr>
            <w:r w:rsidRPr="00813AF1">
              <w:rPr>
                <w:b/>
                <w:sz w:val="22"/>
                <w:szCs w:val="22"/>
              </w:rPr>
              <w:t>Nguyễn Phan Quế Anh</w:t>
            </w:r>
          </w:p>
        </w:tc>
        <w:tc>
          <w:tcPr>
            <w:tcW w:w="1965" w:type="dxa"/>
            <w:vAlign w:val="center"/>
          </w:tcPr>
          <w:p w14:paraId="2D064B4D" w14:textId="77777777" w:rsidR="00C0649A" w:rsidRPr="00A9406C" w:rsidRDefault="00C0649A" w:rsidP="00270266">
            <w:pPr>
              <w:spacing w:before="60" w:after="60" w:line="276" w:lineRule="auto"/>
              <w:jc w:val="center"/>
              <w:rPr>
                <w:b/>
                <w:bCs/>
              </w:rPr>
            </w:pPr>
          </w:p>
        </w:tc>
        <w:tc>
          <w:tcPr>
            <w:tcW w:w="2500" w:type="dxa"/>
            <w:vAlign w:val="center"/>
          </w:tcPr>
          <w:p w14:paraId="65839DF0" w14:textId="659C548E" w:rsidR="00C0649A" w:rsidRPr="00A9406C" w:rsidRDefault="002400E0" w:rsidP="00C162B7">
            <w:pPr>
              <w:pBdr>
                <w:bar w:val="single" w:sz="4" w:color="auto"/>
              </w:pBdr>
              <w:spacing w:before="60" w:after="60" w:line="276" w:lineRule="auto"/>
              <w:jc w:val="both"/>
              <w:rPr>
                <w:bCs/>
              </w:rPr>
            </w:pPr>
            <w:r w:rsidRPr="0083623B">
              <w:t>Hiệp định ASEAN</w:t>
            </w:r>
            <w:r>
              <w:t xml:space="preserve">/ </w:t>
            </w:r>
            <w:r w:rsidRPr="0083623B">
              <w:t>du lịch</w:t>
            </w:r>
          </w:p>
        </w:tc>
        <w:tc>
          <w:tcPr>
            <w:tcW w:w="1787" w:type="dxa"/>
            <w:vAlign w:val="center"/>
          </w:tcPr>
          <w:p w14:paraId="054EFFA5"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3831697D" w14:textId="77777777" w:rsidTr="00D064D0">
        <w:tc>
          <w:tcPr>
            <w:tcW w:w="719" w:type="dxa"/>
            <w:vAlign w:val="center"/>
          </w:tcPr>
          <w:p w14:paraId="44018C7C"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0A773B87" w14:textId="77777777" w:rsidR="00C0649A" w:rsidRPr="00C0649A" w:rsidRDefault="0083623B" w:rsidP="001F7A5C">
            <w:pPr>
              <w:jc w:val="both"/>
            </w:pPr>
            <w:r w:rsidRPr="0083623B">
              <w:t>Công ước CEDAW về xóa bỏ mọi hình thức phân biệt đối xử với phụ nữ và vấn đề thực thi tại Việt Nam</w:t>
            </w:r>
          </w:p>
        </w:tc>
        <w:tc>
          <w:tcPr>
            <w:tcW w:w="2796" w:type="dxa"/>
            <w:vAlign w:val="center"/>
          </w:tcPr>
          <w:p w14:paraId="1B3372A7" w14:textId="77777777" w:rsidR="00C0649A" w:rsidRPr="00813AF1" w:rsidRDefault="00C0649A" w:rsidP="00D064D0">
            <w:pPr>
              <w:jc w:val="center"/>
              <w:rPr>
                <w:b/>
              </w:rPr>
            </w:pPr>
            <w:r w:rsidRPr="00813AF1">
              <w:rPr>
                <w:b/>
                <w:sz w:val="22"/>
                <w:szCs w:val="22"/>
              </w:rPr>
              <w:t>Trần Thị Vân Anh</w:t>
            </w:r>
          </w:p>
        </w:tc>
        <w:tc>
          <w:tcPr>
            <w:tcW w:w="1965" w:type="dxa"/>
            <w:vAlign w:val="center"/>
          </w:tcPr>
          <w:p w14:paraId="1FC22485" w14:textId="77777777" w:rsidR="00C0649A" w:rsidRPr="00A9406C" w:rsidRDefault="00C0649A" w:rsidP="00270266">
            <w:pPr>
              <w:spacing w:before="60" w:after="60" w:line="276" w:lineRule="auto"/>
              <w:jc w:val="center"/>
              <w:rPr>
                <w:b/>
                <w:bCs/>
              </w:rPr>
            </w:pPr>
          </w:p>
        </w:tc>
        <w:tc>
          <w:tcPr>
            <w:tcW w:w="2500" w:type="dxa"/>
            <w:vAlign w:val="center"/>
          </w:tcPr>
          <w:p w14:paraId="75FFD077" w14:textId="3D3126BF" w:rsidR="00C0649A" w:rsidRPr="00A9406C" w:rsidRDefault="002400E0" w:rsidP="00C162B7">
            <w:pPr>
              <w:pBdr>
                <w:bar w:val="single" w:sz="4" w:color="auto"/>
              </w:pBdr>
              <w:spacing w:before="60" w:after="60" w:line="276" w:lineRule="auto"/>
              <w:jc w:val="both"/>
            </w:pPr>
            <w:r w:rsidRPr="0083623B">
              <w:t>Công ước CEDAW</w:t>
            </w:r>
            <w:r>
              <w:t xml:space="preserve">/ </w:t>
            </w:r>
            <w:r w:rsidRPr="0083623B">
              <w:t>phân biệt đối xử với phụ nữ</w:t>
            </w:r>
          </w:p>
        </w:tc>
        <w:tc>
          <w:tcPr>
            <w:tcW w:w="1787" w:type="dxa"/>
            <w:vAlign w:val="center"/>
          </w:tcPr>
          <w:p w14:paraId="71ED5060"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69C0140B" w14:textId="77777777" w:rsidTr="00D064D0">
        <w:tc>
          <w:tcPr>
            <w:tcW w:w="719" w:type="dxa"/>
            <w:vAlign w:val="center"/>
          </w:tcPr>
          <w:p w14:paraId="5AA8A891"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13579972" w14:textId="77777777" w:rsidR="00C0649A" w:rsidRPr="00C0649A" w:rsidRDefault="00656DE0" w:rsidP="001F7A5C">
            <w:pPr>
              <w:jc w:val="both"/>
            </w:pPr>
            <w:r w:rsidRPr="00656DE0">
              <w:t>Quyền sử dụng đất của người nước ngoài và người Việt Nam định cư ở nước ngoài: bài học kinh nghiệm cho Việt Nam</w:t>
            </w:r>
          </w:p>
        </w:tc>
        <w:tc>
          <w:tcPr>
            <w:tcW w:w="2796" w:type="dxa"/>
            <w:vAlign w:val="center"/>
          </w:tcPr>
          <w:p w14:paraId="22A66AEE" w14:textId="77777777" w:rsidR="00C0649A" w:rsidRPr="00813AF1" w:rsidRDefault="00C0649A" w:rsidP="00D064D0">
            <w:pPr>
              <w:jc w:val="center"/>
              <w:rPr>
                <w:b/>
              </w:rPr>
            </w:pPr>
            <w:r w:rsidRPr="00813AF1">
              <w:rPr>
                <w:b/>
                <w:sz w:val="22"/>
                <w:szCs w:val="22"/>
              </w:rPr>
              <w:t>Ksor Chrao</w:t>
            </w:r>
          </w:p>
        </w:tc>
        <w:tc>
          <w:tcPr>
            <w:tcW w:w="1965" w:type="dxa"/>
            <w:vAlign w:val="center"/>
          </w:tcPr>
          <w:p w14:paraId="6560EEFF" w14:textId="77777777" w:rsidR="00C0649A" w:rsidRPr="00A9406C" w:rsidRDefault="00C0649A" w:rsidP="00270266">
            <w:pPr>
              <w:spacing w:before="60" w:after="60" w:line="276" w:lineRule="auto"/>
              <w:jc w:val="center"/>
              <w:rPr>
                <w:b/>
              </w:rPr>
            </w:pPr>
          </w:p>
        </w:tc>
        <w:tc>
          <w:tcPr>
            <w:tcW w:w="2500" w:type="dxa"/>
            <w:vAlign w:val="center"/>
          </w:tcPr>
          <w:p w14:paraId="52BD91DD" w14:textId="6743D539" w:rsidR="00C0649A" w:rsidRPr="00A9406C" w:rsidRDefault="002400E0" w:rsidP="00C162B7">
            <w:pPr>
              <w:pBdr>
                <w:bar w:val="single" w:sz="4" w:color="auto"/>
              </w:pBdr>
              <w:spacing w:before="60" w:after="60" w:line="276" w:lineRule="auto"/>
              <w:jc w:val="both"/>
            </w:pPr>
            <w:r w:rsidRPr="00656DE0">
              <w:t>Quyền sử dụng đất</w:t>
            </w:r>
            <w:r>
              <w:t xml:space="preserve">/ </w:t>
            </w:r>
            <w:r w:rsidRPr="00656DE0">
              <w:t>người nước ngoài</w:t>
            </w:r>
            <w:r>
              <w:t xml:space="preserve">/ </w:t>
            </w:r>
            <w:r w:rsidRPr="00656DE0">
              <w:t>người Việt Nam định cư ở nước ngoài</w:t>
            </w:r>
          </w:p>
        </w:tc>
        <w:tc>
          <w:tcPr>
            <w:tcW w:w="1787" w:type="dxa"/>
            <w:vAlign w:val="center"/>
          </w:tcPr>
          <w:p w14:paraId="4D91B456"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37334EF5" w14:textId="77777777" w:rsidTr="00D064D0">
        <w:tc>
          <w:tcPr>
            <w:tcW w:w="719" w:type="dxa"/>
            <w:vAlign w:val="center"/>
          </w:tcPr>
          <w:p w14:paraId="08CDCACF"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59EA0E63" w14:textId="77777777" w:rsidR="00C0649A" w:rsidRPr="0083623B" w:rsidRDefault="00656DE0" w:rsidP="001F7A5C">
            <w:pPr>
              <w:jc w:val="both"/>
              <w:rPr>
                <w:color w:val="000000" w:themeColor="text1"/>
              </w:rPr>
            </w:pPr>
            <w:r w:rsidRPr="00656DE0">
              <w:rPr>
                <w:color w:val="000000" w:themeColor="text1"/>
              </w:rPr>
              <w:t>Quân đội Việt Nam tham gia lực lượng gìn giữ hòa bình Liên Hợp Quốc, các vấn đề pháp lý và thực tiễn</w:t>
            </w:r>
          </w:p>
        </w:tc>
        <w:tc>
          <w:tcPr>
            <w:tcW w:w="2796" w:type="dxa"/>
            <w:vAlign w:val="center"/>
          </w:tcPr>
          <w:p w14:paraId="0336C5BC" w14:textId="77777777" w:rsidR="00C0649A" w:rsidRPr="00813AF1" w:rsidRDefault="00C0649A" w:rsidP="00D064D0">
            <w:pPr>
              <w:jc w:val="center"/>
              <w:rPr>
                <w:b/>
              </w:rPr>
            </w:pPr>
            <w:r w:rsidRPr="00813AF1">
              <w:rPr>
                <w:b/>
                <w:sz w:val="22"/>
                <w:szCs w:val="22"/>
              </w:rPr>
              <w:t>Lê Thị Cúc</w:t>
            </w:r>
          </w:p>
        </w:tc>
        <w:tc>
          <w:tcPr>
            <w:tcW w:w="1965" w:type="dxa"/>
            <w:vAlign w:val="center"/>
          </w:tcPr>
          <w:p w14:paraId="674C61A3" w14:textId="77777777" w:rsidR="00C0649A" w:rsidRPr="00A9406C" w:rsidRDefault="00C0649A" w:rsidP="00270266">
            <w:pPr>
              <w:pStyle w:val="Heading5"/>
              <w:pBdr>
                <w:bar w:val="single" w:sz="4" w:color="auto"/>
              </w:pBdr>
              <w:spacing w:before="60" w:after="60" w:line="276" w:lineRule="auto"/>
              <w:jc w:val="center"/>
              <w:rPr>
                <w:sz w:val="24"/>
                <w:szCs w:val="24"/>
              </w:rPr>
            </w:pPr>
          </w:p>
        </w:tc>
        <w:tc>
          <w:tcPr>
            <w:tcW w:w="2500" w:type="dxa"/>
            <w:vAlign w:val="center"/>
          </w:tcPr>
          <w:p w14:paraId="784A87B9" w14:textId="4BF6D07F" w:rsidR="00C0649A" w:rsidRPr="00A9406C" w:rsidRDefault="002400E0" w:rsidP="00C162B7">
            <w:pPr>
              <w:pBdr>
                <w:bar w:val="single" w:sz="4" w:color="auto"/>
              </w:pBdr>
              <w:spacing w:before="60" w:after="60" w:line="276" w:lineRule="auto"/>
              <w:jc w:val="both"/>
            </w:pPr>
            <w:r w:rsidRPr="00656DE0">
              <w:rPr>
                <w:color w:val="000000" w:themeColor="text1"/>
              </w:rPr>
              <w:t>lực lượng gìn giữ hòa bình Liên Hợp Quốc</w:t>
            </w:r>
          </w:p>
        </w:tc>
        <w:tc>
          <w:tcPr>
            <w:tcW w:w="1787" w:type="dxa"/>
            <w:vAlign w:val="center"/>
          </w:tcPr>
          <w:p w14:paraId="5E45CF6C"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289C3097" w14:textId="77777777" w:rsidTr="00D064D0">
        <w:tc>
          <w:tcPr>
            <w:tcW w:w="719" w:type="dxa"/>
            <w:vAlign w:val="center"/>
          </w:tcPr>
          <w:p w14:paraId="4668D5FC"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3EE5FB3D" w14:textId="77777777" w:rsidR="00C0649A" w:rsidRPr="0083623B" w:rsidRDefault="004F1BAF" w:rsidP="001F7A5C">
            <w:pPr>
              <w:jc w:val="both"/>
              <w:rPr>
                <w:color w:val="000000" w:themeColor="text1"/>
              </w:rPr>
            </w:pPr>
            <w:r w:rsidRPr="004F1BAF">
              <w:rPr>
                <w:color w:val="000000" w:themeColor="text1"/>
              </w:rPr>
              <w:t xml:space="preserve">Các quy định về biện pháp vệ sinh, kiểm dịch động thực vật trong EVFTA và đề xuất cho </w:t>
            </w:r>
            <w:r w:rsidRPr="004F1BAF">
              <w:rPr>
                <w:color w:val="000000" w:themeColor="text1"/>
              </w:rPr>
              <w:lastRenderedPageBreak/>
              <w:t>Việt Nam</w:t>
            </w:r>
          </w:p>
        </w:tc>
        <w:tc>
          <w:tcPr>
            <w:tcW w:w="2796" w:type="dxa"/>
            <w:vAlign w:val="center"/>
          </w:tcPr>
          <w:p w14:paraId="17E43312" w14:textId="77777777" w:rsidR="00C0649A" w:rsidRPr="00813AF1" w:rsidRDefault="00C0649A" w:rsidP="00D064D0">
            <w:pPr>
              <w:jc w:val="center"/>
              <w:rPr>
                <w:b/>
              </w:rPr>
            </w:pPr>
            <w:r w:rsidRPr="00813AF1">
              <w:rPr>
                <w:b/>
                <w:sz w:val="22"/>
                <w:szCs w:val="22"/>
              </w:rPr>
              <w:lastRenderedPageBreak/>
              <w:t>Lê Chí Đông</w:t>
            </w:r>
          </w:p>
        </w:tc>
        <w:tc>
          <w:tcPr>
            <w:tcW w:w="1965" w:type="dxa"/>
            <w:vAlign w:val="center"/>
          </w:tcPr>
          <w:p w14:paraId="28880033" w14:textId="77777777" w:rsidR="00C0649A" w:rsidRPr="00A9406C" w:rsidRDefault="00C0649A" w:rsidP="00270266">
            <w:pPr>
              <w:spacing w:before="60" w:after="60" w:line="276" w:lineRule="auto"/>
              <w:jc w:val="center"/>
              <w:rPr>
                <w:b/>
              </w:rPr>
            </w:pPr>
          </w:p>
        </w:tc>
        <w:tc>
          <w:tcPr>
            <w:tcW w:w="2500" w:type="dxa"/>
            <w:vAlign w:val="center"/>
          </w:tcPr>
          <w:p w14:paraId="047C6306" w14:textId="04737778" w:rsidR="00C0649A" w:rsidRPr="00A9406C" w:rsidRDefault="0058354B" w:rsidP="00C162B7">
            <w:pPr>
              <w:spacing w:before="60" w:after="60" w:line="276" w:lineRule="auto"/>
              <w:jc w:val="both"/>
              <w:rPr>
                <w:lang w:val="fr-FR"/>
              </w:rPr>
            </w:pPr>
            <w:r w:rsidRPr="004F1BAF">
              <w:rPr>
                <w:color w:val="000000" w:themeColor="text1"/>
              </w:rPr>
              <w:t xml:space="preserve">vệ sinh, kiểm dịch </w:t>
            </w:r>
            <w:r w:rsidRPr="004F1BAF">
              <w:rPr>
                <w:color w:val="000000" w:themeColor="text1"/>
              </w:rPr>
              <w:lastRenderedPageBreak/>
              <w:t>động thực vật</w:t>
            </w:r>
            <w:r>
              <w:rPr>
                <w:color w:val="000000" w:themeColor="text1"/>
              </w:rPr>
              <w:t xml:space="preserve">/ </w:t>
            </w:r>
            <w:r w:rsidRPr="004F1BAF">
              <w:rPr>
                <w:color w:val="000000" w:themeColor="text1"/>
              </w:rPr>
              <w:t>EVFTA</w:t>
            </w:r>
          </w:p>
        </w:tc>
        <w:tc>
          <w:tcPr>
            <w:tcW w:w="1787" w:type="dxa"/>
            <w:vAlign w:val="center"/>
          </w:tcPr>
          <w:p w14:paraId="32EF7D06"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4C174F0D" w14:textId="77777777" w:rsidTr="00D064D0">
        <w:tc>
          <w:tcPr>
            <w:tcW w:w="719" w:type="dxa"/>
            <w:vAlign w:val="center"/>
          </w:tcPr>
          <w:p w14:paraId="0B00C96E"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383C39C2" w14:textId="77777777" w:rsidR="00C0649A" w:rsidRPr="00C0649A" w:rsidRDefault="004F1BAF" w:rsidP="001F7A5C">
            <w:pPr>
              <w:jc w:val="both"/>
            </w:pPr>
            <w:r w:rsidRPr="004F1BAF">
              <w:t>Quy tắc xuất xứ hàng hóa trong Hiệp định Đối tác Toàn diện và Tiến bộ xuyên Thái Bình Dương (CPTPP) và việc áp dụng tại Việt Nam</w:t>
            </w:r>
          </w:p>
        </w:tc>
        <w:tc>
          <w:tcPr>
            <w:tcW w:w="2796" w:type="dxa"/>
            <w:vAlign w:val="center"/>
          </w:tcPr>
          <w:p w14:paraId="7980952D" w14:textId="77777777" w:rsidR="00C0649A" w:rsidRPr="00813AF1" w:rsidRDefault="00C0649A" w:rsidP="00D064D0">
            <w:pPr>
              <w:jc w:val="center"/>
              <w:rPr>
                <w:b/>
              </w:rPr>
            </w:pPr>
            <w:r w:rsidRPr="00813AF1">
              <w:rPr>
                <w:b/>
                <w:sz w:val="22"/>
                <w:szCs w:val="22"/>
              </w:rPr>
              <w:t>Nguyễn Minh Đức</w:t>
            </w:r>
          </w:p>
        </w:tc>
        <w:tc>
          <w:tcPr>
            <w:tcW w:w="1965" w:type="dxa"/>
            <w:vAlign w:val="center"/>
          </w:tcPr>
          <w:p w14:paraId="54E7C70C" w14:textId="77777777" w:rsidR="00C0649A" w:rsidRPr="00A9406C" w:rsidRDefault="00C0649A" w:rsidP="00270266">
            <w:pPr>
              <w:pStyle w:val="NoSpacing"/>
              <w:spacing w:before="60" w:after="60" w:line="276" w:lineRule="auto"/>
              <w:jc w:val="center"/>
              <w:rPr>
                <w:b/>
                <w:bCs/>
              </w:rPr>
            </w:pPr>
          </w:p>
        </w:tc>
        <w:tc>
          <w:tcPr>
            <w:tcW w:w="2500" w:type="dxa"/>
            <w:vAlign w:val="center"/>
          </w:tcPr>
          <w:p w14:paraId="5ACC002F" w14:textId="0F35D312" w:rsidR="00C0649A" w:rsidRPr="00A9406C" w:rsidRDefault="0058354B" w:rsidP="00C162B7">
            <w:pPr>
              <w:pBdr>
                <w:bar w:val="single" w:sz="4" w:color="auto"/>
              </w:pBdr>
              <w:spacing w:before="60" w:after="60" w:line="276" w:lineRule="auto"/>
              <w:jc w:val="both"/>
            </w:pPr>
            <w:r w:rsidRPr="004F1BAF">
              <w:t>Quy tắc xuất xứ hàng hóa</w:t>
            </w:r>
            <w:r>
              <w:t xml:space="preserve">/ </w:t>
            </w:r>
            <w:r w:rsidRPr="004F1BAF">
              <w:t>CPTPP</w:t>
            </w:r>
          </w:p>
        </w:tc>
        <w:tc>
          <w:tcPr>
            <w:tcW w:w="1787" w:type="dxa"/>
            <w:vAlign w:val="center"/>
          </w:tcPr>
          <w:p w14:paraId="5F2FE955"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3D1221A9" w14:textId="77777777" w:rsidTr="00D064D0">
        <w:tc>
          <w:tcPr>
            <w:tcW w:w="719" w:type="dxa"/>
            <w:vAlign w:val="center"/>
          </w:tcPr>
          <w:p w14:paraId="35407227"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04680023" w14:textId="77777777" w:rsidR="00C0649A" w:rsidRPr="00C0649A" w:rsidRDefault="004F1BAF" w:rsidP="001F7A5C">
            <w:pPr>
              <w:jc w:val="both"/>
            </w:pPr>
            <w:r w:rsidRPr="004F1BAF">
              <w:t>Thực thi pháp luật quốc tế về chống gian lận xuất xứ hàng hóa để bảo vệ doanh nghiệp Việt Nam</w:t>
            </w:r>
          </w:p>
        </w:tc>
        <w:tc>
          <w:tcPr>
            <w:tcW w:w="2796" w:type="dxa"/>
            <w:vAlign w:val="center"/>
          </w:tcPr>
          <w:p w14:paraId="24D9FA82" w14:textId="77777777" w:rsidR="00C0649A" w:rsidRPr="00813AF1" w:rsidRDefault="00C0649A" w:rsidP="00D064D0">
            <w:pPr>
              <w:jc w:val="center"/>
              <w:rPr>
                <w:b/>
              </w:rPr>
            </w:pPr>
            <w:r w:rsidRPr="00813AF1">
              <w:rPr>
                <w:b/>
                <w:sz w:val="22"/>
                <w:szCs w:val="22"/>
              </w:rPr>
              <w:t>Ngụy Quốc Dũng</w:t>
            </w:r>
          </w:p>
        </w:tc>
        <w:tc>
          <w:tcPr>
            <w:tcW w:w="1965" w:type="dxa"/>
            <w:vAlign w:val="center"/>
          </w:tcPr>
          <w:p w14:paraId="596C251E" w14:textId="77777777" w:rsidR="00C0649A" w:rsidRPr="00A9406C" w:rsidRDefault="00C0649A" w:rsidP="00270266">
            <w:pPr>
              <w:pBdr>
                <w:bar w:val="single" w:sz="4" w:color="auto"/>
              </w:pBdr>
              <w:spacing w:before="60" w:after="60" w:line="276" w:lineRule="auto"/>
              <w:jc w:val="center"/>
              <w:rPr>
                <w:b/>
              </w:rPr>
            </w:pPr>
          </w:p>
        </w:tc>
        <w:tc>
          <w:tcPr>
            <w:tcW w:w="2500" w:type="dxa"/>
            <w:vAlign w:val="center"/>
          </w:tcPr>
          <w:p w14:paraId="24D8CC36" w14:textId="59B030A0" w:rsidR="00C0649A" w:rsidRPr="00A9406C" w:rsidRDefault="0058354B" w:rsidP="00C162B7">
            <w:pPr>
              <w:pBdr>
                <w:bar w:val="single" w:sz="4" w:color="auto"/>
              </w:pBdr>
              <w:spacing w:before="60" w:after="60" w:line="276" w:lineRule="auto"/>
              <w:jc w:val="both"/>
            </w:pPr>
            <w:r w:rsidRPr="004F1BAF">
              <w:t>pháp luật quốc tế</w:t>
            </w:r>
            <w:r>
              <w:t xml:space="preserve">/ </w:t>
            </w:r>
            <w:r w:rsidRPr="004F1BAF">
              <w:t>chống gian lận xuất xứ hàng hóa</w:t>
            </w:r>
          </w:p>
        </w:tc>
        <w:tc>
          <w:tcPr>
            <w:tcW w:w="1787" w:type="dxa"/>
            <w:vAlign w:val="center"/>
          </w:tcPr>
          <w:p w14:paraId="2C1F0511"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10F569A7" w14:textId="77777777" w:rsidTr="00D064D0">
        <w:tc>
          <w:tcPr>
            <w:tcW w:w="719" w:type="dxa"/>
            <w:vAlign w:val="center"/>
          </w:tcPr>
          <w:p w14:paraId="7BA22AFB"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1757D02E" w14:textId="77777777" w:rsidR="00C0649A" w:rsidRPr="00C0649A" w:rsidRDefault="00656DE0" w:rsidP="001F7A5C">
            <w:pPr>
              <w:jc w:val="both"/>
            </w:pPr>
            <w:r w:rsidRPr="00656DE0">
              <w:t>Thực thi pháp luật về quản lý lao động nước ngoài trên địa bàn tỉnh Bình Dương: kinh nghiệm quốc tế và giải pháp hoàn thiện</w:t>
            </w:r>
          </w:p>
        </w:tc>
        <w:tc>
          <w:tcPr>
            <w:tcW w:w="2796" w:type="dxa"/>
            <w:vAlign w:val="center"/>
          </w:tcPr>
          <w:p w14:paraId="1EDA24E4" w14:textId="77777777" w:rsidR="00C0649A" w:rsidRPr="00813AF1" w:rsidRDefault="00C0649A" w:rsidP="00D064D0">
            <w:pPr>
              <w:jc w:val="center"/>
              <w:rPr>
                <w:b/>
              </w:rPr>
            </w:pPr>
            <w:r w:rsidRPr="00813AF1">
              <w:rPr>
                <w:b/>
                <w:sz w:val="22"/>
                <w:szCs w:val="22"/>
              </w:rPr>
              <w:t>Bùi Thị Thu</w:t>
            </w:r>
            <w:r>
              <w:rPr>
                <w:b/>
                <w:sz w:val="22"/>
                <w:szCs w:val="22"/>
              </w:rPr>
              <w:t xml:space="preserve"> </w:t>
            </w:r>
            <w:r w:rsidRPr="00813AF1">
              <w:rPr>
                <w:b/>
                <w:sz w:val="22"/>
                <w:szCs w:val="22"/>
              </w:rPr>
              <w:t>Hà</w:t>
            </w:r>
          </w:p>
        </w:tc>
        <w:tc>
          <w:tcPr>
            <w:tcW w:w="1965" w:type="dxa"/>
            <w:vAlign w:val="center"/>
          </w:tcPr>
          <w:p w14:paraId="31C610CD" w14:textId="77777777" w:rsidR="00C0649A" w:rsidRPr="00A9406C" w:rsidRDefault="00C0649A" w:rsidP="00270266">
            <w:pPr>
              <w:pBdr>
                <w:bar w:val="single" w:sz="4" w:color="auto"/>
              </w:pBdr>
              <w:spacing w:before="60" w:after="60" w:line="276" w:lineRule="auto"/>
              <w:jc w:val="center"/>
              <w:rPr>
                <w:b/>
              </w:rPr>
            </w:pPr>
          </w:p>
        </w:tc>
        <w:tc>
          <w:tcPr>
            <w:tcW w:w="2500" w:type="dxa"/>
            <w:vAlign w:val="center"/>
          </w:tcPr>
          <w:p w14:paraId="167F5760" w14:textId="28BD111B" w:rsidR="00C0649A" w:rsidRPr="00A9406C" w:rsidRDefault="0058354B" w:rsidP="00C162B7">
            <w:pPr>
              <w:pBdr>
                <w:bar w:val="single" w:sz="4" w:color="auto"/>
              </w:pBdr>
              <w:spacing w:before="60" w:after="60" w:line="276" w:lineRule="auto"/>
              <w:jc w:val="both"/>
            </w:pPr>
            <w:r w:rsidRPr="00656DE0">
              <w:t>quản lý lao động nước ngoài</w:t>
            </w:r>
            <w:r>
              <w:t xml:space="preserve">/ </w:t>
            </w:r>
            <w:r w:rsidRPr="00656DE0">
              <w:t>Bình Dương</w:t>
            </w:r>
          </w:p>
        </w:tc>
        <w:tc>
          <w:tcPr>
            <w:tcW w:w="1787" w:type="dxa"/>
            <w:vAlign w:val="center"/>
          </w:tcPr>
          <w:p w14:paraId="2E47BB9E"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1ECBF812" w14:textId="77777777" w:rsidTr="00D064D0">
        <w:tc>
          <w:tcPr>
            <w:tcW w:w="719" w:type="dxa"/>
            <w:vAlign w:val="center"/>
          </w:tcPr>
          <w:p w14:paraId="31E2E98F"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6926EE22" w14:textId="77777777" w:rsidR="00C0649A" w:rsidRPr="00C0649A" w:rsidRDefault="007D587D" w:rsidP="001F7A5C">
            <w:pPr>
              <w:jc w:val="both"/>
            </w:pPr>
            <w:r w:rsidRPr="007D587D">
              <w:t>Pháp luật quốc tế về quyền tiếp cận dược phẩm và đề xuất áp dụng cho Việt Nam</w:t>
            </w:r>
          </w:p>
        </w:tc>
        <w:tc>
          <w:tcPr>
            <w:tcW w:w="2796" w:type="dxa"/>
            <w:vAlign w:val="center"/>
          </w:tcPr>
          <w:p w14:paraId="158A90BB" w14:textId="77777777" w:rsidR="00C0649A" w:rsidRPr="00813AF1" w:rsidRDefault="00C0649A" w:rsidP="00D064D0">
            <w:pPr>
              <w:jc w:val="center"/>
              <w:rPr>
                <w:b/>
              </w:rPr>
            </w:pPr>
            <w:r w:rsidRPr="00813AF1">
              <w:rPr>
                <w:b/>
                <w:sz w:val="22"/>
                <w:szCs w:val="22"/>
              </w:rPr>
              <w:t>Ngô An Hạ</w:t>
            </w:r>
          </w:p>
        </w:tc>
        <w:tc>
          <w:tcPr>
            <w:tcW w:w="1965" w:type="dxa"/>
            <w:vAlign w:val="center"/>
          </w:tcPr>
          <w:p w14:paraId="7FDF0B81" w14:textId="77777777" w:rsidR="00C0649A" w:rsidRPr="00A9406C" w:rsidRDefault="00C0649A" w:rsidP="00270266">
            <w:pPr>
              <w:spacing w:before="60" w:after="60" w:line="276" w:lineRule="auto"/>
              <w:jc w:val="center"/>
              <w:rPr>
                <w:b/>
              </w:rPr>
            </w:pPr>
          </w:p>
        </w:tc>
        <w:tc>
          <w:tcPr>
            <w:tcW w:w="2500" w:type="dxa"/>
            <w:vAlign w:val="center"/>
          </w:tcPr>
          <w:p w14:paraId="2AC94F32" w14:textId="15DE3FA6" w:rsidR="00C0649A" w:rsidRPr="00A9406C" w:rsidRDefault="007C204F" w:rsidP="00C162B7">
            <w:pPr>
              <w:pBdr>
                <w:bar w:val="single" w:sz="4" w:color="auto"/>
              </w:pBdr>
              <w:spacing w:before="60" w:after="60" w:line="276" w:lineRule="auto"/>
              <w:jc w:val="both"/>
            </w:pPr>
            <w:r w:rsidRPr="007D587D">
              <w:t>quyền tiếp cận dược phẩm</w:t>
            </w:r>
          </w:p>
        </w:tc>
        <w:tc>
          <w:tcPr>
            <w:tcW w:w="1787" w:type="dxa"/>
            <w:vAlign w:val="center"/>
          </w:tcPr>
          <w:p w14:paraId="07F00A68"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014C0D54" w14:textId="77777777" w:rsidTr="00D064D0">
        <w:tc>
          <w:tcPr>
            <w:tcW w:w="719" w:type="dxa"/>
            <w:vAlign w:val="center"/>
          </w:tcPr>
          <w:p w14:paraId="11F89E89"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09E6B900" w14:textId="77777777" w:rsidR="00C0649A" w:rsidRPr="00C0649A" w:rsidRDefault="007D587D" w:rsidP="001F7A5C">
            <w:pPr>
              <w:jc w:val="both"/>
            </w:pPr>
            <w:r w:rsidRPr="007D587D">
              <w:t>Quyền sở hữu nhà ở của người nước ngoài: kinh nghiệm quốc tế và bài học cho Việt Nam</w:t>
            </w:r>
          </w:p>
        </w:tc>
        <w:tc>
          <w:tcPr>
            <w:tcW w:w="2796" w:type="dxa"/>
            <w:vAlign w:val="center"/>
          </w:tcPr>
          <w:p w14:paraId="7353F68F" w14:textId="77777777" w:rsidR="00C0649A" w:rsidRPr="00813AF1" w:rsidRDefault="00C0649A" w:rsidP="00D064D0">
            <w:pPr>
              <w:jc w:val="center"/>
              <w:rPr>
                <w:b/>
              </w:rPr>
            </w:pPr>
            <w:r w:rsidRPr="00813AF1">
              <w:rPr>
                <w:b/>
                <w:sz w:val="22"/>
                <w:szCs w:val="22"/>
              </w:rPr>
              <w:t>Trần Thị Hồng Hạnh</w:t>
            </w:r>
          </w:p>
        </w:tc>
        <w:tc>
          <w:tcPr>
            <w:tcW w:w="1965" w:type="dxa"/>
            <w:vAlign w:val="center"/>
          </w:tcPr>
          <w:p w14:paraId="7726C9AD" w14:textId="77777777" w:rsidR="00C0649A" w:rsidRPr="00A9406C" w:rsidRDefault="00C0649A" w:rsidP="00270266">
            <w:pPr>
              <w:spacing w:before="60" w:after="60" w:line="276" w:lineRule="auto"/>
              <w:jc w:val="center"/>
              <w:rPr>
                <w:b/>
              </w:rPr>
            </w:pPr>
          </w:p>
        </w:tc>
        <w:tc>
          <w:tcPr>
            <w:tcW w:w="2500" w:type="dxa"/>
            <w:vAlign w:val="center"/>
          </w:tcPr>
          <w:p w14:paraId="2613EA42" w14:textId="650F9BE1" w:rsidR="00C0649A" w:rsidRPr="00A9406C" w:rsidRDefault="005362AC" w:rsidP="00C162B7">
            <w:pPr>
              <w:pBdr>
                <w:bar w:val="single" w:sz="4" w:color="auto"/>
              </w:pBdr>
              <w:spacing w:before="60" w:after="60" w:line="276" w:lineRule="auto"/>
              <w:jc w:val="both"/>
            </w:pPr>
            <w:r w:rsidRPr="007D587D">
              <w:t>Quyền sở hữu nhà ở</w:t>
            </w:r>
            <w:r>
              <w:t xml:space="preserve">/ </w:t>
            </w:r>
            <w:r w:rsidRPr="007D587D">
              <w:t>người nước ngoài</w:t>
            </w:r>
          </w:p>
        </w:tc>
        <w:tc>
          <w:tcPr>
            <w:tcW w:w="1787" w:type="dxa"/>
            <w:vAlign w:val="center"/>
          </w:tcPr>
          <w:p w14:paraId="650EBBEB"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701A8893" w14:textId="77777777" w:rsidTr="00D064D0">
        <w:tc>
          <w:tcPr>
            <w:tcW w:w="719" w:type="dxa"/>
            <w:vAlign w:val="center"/>
          </w:tcPr>
          <w:p w14:paraId="5DA7F2A8"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0F14F825" w14:textId="77777777" w:rsidR="00C0649A" w:rsidRPr="00C0649A" w:rsidRDefault="007D587D" w:rsidP="001F7A5C">
            <w:pPr>
              <w:jc w:val="both"/>
            </w:pPr>
            <w:r w:rsidRPr="007D587D">
              <w:t>Các trường hợp hạn chế quyền tác giả theo luật pháp Hoa Kỳ và kinh nghiệm cho Việt Nam</w:t>
            </w:r>
          </w:p>
        </w:tc>
        <w:tc>
          <w:tcPr>
            <w:tcW w:w="2796" w:type="dxa"/>
            <w:vAlign w:val="center"/>
          </w:tcPr>
          <w:p w14:paraId="32804B9B" w14:textId="77777777" w:rsidR="00C0649A" w:rsidRPr="00813AF1" w:rsidRDefault="00C0649A" w:rsidP="00D064D0">
            <w:pPr>
              <w:jc w:val="center"/>
              <w:rPr>
                <w:b/>
              </w:rPr>
            </w:pPr>
            <w:r w:rsidRPr="00813AF1">
              <w:rPr>
                <w:b/>
                <w:sz w:val="22"/>
                <w:szCs w:val="22"/>
              </w:rPr>
              <w:t>Võ Vinh Hiền</w:t>
            </w:r>
          </w:p>
        </w:tc>
        <w:tc>
          <w:tcPr>
            <w:tcW w:w="1965" w:type="dxa"/>
            <w:vAlign w:val="center"/>
          </w:tcPr>
          <w:p w14:paraId="7EE13A91" w14:textId="77777777" w:rsidR="00C0649A" w:rsidRPr="00A9406C" w:rsidRDefault="00C0649A" w:rsidP="00270266">
            <w:pPr>
              <w:pBdr>
                <w:bar w:val="single" w:sz="4" w:color="auto"/>
              </w:pBdr>
              <w:spacing w:before="60" w:after="60" w:line="276" w:lineRule="auto"/>
              <w:jc w:val="center"/>
              <w:rPr>
                <w:b/>
                <w:bCs/>
              </w:rPr>
            </w:pPr>
          </w:p>
        </w:tc>
        <w:tc>
          <w:tcPr>
            <w:tcW w:w="2500" w:type="dxa"/>
            <w:vAlign w:val="center"/>
          </w:tcPr>
          <w:p w14:paraId="2190D4E6" w14:textId="6B9A9F63" w:rsidR="00C0649A" w:rsidRPr="00A9406C" w:rsidRDefault="005362AC" w:rsidP="00C162B7">
            <w:pPr>
              <w:pBdr>
                <w:bar w:val="single" w:sz="4" w:color="auto"/>
              </w:pBdr>
              <w:spacing w:before="60" w:after="60" w:line="276" w:lineRule="auto"/>
              <w:jc w:val="both"/>
              <w:rPr>
                <w:bCs/>
              </w:rPr>
            </w:pPr>
            <w:r w:rsidRPr="007D587D">
              <w:t>hạn chế quyền tác giả</w:t>
            </w:r>
            <w:r>
              <w:t xml:space="preserve">/ </w:t>
            </w:r>
            <w:r w:rsidRPr="007D587D">
              <w:t>luật pháp Hoa Kỳ</w:t>
            </w:r>
          </w:p>
        </w:tc>
        <w:tc>
          <w:tcPr>
            <w:tcW w:w="1787" w:type="dxa"/>
            <w:vAlign w:val="center"/>
          </w:tcPr>
          <w:p w14:paraId="4C4437B9"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7F27E5CC" w14:textId="77777777" w:rsidTr="00D064D0">
        <w:tc>
          <w:tcPr>
            <w:tcW w:w="719" w:type="dxa"/>
            <w:vAlign w:val="center"/>
          </w:tcPr>
          <w:p w14:paraId="44F65D79"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3A6CBE5A" w14:textId="77777777" w:rsidR="00C0649A" w:rsidRPr="00C0649A" w:rsidRDefault="00E545AB" w:rsidP="001F7A5C">
            <w:pPr>
              <w:jc w:val="both"/>
            </w:pPr>
            <w:r w:rsidRPr="00E545AB">
              <w:t>Giải quyết xung đột pháp luật về bồi thường thiệt hại ngoài hợp đồng: nghiên cứu so sánh Việt Nam và EU</w:t>
            </w:r>
          </w:p>
        </w:tc>
        <w:tc>
          <w:tcPr>
            <w:tcW w:w="2796" w:type="dxa"/>
            <w:vAlign w:val="center"/>
          </w:tcPr>
          <w:p w14:paraId="78CF62E6" w14:textId="77777777" w:rsidR="00C0649A" w:rsidRPr="00813AF1" w:rsidRDefault="00C0649A" w:rsidP="00D064D0">
            <w:pPr>
              <w:jc w:val="center"/>
              <w:rPr>
                <w:b/>
              </w:rPr>
            </w:pPr>
            <w:r w:rsidRPr="00813AF1">
              <w:rPr>
                <w:b/>
                <w:sz w:val="22"/>
                <w:szCs w:val="22"/>
              </w:rPr>
              <w:t>Trần Cẩm Hiệp</w:t>
            </w:r>
          </w:p>
        </w:tc>
        <w:tc>
          <w:tcPr>
            <w:tcW w:w="1965" w:type="dxa"/>
            <w:vAlign w:val="center"/>
          </w:tcPr>
          <w:p w14:paraId="47121A73" w14:textId="77777777" w:rsidR="00C0649A" w:rsidRPr="00A9406C" w:rsidRDefault="00C0649A" w:rsidP="00270266">
            <w:pPr>
              <w:pBdr>
                <w:bar w:val="single" w:sz="4" w:color="auto"/>
              </w:pBdr>
              <w:spacing w:before="60" w:after="60" w:line="276" w:lineRule="auto"/>
              <w:jc w:val="center"/>
              <w:rPr>
                <w:b/>
                <w:bCs/>
              </w:rPr>
            </w:pPr>
          </w:p>
        </w:tc>
        <w:tc>
          <w:tcPr>
            <w:tcW w:w="2500" w:type="dxa"/>
            <w:vAlign w:val="center"/>
          </w:tcPr>
          <w:p w14:paraId="1C8D8239" w14:textId="5B4755EE" w:rsidR="00C0649A" w:rsidRPr="00A9406C" w:rsidRDefault="005362AC" w:rsidP="00C162B7">
            <w:pPr>
              <w:pBdr>
                <w:bar w:val="single" w:sz="4" w:color="auto"/>
              </w:pBdr>
              <w:spacing w:before="60" w:after="60" w:line="276" w:lineRule="auto"/>
              <w:jc w:val="both"/>
            </w:pPr>
            <w:r w:rsidRPr="00E545AB">
              <w:t>xung đột pháp luật</w:t>
            </w:r>
            <w:r w:rsidR="00E37A40">
              <w:t>/</w:t>
            </w:r>
            <w:r w:rsidR="00E37A40" w:rsidRPr="00E545AB">
              <w:t xml:space="preserve"> bồi thường thiệt hại ngoài hợp đồng</w:t>
            </w:r>
            <w:r w:rsidR="00E37A40">
              <w:t xml:space="preserve">/ </w:t>
            </w:r>
            <w:r w:rsidR="00E37A40" w:rsidRPr="00E545AB">
              <w:t>Việt Nam</w:t>
            </w:r>
            <w:r w:rsidR="00E37A40">
              <w:t xml:space="preserve"> - EU</w:t>
            </w:r>
          </w:p>
        </w:tc>
        <w:tc>
          <w:tcPr>
            <w:tcW w:w="1787" w:type="dxa"/>
            <w:vAlign w:val="center"/>
          </w:tcPr>
          <w:p w14:paraId="7BC99361"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0DB2DDA9" w14:textId="77777777" w:rsidTr="00D064D0">
        <w:tc>
          <w:tcPr>
            <w:tcW w:w="719" w:type="dxa"/>
            <w:vAlign w:val="center"/>
          </w:tcPr>
          <w:p w14:paraId="38A7C32A"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16F6E612" w14:textId="77777777" w:rsidR="00C0649A" w:rsidRPr="00C0649A" w:rsidRDefault="00E545AB" w:rsidP="001F7A5C">
            <w:pPr>
              <w:jc w:val="both"/>
            </w:pPr>
            <w:r w:rsidRPr="00E545AB">
              <w:t>Pháp luật quốc tế về quyền của lao động di cư và thực tiễn thực thi tại Việt Nam</w:t>
            </w:r>
          </w:p>
        </w:tc>
        <w:tc>
          <w:tcPr>
            <w:tcW w:w="2796" w:type="dxa"/>
            <w:vAlign w:val="center"/>
          </w:tcPr>
          <w:p w14:paraId="18E502C7" w14:textId="77777777" w:rsidR="00C0649A" w:rsidRPr="00813AF1" w:rsidRDefault="00C0649A" w:rsidP="00D064D0">
            <w:pPr>
              <w:jc w:val="center"/>
              <w:rPr>
                <w:b/>
              </w:rPr>
            </w:pPr>
            <w:r w:rsidRPr="00813AF1">
              <w:rPr>
                <w:b/>
                <w:sz w:val="22"/>
                <w:szCs w:val="22"/>
              </w:rPr>
              <w:t>Nguyễn Thị Liên Hương</w:t>
            </w:r>
          </w:p>
        </w:tc>
        <w:tc>
          <w:tcPr>
            <w:tcW w:w="1965" w:type="dxa"/>
            <w:vAlign w:val="center"/>
          </w:tcPr>
          <w:p w14:paraId="24A855A6" w14:textId="77777777" w:rsidR="00C0649A" w:rsidRPr="00A9406C" w:rsidRDefault="00C0649A" w:rsidP="00270266">
            <w:pPr>
              <w:pBdr>
                <w:bar w:val="single" w:sz="4" w:color="auto"/>
              </w:pBdr>
              <w:spacing w:before="60" w:after="60" w:line="276" w:lineRule="auto"/>
              <w:jc w:val="center"/>
              <w:rPr>
                <w:b/>
                <w:bCs/>
              </w:rPr>
            </w:pPr>
          </w:p>
        </w:tc>
        <w:tc>
          <w:tcPr>
            <w:tcW w:w="2500" w:type="dxa"/>
            <w:vAlign w:val="center"/>
          </w:tcPr>
          <w:p w14:paraId="68EA9479" w14:textId="28154554" w:rsidR="00C0649A" w:rsidRPr="00A9406C" w:rsidRDefault="00E37A40" w:rsidP="00C162B7">
            <w:pPr>
              <w:pBdr>
                <w:bar w:val="single" w:sz="4" w:color="auto"/>
              </w:pBdr>
              <w:spacing w:before="60" w:after="60" w:line="276" w:lineRule="auto"/>
              <w:jc w:val="both"/>
            </w:pPr>
            <w:r w:rsidRPr="00E545AB">
              <w:t>quyền của lao động di cư</w:t>
            </w:r>
            <w:r>
              <w:t xml:space="preserve">/ </w:t>
            </w:r>
            <w:r w:rsidRPr="00E545AB">
              <w:t>Việt Nam</w:t>
            </w:r>
          </w:p>
        </w:tc>
        <w:tc>
          <w:tcPr>
            <w:tcW w:w="1787" w:type="dxa"/>
            <w:vAlign w:val="center"/>
          </w:tcPr>
          <w:p w14:paraId="0A4ED7A0"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00B6F76F" w14:textId="77777777" w:rsidTr="00D064D0">
        <w:tc>
          <w:tcPr>
            <w:tcW w:w="719" w:type="dxa"/>
            <w:vAlign w:val="center"/>
          </w:tcPr>
          <w:p w14:paraId="21EE4947"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4D7DFB10" w14:textId="77777777" w:rsidR="00C0649A" w:rsidRPr="00C0649A" w:rsidRDefault="00656DE0" w:rsidP="001F7A5C">
            <w:pPr>
              <w:jc w:val="both"/>
            </w:pPr>
            <w:r w:rsidRPr="00656DE0">
              <w:t>Thực trạng về tuyển dụng, quản lý lao động Việt Nam làm việc cho tổ chức, cá nhân ở nước ngoài: kinh nghiệm quốc tế và giải pháp cho Việt Nam</w:t>
            </w:r>
          </w:p>
        </w:tc>
        <w:tc>
          <w:tcPr>
            <w:tcW w:w="2796" w:type="dxa"/>
            <w:vAlign w:val="center"/>
          </w:tcPr>
          <w:p w14:paraId="75157F95" w14:textId="77777777" w:rsidR="00C0649A" w:rsidRPr="00813AF1" w:rsidRDefault="00C0649A" w:rsidP="00D064D0">
            <w:pPr>
              <w:jc w:val="center"/>
              <w:rPr>
                <w:b/>
              </w:rPr>
            </w:pPr>
            <w:r w:rsidRPr="00813AF1">
              <w:rPr>
                <w:b/>
                <w:sz w:val="22"/>
                <w:szCs w:val="22"/>
              </w:rPr>
              <w:t>Nguyễn Thị Xuân Hương</w:t>
            </w:r>
          </w:p>
        </w:tc>
        <w:tc>
          <w:tcPr>
            <w:tcW w:w="1965" w:type="dxa"/>
            <w:vAlign w:val="center"/>
          </w:tcPr>
          <w:p w14:paraId="54CC711C" w14:textId="77777777" w:rsidR="00C0649A" w:rsidRPr="00A9406C" w:rsidRDefault="00C0649A" w:rsidP="00270266">
            <w:pPr>
              <w:pStyle w:val="NoSpacing"/>
              <w:spacing w:before="60" w:after="60" w:line="276" w:lineRule="auto"/>
              <w:jc w:val="center"/>
              <w:rPr>
                <w:b/>
              </w:rPr>
            </w:pPr>
          </w:p>
        </w:tc>
        <w:tc>
          <w:tcPr>
            <w:tcW w:w="2500" w:type="dxa"/>
            <w:vAlign w:val="center"/>
          </w:tcPr>
          <w:p w14:paraId="421C3449" w14:textId="05897599" w:rsidR="00C0649A" w:rsidRPr="00A9406C" w:rsidRDefault="00F11882" w:rsidP="00C162B7">
            <w:pPr>
              <w:pBdr>
                <w:bar w:val="single" w:sz="4" w:color="auto"/>
              </w:pBdr>
              <w:spacing w:before="60" w:after="60" w:line="276" w:lineRule="auto"/>
              <w:jc w:val="both"/>
            </w:pPr>
            <w:r w:rsidRPr="00656DE0">
              <w:t>tuyển dụng</w:t>
            </w:r>
            <w:r>
              <w:t xml:space="preserve">/ </w:t>
            </w:r>
            <w:r w:rsidRPr="00656DE0">
              <w:t>quản lý lao động Việt Nam</w:t>
            </w:r>
          </w:p>
        </w:tc>
        <w:tc>
          <w:tcPr>
            <w:tcW w:w="1787" w:type="dxa"/>
            <w:vAlign w:val="center"/>
          </w:tcPr>
          <w:p w14:paraId="4F0EAAB0"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73A6FEEE" w14:textId="77777777" w:rsidTr="00D064D0">
        <w:tc>
          <w:tcPr>
            <w:tcW w:w="719" w:type="dxa"/>
            <w:vAlign w:val="center"/>
          </w:tcPr>
          <w:p w14:paraId="063F1A78"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3DE72977" w14:textId="77777777" w:rsidR="00C0649A" w:rsidRPr="00C0649A" w:rsidRDefault="00E545AB" w:rsidP="001F7A5C">
            <w:pPr>
              <w:jc w:val="both"/>
            </w:pPr>
            <w:r w:rsidRPr="00E545AB">
              <w:t xml:space="preserve">Cơ chế hết quyền đối với quyền sở hữu trí tuệ theo pháp luật quốc tế và thực tiễn tại Việt </w:t>
            </w:r>
            <w:r w:rsidRPr="00E545AB">
              <w:lastRenderedPageBreak/>
              <w:t>Nam</w:t>
            </w:r>
          </w:p>
        </w:tc>
        <w:tc>
          <w:tcPr>
            <w:tcW w:w="2796" w:type="dxa"/>
            <w:vAlign w:val="center"/>
          </w:tcPr>
          <w:p w14:paraId="682E7E39" w14:textId="77777777" w:rsidR="00C0649A" w:rsidRPr="00813AF1" w:rsidRDefault="00C0649A" w:rsidP="00D064D0">
            <w:pPr>
              <w:jc w:val="center"/>
              <w:rPr>
                <w:b/>
              </w:rPr>
            </w:pPr>
            <w:r w:rsidRPr="00813AF1">
              <w:rPr>
                <w:b/>
                <w:sz w:val="22"/>
                <w:szCs w:val="22"/>
              </w:rPr>
              <w:lastRenderedPageBreak/>
              <w:t>Trần Quang Huy</w:t>
            </w:r>
          </w:p>
        </w:tc>
        <w:tc>
          <w:tcPr>
            <w:tcW w:w="1965" w:type="dxa"/>
            <w:vAlign w:val="center"/>
          </w:tcPr>
          <w:p w14:paraId="5AAD2FF1" w14:textId="77777777" w:rsidR="00C0649A" w:rsidRPr="00A9406C" w:rsidRDefault="00C0649A" w:rsidP="00270266">
            <w:pPr>
              <w:spacing w:before="60" w:after="60" w:line="276" w:lineRule="auto"/>
              <w:jc w:val="center"/>
              <w:rPr>
                <w:b/>
                <w:bCs/>
              </w:rPr>
            </w:pPr>
          </w:p>
        </w:tc>
        <w:tc>
          <w:tcPr>
            <w:tcW w:w="2500" w:type="dxa"/>
            <w:vAlign w:val="center"/>
          </w:tcPr>
          <w:p w14:paraId="41150538" w14:textId="25DC59A3" w:rsidR="00C0649A" w:rsidRPr="00A9406C" w:rsidRDefault="00F11882" w:rsidP="00C162B7">
            <w:pPr>
              <w:pBdr>
                <w:bar w:val="single" w:sz="4" w:color="auto"/>
              </w:pBdr>
              <w:spacing w:before="60" w:after="60" w:line="276" w:lineRule="auto"/>
              <w:jc w:val="both"/>
              <w:rPr>
                <w:bCs/>
              </w:rPr>
            </w:pPr>
            <w:r w:rsidRPr="00E545AB">
              <w:t>Cơ chế hết quyền</w:t>
            </w:r>
            <w:r>
              <w:t xml:space="preserve">/ </w:t>
            </w:r>
            <w:r w:rsidRPr="00E545AB">
              <w:lastRenderedPageBreak/>
              <w:t>quyền sở hữu trí tuệ</w:t>
            </w:r>
          </w:p>
        </w:tc>
        <w:tc>
          <w:tcPr>
            <w:tcW w:w="1787" w:type="dxa"/>
            <w:vAlign w:val="center"/>
          </w:tcPr>
          <w:p w14:paraId="5E7618EC"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167945C7" w14:textId="77777777" w:rsidTr="00D064D0">
        <w:tc>
          <w:tcPr>
            <w:tcW w:w="719" w:type="dxa"/>
            <w:vAlign w:val="center"/>
          </w:tcPr>
          <w:p w14:paraId="688EF18F"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4ED5F9F4" w14:textId="77777777" w:rsidR="00C0649A" w:rsidRPr="00C0649A" w:rsidRDefault="00E545AB" w:rsidP="001F7A5C">
            <w:pPr>
              <w:jc w:val="both"/>
            </w:pPr>
            <w:r w:rsidRPr="00E545AB">
              <w:t>Pháp luật quốc tế về bảo vệ môi trường và vấn đề thực thi tại Việt Nam</w:t>
            </w:r>
          </w:p>
        </w:tc>
        <w:tc>
          <w:tcPr>
            <w:tcW w:w="2796" w:type="dxa"/>
            <w:vAlign w:val="center"/>
          </w:tcPr>
          <w:p w14:paraId="01E2DAEA" w14:textId="77777777" w:rsidR="00C0649A" w:rsidRPr="00813AF1" w:rsidRDefault="00C0649A" w:rsidP="00D064D0">
            <w:pPr>
              <w:jc w:val="center"/>
              <w:rPr>
                <w:b/>
              </w:rPr>
            </w:pPr>
            <w:r w:rsidRPr="00813AF1">
              <w:rPr>
                <w:b/>
                <w:sz w:val="22"/>
                <w:szCs w:val="22"/>
              </w:rPr>
              <w:t>Huỳnh Quang Khải</w:t>
            </w:r>
          </w:p>
        </w:tc>
        <w:tc>
          <w:tcPr>
            <w:tcW w:w="1965" w:type="dxa"/>
            <w:vAlign w:val="center"/>
          </w:tcPr>
          <w:p w14:paraId="76F4EB3E" w14:textId="77777777" w:rsidR="00C0649A" w:rsidRPr="00A9406C" w:rsidRDefault="00C0649A" w:rsidP="00270266">
            <w:pPr>
              <w:spacing w:before="60" w:after="60" w:line="276" w:lineRule="auto"/>
              <w:jc w:val="center"/>
              <w:rPr>
                <w:b/>
                <w:bCs/>
                <w:lang w:val="de-DE"/>
              </w:rPr>
            </w:pPr>
          </w:p>
        </w:tc>
        <w:tc>
          <w:tcPr>
            <w:tcW w:w="2500" w:type="dxa"/>
            <w:vAlign w:val="center"/>
          </w:tcPr>
          <w:p w14:paraId="2CF1981F" w14:textId="2B57CAC3" w:rsidR="00C0649A" w:rsidRPr="00A9406C" w:rsidRDefault="00F11882" w:rsidP="00C162B7">
            <w:pPr>
              <w:pBdr>
                <w:bar w:val="single" w:sz="4" w:color="auto"/>
              </w:pBdr>
              <w:spacing w:before="60" w:after="60" w:line="276" w:lineRule="auto"/>
              <w:jc w:val="both"/>
            </w:pPr>
            <w:r w:rsidRPr="00E545AB">
              <w:t>bảo vệ môi trường</w:t>
            </w:r>
            <w:r>
              <w:t xml:space="preserve">/ </w:t>
            </w:r>
            <w:r w:rsidRPr="00E545AB">
              <w:t>Việt Nam</w:t>
            </w:r>
          </w:p>
        </w:tc>
        <w:tc>
          <w:tcPr>
            <w:tcW w:w="1787" w:type="dxa"/>
            <w:vAlign w:val="center"/>
          </w:tcPr>
          <w:p w14:paraId="4B65ABB6"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05B47A87" w14:textId="77777777" w:rsidTr="00D064D0">
        <w:tc>
          <w:tcPr>
            <w:tcW w:w="719" w:type="dxa"/>
            <w:vAlign w:val="center"/>
          </w:tcPr>
          <w:p w14:paraId="4576A2E8"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73548049" w14:textId="77777777" w:rsidR="00C0649A" w:rsidRPr="00C0649A" w:rsidRDefault="00AB6DDF" w:rsidP="001F7A5C">
            <w:pPr>
              <w:jc w:val="both"/>
            </w:pPr>
            <w:r w:rsidRPr="00AB6DDF">
              <w:t>Các quy định về quyền tác giả trong các FTA thế hệ mới mà Việt Nam ký kết</w:t>
            </w:r>
          </w:p>
        </w:tc>
        <w:tc>
          <w:tcPr>
            <w:tcW w:w="2796" w:type="dxa"/>
            <w:vAlign w:val="center"/>
          </w:tcPr>
          <w:p w14:paraId="0BCA60D7" w14:textId="77777777" w:rsidR="00C0649A" w:rsidRPr="00813AF1" w:rsidRDefault="00C0649A" w:rsidP="00D064D0">
            <w:pPr>
              <w:jc w:val="center"/>
              <w:rPr>
                <w:b/>
              </w:rPr>
            </w:pPr>
            <w:r w:rsidRPr="00813AF1">
              <w:rPr>
                <w:b/>
                <w:sz w:val="22"/>
                <w:szCs w:val="22"/>
              </w:rPr>
              <w:t>Nguyễn Triệu Luật</w:t>
            </w:r>
          </w:p>
        </w:tc>
        <w:tc>
          <w:tcPr>
            <w:tcW w:w="1965" w:type="dxa"/>
            <w:vAlign w:val="center"/>
          </w:tcPr>
          <w:p w14:paraId="6DF1D65E" w14:textId="77777777" w:rsidR="00C0649A" w:rsidRPr="00A9406C" w:rsidRDefault="00C0649A" w:rsidP="00270266">
            <w:pPr>
              <w:spacing w:before="60" w:after="60" w:line="276" w:lineRule="auto"/>
              <w:jc w:val="center"/>
              <w:rPr>
                <w:b/>
                <w:bCs/>
              </w:rPr>
            </w:pPr>
          </w:p>
        </w:tc>
        <w:tc>
          <w:tcPr>
            <w:tcW w:w="2500" w:type="dxa"/>
            <w:vAlign w:val="center"/>
          </w:tcPr>
          <w:p w14:paraId="71B9D22D" w14:textId="043A4B9E" w:rsidR="00C0649A" w:rsidRPr="00A9406C" w:rsidRDefault="008852E4" w:rsidP="00C162B7">
            <w:pPr>
              <w:pBdr>
                <w:bar w:val="single" w:sz="4" w:color="auto"/>
              </w:pBdr>
              <w:spacing w:before="60" w:after="60" w:line="276" w:lineRule="auto"/>
              <w:jc w:val="both"/>
            </w:pPr>
            <w:r w:rsidRPr="00AB6DDF">
              <w:t>quyền tác giả</w:t>
            </w:r>
            <w:r>
              <w:t xml:space="preserve">/ </w:t>
            </w:r>
            <w:r w:rsidRPr="00AB6DDF">
              <w:t>FTA thế hệ mới</w:t>
            </w:r>
          </w:p>
        </w:tc>
        <w:tc>
          <w:tcPr>
            <w:tcW w:w="1787" w:type="dxa"/>
            <w:vAlign w:val="center"/>
          </w:tcPr>
          <w:p w14:paraId="00C0F646"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72AF97FB" w14:textId="77777777" w:rsidTr="00D064D0">
        <w:tc>
          <w:tcPr>
            <w:tcW w:w="719" w:type="dxa"/>
            <w:vAlign w:val="center"/>
          </w:tcPr>
          <w:p w14:paraId="77CD4F21"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1A619245" w14:textId="77777777" w:rsidR="00C0649A" w:rsidRPr="00C0649A" w:rsidRDefault="00B1183B" w:rsidP="001F7A5C">
            <w:pPr>
              <w:jc w:val="both"/>
            </w:pPr>
            <w:r w:rsidRPr="00B1183B">
              <w:t>Thực thi các quy định về lao động trong một số Hiệp định thương mại tự do thế hệ mới mà Việt Nam là thành viên</w:t>
            </w:r>
          </w:p>
        </w:tc>
        <w:tc>
          <w:tcPr>
            <w:tcW w:w="2796" w:type="dxa"/>
            <w:vAlign w:val="center"/>
          </w:tcPr>
          <w:p w14:paraId="2C351D3C" w14:textId="77777777" w:rsidR="00C0649A" w:rsidRPr="00813AF1" w:rsidRDefault="00C0649A" w:rsidP="00D064D0">
            <w:pPr>
              <w:jc w:val="center"/>
              <w:rPr>
                <w:b/>
              </w:rPr>
            </w:pPr>
            <w:r w:rsidRPr="00813AF1">
              <w:rPr>
                <w:b/>
                <w:sz w:val="22"/>
                <w:szCs w:val="22"/>
              </w:rPr>
              <w:t>Trần Ngọc Ánh Minh</w:t>
            </w:r>
          </w:p>
        </w:tc>
        <w:tc>
          <w:tcPr>
            <w:tcW w:w="1965" w:type="dxa"/>
            <w:vAlign w:val="center"/>
          </w:tcPr>
          <w:p w14:paraId="0CAF5B2B" w14:textId="77777777" w:rsidR="00C0649A" w:rsidRPr="00A9406C" w:rsidRDefault="00C0649A" w:rsidP="00270266">
            <w:pPr>
              <w:pStyle w:val="Heading6"/>
              <w:spacing w:before="60" w:after="60" w:line="276" w:lineRule="auto"/>
              <w:jc w:val="center"/>
              <w:rPr>
                <w:b/>
                <w:bCs/>
              </w:rPr>
            </w:pPr>
          </w:p>
        </w:tc>
        <w:tc>
          <w:tcPr>
            <w:tcW w:w="2500" w:type="dxa"/>
            <w:vAlign w:val="center"/>
          </w:tcPr>
          <w:p w14:paraId="3E494854" w14:textId="0157CC46" w:rsidR="00C0649A" w:rsidRPr="00A9406C" w:rsidRDefault="005E05BF" w:rsidP="00C162B7">
            <w:pPr>
              <w:pBdr>
                <w:bar w:val="single" w:sz="4" w:color="auto"/>
              </w:pBdr>
              <w:spacing w:before="60" w:after="60" w:line="276" w:lineRule="auto"/>
              <w:jc w:val="both"/>
              <w:rPr>
                <w:bCs/>
              </w:rPr>
            </w:pPr>
            <w:r w:rsidRPr="00B1183B">
              <w:t>quy định về lao động</w:t>
            </w:r>
            <w:r>
              <w:t xml:space="preserve">/ </w:t>
            </w:r>
            <w:r w:rsidRPr="00B1183B">
              <w:t>Hiệp định thương mại tự do thế hệ mới</w:t>
            </w:r>
          </w:p>
        </w:tc>
        <w:tc>
          <w:tcPr>
            <w:tcW w:w="1787" w:type="dxa"/>
            <w:vAlign w:val="center"/>
          </w:tcPr>
          <w:p w14:paraId="1C6891D7"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523CCB0E" w14:textId="77777777" w:rsidTr="00D064D0">
        <w:tc>
          <w:tcPr>
            <w:tcW w:w="719" w:type="dxa"/>
            <w:vAlign w:val="center"/>
          </w:tcPr>
          <w:p w14:paraId="55665ED6"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53510BE3" w14:textId="77777777" w:rsidR="00C0649A" w:rsidRPr="00C0649A" w:rsidRDefault="00B1183B" w:rsidP="001F7A5C">
            <w:pPr>
              <w:jc w:val="both"/>
            </w:pPr>
            <w:r w:rsidRPr="00B1183B">
              <w:t>Cơ chế phòng vệ thương mại trong các Hiệp định thương mại tự do thế hệ mới và vấn đề thực thi tại Việt Nam</w:t>
            </w:r>
          </w:p>
        </w:tc>
        <w:tc>
          <w:tcPr>
            <w:tcW w:w="2796" w:type="dxa"/>
            <w:vAlign w:val="center"/>
          </w:tcPr>
          <w:p w14:paraId="6741DCA1" w14:textId="77777777" w:rsidR="00C0649A" w:rsidRPr="00813AF1" w:rsidRDefault="00C0649A" w:rsidP="00D064D0">
            <w:pPr>
              <w:jc w:val="center"/>
              <w:rPr>
                <w:b/>
              </w:rPr>
            </w:pPr>
            <w:r w:rsidRPr="00813AF1">
              <w:rPr>
                <w:b/>
                <w:sz w:val="22"/>
                <w:szCs w:val="22"/>
              </w:rPr>
              <w:t>Trần Thị Thúy Minh</w:t>
            </w:r>
          </w:p>
        </w:tc>
        <w:tc>
          <w:tcPr>
            <w:tcW w:w="1965" w:type="dxa"/>
            <w:vAlign w:val="center"/>
          </w:tcPr>
          <w:p w14:paraId="64B9EC2B" w14:textId="77777777" w:rsidR="00C0649A" w:rsidRPr="00A9406C" w:rsidRDefault="00C0649A" w:rsidP="00270266">
            <w:pPr>
              <w:spacing w:before="60" w:after="60" w:line="276" w:lineRule="auto"/>
              <w:jc w:val="center"/>
              <w:rPr>
                <w:b/>
                <w:bCs/>
              </w:rPr>
            </w:pPr>
          </w:p>
        </w:tc>
        <w:tc>
          <w:tcPr>
            <w:tcW w:w="2500" w:type="dxa"/>
            <w:vAlign w:val="center"/>
          </w:tcPr>
          <w:p w14:paraId="4BA62C1A" w14:textId="57CF12CD" w:rsidR="00C0649A" w:rsidRPr="00A9406C" w:rsidRDefault="005E05BF" w:rsidP="00C162B7">
            <w:pPr>
              <w:pBdr>
                <w:bar w:val="single" w:sz="4" w:color="auto"/>
              </w:pBdr>
              <w:spacing w:before="60" w:after="60" w:line="276" w:lineRule="auto"/>
              <w:jc w:val="both"/>
            </w:pPr>
            <w:r w:rsidRPr="00B1183B">
              <w:t>phòng vệ thương mại</w:t>
            </w:r>
          </w:p>
        </w:tc>
        <w:tc>
          <w:tcPr>
            <w:tcW w:w="1787" w:type="dxa"/>
            <w:vAlign w:val="center"/>
          </w:tcPr>
          <w:p w14:paraId="40F6AC4D"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1C5004B4" w14:textId="77777777" w:rsidTr="00D064D0">
        <w:tc>
          <w:tcPr>
            <w:tcW w:w="719" w:type="dxa"/>
            <w:vAlign w:val="center"/>
          </w:tcPr>
          <w:p w14:paraId="0146C410"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12DC437A" w14:textId="77777777" w:rsidR="00C0649A" w:rsidRPr="00C0649A" w:rsidRDefault="00111B36" w:rsidP="001F7A5C">
            <w:pPr>
              <w:jc w:val="both"/>
            </w:pPr>
            <w:r>
              <w:t>Ly hôn có yếu tố nước ngoài trên địa bàn tỉnh Tây Ninh: các khía cạnh pháp lý và thực tiễn</w:t>
            </w:r>
          </w:p>
        </w:tc>
        <w:tc>
          <w:tcPr>
            <w:tcW w:w="2796" w:type="dxa"/>
            <w:vAlign w:val="center"/>
          </w:tcPr>
          <w:p w14:paraId="27155280" w14:textId="77777777" w:rsidR="00C0649A" w:rsidRPr="00813AF1" w:rsidRDefault="00C0649A" w:rsidP="00D064D0">
            <w:pPr>
              <w:jc w:val="center"/>
              <w:rPr>
                <w:b/>
              </w:rPr>
            </w:pPr>
            <w:r w:rsidRPr="00813AF1">
              <w:rPr>
                <w:b/>
                <w:sz w:val="22"/>
                <w:szCs w:val="22"/>
              </w:rPr>
              <w:t>Nguyễn Văn Nam</w:t>
            </w:r>
          </w:p>
        </w:tc>
        <w:tc>
          <w:tcPr>
            <w:tcW w:w="1965" w:type="dxa"/>
            <w:vAlign w:val="center"/>
          </w:tcPr>
          <w:p w14:paraId="780AB9CC" w14:textId="77777777" w:rsidR="00C0649A" w:rsidRPr="00A9406C" w:rsidRDefault="00C0649A" w:rsidP="00270266">
            <w:pPr>
              <w:spacing w:before="60" w:after="60" w:line="276" w:lineRule="auto"/>
              <w:jc w:val="center"/>
              <w:rPr>
                <w:b/>
                <w:bCs/>
              </w:rPr>
            </w:pPr>
          </w:p>
        </w:tc>
        <w:tc>
          <w:tcPr>
            <w:tcW w:w="2500" w:type="dxa"/>
            <w:vAlign w:val="center"/>
          </w:tcPr>
          <w:p w14:paraId="4E86BFA2" w14:textId="117C9FF9" w:rsidR="00C0649A" w:rsidRPr="00A9406C" w:rsidRDefault="005E05BF" w:rsidP="00C162B7">
            <w:pPr>
              <w:pBdr>
                <w:bar w:val="single" w:sz="4" w:color="auto"/>
              </w:pBdr>
              <w:spacing w:before="60" w:after="60" w:line="276" w:lineRule="auto"/>
              <w:jc w:val="both"/>
              <w:rPr>
                <w:bCs/>
              </w:rPr>
            </w:pPr>
            <w:r>
              <w:t>Ly hôn có yếu tố nước ngoài/ Tây Ninh</w:t>
            </w:r>
          </w:p>
        </w:tc>
        <w:tc>
          <w:tcPr>
            <w:tcW w:w="1787" w:type="dxa"/>
            <w:vAlign w:val="center"/>
          </w:tcPr>
          <w:p w14:paraId="2272771B"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71BF20B4" w14:textId="77777777" w:rsidTr="00D064D0">
        <w:tc>
          <w:tcPr>
            <w:tcW w:w="719" w:type="dxa"/>
            <w:vAlign w:val="center"/>
          </w:tcPr>
          <w:p w14:paraId="44D12237"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261A73FF" w14:textId="77777777" w:rsidR="00C0649A" w:rsidRPr="00C0649A" w:rsidRDefault="004E1476" w:rsidP="001F7A5C">
            <w:pPr>
              <w:jc w:val="both"/>
            </w:pPr>
            <w:r w:rsidRPr="004E1476">
              <w:t>Vi phạm cơ bản hợp đồng mua bán hàng hóa quốc tế theo Công ước Viên 1980 và đề xuất cho Việt Nam</w:t>
            </w:r>
          </w:p>
        </w:tc>
        <w:tc>
          <w:tcPr>
            <w:tcW w:w="2796" w:type="dxa"/>
            <w:vAlign w:val="center"/>
          </w:tcPr>
          <w:p w14:paraId="5FE0B335" w14:textId="77777777" w:rsidR="00C0649A" w:rsidRPr="00813AF1" w:rsidRDefault="00C0649A" w:rsidP="00D064D0">
            <w:pPr>
              <w:jc w:val="center"/>
              <w:rPr>
                <w:b/>
              </w:rPr>
            </w:pPr>
            <w:r w:rsidRPr="00813AF1">
              <w:rPr>
                <w:b/>
                <w:sz w:val="22"/>
                <w:szCs w:val="22"/>
              </w:rPr>
              <w:t>Nguyễn Văn Nghiêu</w:t>
            </w:r>
          </w:p>
        </w:tc>
        <w:tc>
          <w:tcPr>
            <w:tcW w:w="1965" w:type="dxa"/>
            <w:vAlign w:val="center"/>
          </w:tcPr>
          <w:p w14:paraId="4A47F396" w14:textId="77777777" w:rsidR="00C0649A" w:rsidRPr="00A9406C" w:rsidRDefault="00C0649A" w:rsidP="00270266">
            <w:pPr>
              <w:spacing w:before="60" w:after="60" w:line="276" w:lineRule="auto"/>
              <w:jc w:val="center"/>
              <w:rPr>
                <w:b/>
                <w:bCs/>
              </w:rPr>
            </w:pPr>
          </w:p>
        </w:tc>
        <w:tc>
          <w:tcPr>
            <w:tcW w:w="2500" w:type="dxa"/>
            <w:vAlign w:val="center"/>
          </w:tcPr>
          <w:p w14:paraId="45589A95" w14:textId="4A7B5002" w:rsidR="00C0649A" w:rsidRPr="00A9406C" w:rsidRDefault="005E05BF" w:rsidP="00C162B7">
            <w:pPr>
              <w:pBdr>
                <w:bar w:val="single" w:sz="4" w:color="auto"/>
              </w:pBdr>
              <w:spacing w:before="60" w:after="60" w:line="276" w:lineRule="auto"/>
              <w:jc w:val="both"/>
            </w:pPr>
            <w:r w:rsidRPr="004E1476">
              <w:t>Vi phạm</w:t>
            </w:r>
            <w:r>
              <w:t xml:space="preserve">/ </w:t>
            </w:r>
            <w:r w:rsidRPr="004E1476">
              <w:t>hợp đồng mua bán hàng hóa quốc tế</w:t>
            </w:r>
            <w:r>
              <w:t xml:space="preserve">/ </w:t>
            </w:r>
            <w:r w:rsidRPr="004E1476">
              <w:t>Công ước Viên 1980</w:t>
            </w:r>
          </w:p>
        </w:tc>
        <w:tc>
          <w:tcPr>
            <w:tcW w:w="1787" w:type="dxa"/>
            <w:vAlign w:val="center"/>
          </w:tcPr>
          <w:p w14:paraId="732F1ED7"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1CE8B6F4" w14:textId="77777777" w:rsidTr="00D064D0">
        <w:tc>
          <w:tcPr>
            <w:tcW w:w="719" w:type="dxa"/>
            <w:vAlign w:val="center"/>
          </w:tcPr>
          <w:p w14:paraId="4C568A4F"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2F04C859" w14:textId="77777777" w:rsidR="00C0649A" w:rsidRPr="00C0649A" w:rsidRDefault="004E1476" w:rsidP="001F7A5C">
            <w:pPr>
              <w:jc w:val="both"/>
            </w:pPr>
            <w:r w:rsidRPr="004E1476">
              <w:t>Quy định của pháp luật quốc tế về chống bóc lột và lạm dụng tình dục đối với trẻ em: thực trạng và bài học kinh nghiệm cho Việt Nam</w:t>
            </w:r>
          </w:p>
        </w:tc>
        <w:tc>
          <w:tcPr>
            <w:tcW w:w="2796" w:type="dxa"/>
            <w:vAlign w:val="center"/>
          </w:tcPr>
          <w:p w14:paraId="6586DB64" w14:textId="77777777" w:rsidR="00C0649A" w:rsidRPr="00813AF1" w:rsidRDefault="00C0649A" w:rsidP="00D064D0">
            <w:pPr>
              <w:jc w:val="center"/>
              <w:rPr>
                <w:b/>
              </w:rPr>
            </w:pPr>
            <w:r w:rsidRPr="00813AF1">
              <w:rPr>
                <w:b/>
                <w:sz w:val="22"/>
                <w:szCs w:val="22"/>
              </w:rPr>
              <w:t>Bùi Thị Thanh Nhàn</w:t>
            </w:r>
          </w:p>
        </w:tc>
        <w:tc>
          <w:tcPr>
            <w:tcW w:w="1965" w:type="dxa"/>
            <w:vAlign w:val="center"/>
          </w:tcPr>
          <w:p w14:paraId="019B7C19" w14:textId="77777777" w:rsidR="00C0649A" w:rsidRPr="00A9406C" w:rsidRDefault="00C0649A" w:rsidP="00270266">
            <w:pPr>
              <w:pBdr>
                <w:bar w:val="single" w:sz="4" w:color="auto"/>
              </w:pBdr>
              <w:spacing w:before="60" w:after="60" w:line="276" w:lineRule="auto"/>
              <w:jc w:val="center"/>
              <w:rPr>
                <w:b/>
                <w:bCs/>
              </w:rPr>
            </w:pPr>
          </w:p>
        </w:tc>
        <w:tc>
          <w:tcPr>
            <w:tcW w:w="2500" w:type="dxa"/>
            <w:vAlign w:val="center"/>
          </w:tcPr>
          <w:p w14:paraId="44F48CB8" w14:textId="152D09D3" w:rsidR="00C0649A" w:rsidRPr="00A9406C" w:rsidRDefault="005E05BF" w:rsidP="00C162B7">
            <w:pPr>
              <w:pBdr>
                <w:bar w:val="single" w:sz="4" w:color="auto"/>
              </w:pBdr>
              <w:spacing w:before="60" w:after="60" w:line="276" w:lineRule="auto"/>
              <w:jc w:val="both"/>
              <w:rPr>
                <w:bCs/>
              </w:rPr>
            </w:pPr>
            <w:r w:rsidRPr="004E1476">
              <w:t>chống bóc lột và lạm dụng tình dục</w:t>
            </w:r>
            <w:r>
              <w:t xml:space="preserve">/ </w:t>
            </w:r>
            <w:r w:rsidRPr="004E1476">
              <w:t>trẻ em</w:t>
            </w:r>
          </w:p>
        </w:tc>
        <w:tc>
          <w:tcPr>
            <w:tcW w:w="1787" w:type="dxa"/>
            <w:vAlign w:val="center"/>
          </w:tcPr>
          <w:p w14:paraId="74C74D2D"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07C317BF" w14:textId="77777777" w:rsidTr="00D064D0">
        <w:tc>
          <w:tcPr>
            <w:tcW w:w="719" w:type="dxa"/>
            <w:vAlign w:val="center"/>
          </w:tcPr>
          <w:p w14:paraId="26BF6F02"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19125454" w14:textId="77777777" w:rsidR="00C0649A" w:rsidRPr="00C0649A" w:rsidRDefault="00111B36" w:rsidP="001F7A5C">
            <w:pPr>
              <w:jc w:val="both"/>
            </w:pPr>
            <w:r>
              <w:t>Bảo vệ quyền lợi của phụ nữ Việt Nam khi ly hôn có yếu tố nước ngoài ở tỉnh Tây Ninh</w:t>
            </w:r>
          </w:p>
        </w:tc>
        <w:tc>
          <w:tcPr>
            <w:tcW w:w="2796" w:type="dxa"/>
            <w:vAlign w:val="center"/>
          </w:tcPr>
          <w:p w14:paraId="6F39E19F" w14:textId="77777777" w:rsidR="00C0649A" w:rsidRPr="00813AF1" w:rsidRDefault="00C0649A" w:rsidP="00D064D0">
            <w:pPr>
              <w:jc w:val="center"/>
              <w:rPr>
                <w:b/>
              </w:rPr>
            </w:pPr>
            <w:r w:rsidRPr="00813AF1">
              <w:rPr>
                <w:b/>
                <w:sz w:val="22"/>
                <w:szCs w:val="22"/>
              </w:rPr>
              <w:t>Lê Huỳnh Như</w:t>
            </w:r>
          </w:p>
        </w:tc>
        <w:tc>
          <w:tcPr>
            <w:tcW w:w="1965" w:type="dxa"/>
            <w:vAlign w:val="center"/>
          </w:tcPr>
          <w:p w14:paraId="1A917911" w14:textId="77777777" w:rsidR="00C0649A" w:rsidRPr="00A9406C" w:rsidRDefault="00C0649A" w:rsidP="00270266">
            <w:pPr>
              <w:pBdr>
                <w:bar w:val="single" w:sz="4" w:color="auto"/>
              </w:pBdr>
              <w:spacing w:before="60" w:after="60" w:line="276" w:lineRule="auto"/>
              <w:jc w:val="center"/>
              <w:rPr>
                <w:b/>
                <w:bCs/>
              </w:rPr>
            </w:pPr>
          </w:p>
        </w:tc>
        <w:tc>
          <w:tcPr>
            <w:tcW w:w="2500" w:type="dxa"/>
            <w:vAlign w:val="center"/>
          </w:tcPr>
          <w:p w14:paraId="59DE2EA8" w14:textId="2C88864B" w:rsidR="00C0649A" w:rsidRPr="00A9406C" w:rsidRDefault="005E05BF" w:rsidP="00C162B7">
            <w:pPr>
              <w:pBdr>
                <w:bar w:val="single" w:sz="4" w:color="auto"/>
              </w:pBdr>
              <w:spacing w:before="60" w:after="60" w:line="276" w:lineRule="auto"/>
              <w:jc w:val="both"/>
              <w:rPr>
                <w:bCs/>
                <w:lang w:val="pt-BR"/>
              </w:rPr>
            </w:pPr>
            <w:r>
              <w:t>quyền lợi của phụ nữ Việt Nam/ ly hôn có yếu tố nước ngoài/ Tây Ninh</w:t>
            </w:r>
          </w:p>
        </w:tc>
        <w:tc>
          <w:tcPr>
            <w:tcW w:w="1787" w:type="dxa"/>
            <w:vAlign w:val="center"/>
          </w:tcPr>
          <w:p w14:paraId="3BB0C6B0"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399E4C30" w14:textId="77777777" w:rsidTr="00D064D0">
        <w:tc>
          <w:tcPr>
            <w:tcW w:w="719" w:type="dxa"/>
            <w:vAlign w:val="center"/>
          </w:tcPr>
          <w:p w14:paraId="6272AAA4"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64092E84" w14:textId="77777777" w:rsidR="00C0649A" w:rsidRPr="00C0649A" w:rsidRDefault="004E1476" w:rsidP="001F7A5C">
            <w:pPr>
              <w:jc w:val="both"/>
            </w:pPr>
            <w:r w:rsidRPr="004E1476">
              <w:t>Công nhận và cho thi hành bản án, quyết định dân sự của tòa án nước ngoài tại Việt Nam</w:t>
            </w:r>
          </w:p>
        </w:tc>
        <w:tc>
          <w:tcPr>
            <w:tcW w:w="2796" w:type="dxa"/>
            <w:vAlign w:val="center"/>
          </w:tcPr>
          <w:p w14:paraId="4F4A6F18" w14:textId="77777777" w:rsidR="00C0649A" w:rsidRPr="00813AF1" w:rsidRDefault="00C0649A" w:rsidP="00D064D0">
            <w:pPr>
              <w:jc w:val="center"/>
              <w:rPr>
                <w:b/>
              </w:rPr>
            </w:pPr>
            <w:r w:rsidRPr="00813AF1">
              <w:rPr>
                <w:b/>
                <w:sz w:val="22"/>
                <w:szCs w:val="22"/>
              </w:rPr>
              <w:t>Trần Văn Phúc</w:t>
            </w:r>
          </w:p>
        </w:tc>
        <w:tc>
          <w:tcPr>
            <w:tcW w:w="1965" w:type="dxa"/>
            <w:vAlign w:val="center"/>
          </w:tcPr>
          <w:p w14:paraId="7594D032" w14:textId="77777777" w:rsidR="00C0649A" w:rsidRPr="00A9406C" w:rsidRDefault="00C0649A" w:rsidP="00270266">
            <w:pPr>
              <w:spacing w:before="60" w:after="60" w:line="276" w:lineRule="auto"/>
              <w:jc w:val="center"/>
              <w:rPr>
                <w:b/>
                <w:bCs/>
              </w:rPr>
            </w:pPr>
          </w:p>
        </w:tc>
        <w:tc>
          <w:tcPr>
            <w:tcW w:w="2500" w:type="dxa"/>
            <w:vAlign w:val="center"/>
          </w:tcPr>
          <w:p w14:paraId="6903FE41" w14:textId="738BBA17" w:rsidR="00C0649A" w:rsidRPr="00A9406C" w:rsidRDefault="00E575BF" w:rsidP="00C162B7">
            <w:pPr>
              <w:spacing w:before="60" w:after="60" w:line="276" w:lineRule="auto"/>
              <w:jc w:val="both"/>
            </w:pPr>
            <w:r w:rsidRPr="004E1476">
              <w:t>thi hành bản án</w:t>
            </w:r>
            <w:r>
              <w:t xml:space="preserve">/ </w:t>
            </w:r>
            <w:r w:rsidRPr="004E1476">
              <w:t>quyết định dân sự</w:t>
            </w:r>
          </w:p>
        </w:tc>
        <w:tc>
          <w:tcPr>
            <w:tcW w:w="1787" w:type="dxa"/>
            <w:vAlign w:val="center"/>
          </w:tcPr>
          <w:p w14:paraId="593DF9A0"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12926E5D" w14:textId="77777777" w:rsidTr="00D064D0">
        <w:tc>
          <w:tcPr>
            <w:tcW w:w="719" w:type="dxa"/>
            <w:vAlign w:val="center"/>
          </w:tcPr>
          <w:p w14:paraId="08DD97D8"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3816FB1B" w14:textId="77777777" w:rsidR="00C0649A" w:rsidRPr="00C0649A" w:rsidRDefault="00656DE0" w:rsidP="001F7A5C">
            <w:pPr>
              <w:jc w:val="both"/>
            </w:pPr>
            <w:r w:rsidRPr="00656DE0">
              <w:t>Chống rửa tiền theo nhóm Châu Á – Thái Bình Dương và vấn đề thực thi tại Việt Nam</w:t>
            </w:r>
          </w:p>
        </w:tc>
        <w:tc>
          <w:tcPr>
            <w:tcW w:w="2796" w:type="dxa"/>
            <w:vAlign w:val="center"/>
          </w:tcPr>
          <w:p w14:paraId="64AC1924" w14:textId="77777777" w:rsidR="00C0649A" w:rsidRPr="00813AF1" w:rsidRDefault="00C0649A" w:rsidP="00D064D0">
            <w:pPr>
              <w:jc w:val="center"/>
              <w:rPr>
                <w:b/>
              </w:rPr>
            </w:pPr>
            <w:r w:rsidRPr="00813AF1">
              <w:rPr>
                <w:b/>
                <w:sz w:val="22"/>
                <w:szCs w:val="22"/>
              </w:rPr>
              <w:t>Nguyễn Hoàng Sơn</w:t>
            </w:r>
          </w:p>
        </w:tc>
        <w:tc>
          <w:tcPr>
            <w:tcW w:w="1965" w:type="dxa"/>
            <w:vAlign w:val="center"/>
          </w:tcPr>
          <w:p w14:paraId="394D6E38" w14:textId="77777777" w:rsidR="00C0649A" w:rsidRPr="00A9406C" w:rsidRDefault="00C0649A" w:rsidP="00270266">
            <w:pPr>
              <w:pStyle w:val="Heading6"/>
              <w:pBdr>
                <w:bar w:val="single" w:sz="4" w:color="auto"/>
              </w:pBdr>
              <w:spacing w:before="60" w:after="60" w:line="276" w:lineRule="auto"/>
              <w:jc w:val="center"/>
              <w:rPr>
                <w:b/>
                <w:bCs/>
              </w:rPr>
            </w:pPr>
          </w:p>
        </w:tc>
        <w:tc>
          <w:tcPr>
            <w:tcW w:w="2500" w:type="dxa"/>
            <w:vAlign w:val="center"/>
          </w:tcPr>
          <w:p w14:paraId="6A8A22A6" w14:textId="68D78176" w:rsidR="00C0649A" w:rsidRPr="00A9406C" w:rsidRDefault="001F3C2C" w:rsidP="00C162B7">
            <w:pPr>
              <w:pBdr>
                <w:bar w:val="single" w:sz="4" w:color="auto"/>
              </w:pBdr>
              <w:spacing w:before="60" w:after="60" w:line="276" w:lineRule="auto"/>
              <w:jc w:val="both"/>
              <w:rPr>
                <w:bCs/>
              </w:rPr>
            </w:pPr>
            <w:r w:rsidRPr="00656DE0">
              <w:t>Chống rửa tiền</w:t>
            </w:r>
            <w:r>
              <w:t xml:space="preserve">/ </w:t>
            </w:r>
            <w:r w:rsidRPr="00656DE0">
              <w:t>Châu Á –</w:t>
            </w:r>
            <w:r>
              <w:t xml:space="preserve"> </w:t>
            </w:r>
            <w:r w:rsidRPr="00656DE0">
              <w:t>Thái Bình Dương</w:t>
            </w:r>
          </w:p>
        </w:tc>
        <w:tc>
          <w:tcPr>
            <w:tcW w:w="1787" w:type="dxa"/>
            <w:vAlign w:val="center"/>
          </w:tcPr>
          <w:p w14:paraId="50601F02"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53F7901F" w14:textId="77777777" w:rsidTr="00D064D0">
        <w:tc>
          <w:tcPr>
            <w:tcW w:w="719" w:type="dxa"/>
            <w:vAlign w:val="center"/>
          </w:tcPr>
          <w:p w14:paraId="16A0A913"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2C82F5BA" w14:textId="77777777" w:rsidR="00C0649A" w:rsidRPr="00C0649A" w:rsidRDefault="00EA7D30" w:rsidP="001F7A5C">
            <w:pPr>
              <w:jc w:val="both"/>
            </w:pPr>
            <w:r w:rsidRPr="00EA7D30">
              <w:t>Bảo vệ người tiêu dùng trong pháp luật quốc tế và bài học kinh nghiệm đối với Việt Nam</w:t>
            </w:r>
          </w:p>
        </w:tc>
        <w:tc>
          <w:tcPr>
            <w:tcW w:w="2796" w:type="dxa"/>
            <w:vAlign w:val="center"/>
          </w:tcPr>
          <w:p w14:paraId="3719A069" w14:textId="77777777" w:rsidR="00C0649A" w:rsidRPr="00813AF1" w:rsidRDefault="00C0649A" w:rsidP="00D064D0">
            <w:pPr>
              <w:jc w:val="center"/>
              <w:rPr>
                <w:b/>
              </w:rPr>
            </w:pPr>
            <w:r w:rsidRPr="00813AF1">
              <w:rPr>
                <w:b/>
                <w:sz w:val="22"/>
                <w:szCs w:val="22"/>
              </w:rPr>
              <w:t>Dương Hải Sơn</w:t>
            </w:r>
          </w:p>
        </w:tc>
        <w:tc>
          <w:tcPr>
            <w:tcW w:w="1965" w:type="dxa"/>
            <w:vAlign w:val="center"/>
          </w:tcPr>
          <w:p w14:paraId="6D2BACB1" w14:textId="77777777" w:rsidR="00C0649A" w:rsidRPr="00A9406C" w:rsidRDefault="00C0649A" w:rsidP="00270266">
            <w:pPr>
              <w:spacing w:before="60" w:after="60" w:line="276" w:lineRule="auto"/>
              <w:jc w:val="center"/>
              <w:rPr>
                <w:b/>
                <w:bCs/>
              </w:rPr>
            </w:pPr>
          </w:p>
        </w:tc>
        <w:tc>
          <w:tcPr>
            <w:tcW w:w="2500" w:type="dxa"/>
            <w:vAlign w:val="center"/>
          </w:tcPr>
          <w:p w14:paraId="3F8CE641" w14:textId="4FACA4F4" w:rsidR="00C0649A" w:rsidRPr="00A9406C" w:rsidRDefault="001F3C2C" w:rsidP="00C162B7">
            <w:pPr>
              <w:pBdr>
                <w:bar w:val="single" w:sz="4" w:color="auto"/>
              </w:pBdr>
              <w:spacing w:before="60" w:after="60" w:line="276" w:lineRule="auto"/>
              <w:jc w:val="both"/>
              <w:rPr>
                <w:bCs/>
              </w:rPr>
            </w:pPr>
            <w:r w:rsidRPr="00EA7D30">
              <w:t xml:space="preserve">Bảo vệ người tiêu </w:t>
            </w:r>
            <w:r>
              <w:t xml:space="preserve">dùng/ </w:t>
            </w:r>
            <w:r w:rsidRPr="00EA7D30">
              <w:t>pháp luật quốc tế</w:t>
            </w:r>
          </w:p>
        </w:tc>
        <w:tc>
          <w:tcPr>
            <w:tcW w:w="1787" w:type="dxa"/>
            <w:vAlign w:val="center"/>
          </w:tcPr>
          <w:p w14:paraId="1B6A3172"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06C9D209" w14:textId="77777777" w:rsidTr="00D064D0">
        <w:tc>
          <w:tcPr>
            <w:tcW w:w="719" w:type="dxa"/>
            <w:vAlign w:val="center"/>
          </w:tcPr>
          <w:p w14:paraId="5B60C775"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2AD0B74F" w14:textId="77777777" w:rsidR="00C0649A" w:rsidRPr="00C0649A" w:rsidRDefault="0001779E" w:rsidP="001F7A5C">
            <w:pPr>
              <w:jc w:val="both"/>
            </w:pPr>
            <w:r w:rsidRPr="0001779E">
              <w:t>Các điều ước quốc tế về địa vị pháp lý của nhà đầu tư nước ngoài trong lĩnh vực chứng khoán và vấn đề thực thi tại Việt Nam</w:t>
            </w:r>
          </w:p>
        </w:tc>
        <w:tc>
          <w:tcPr>
            <w:tcW w:w="2796" w:type="dxa"/>
            <w:vAlign w:val="center"/>
          </w:tcPr>
          <w:p w14:paraId="24152971" w14:textId="77777777" w:rsidR="00C0649A" w:rsidRPr="00813AF1" w:rsidRDefault="00C0649A" w:rsidP="00D064D0">
            <w:pPr>
              <w:jc w:val="center"/>
              <w:rPr>
                <w:b/>
              </w:rPr>
            </w:pPr>
            <w:r w:rsidRPr="00813AF1">
              <w:rPr>
                <w:b/>
                <w:sz w:val="22"/>
                <w:szCs w:val="22"/>
              </w:rPr>
              <w:t>Nguyễn Thị Thu Sương</w:t>
            </w:r>
          </w:p>
        </w:tc>
        <w:tc>
          <w:tcPr>
            <w:tcW w:w="1965" w:type="dxa"/>
            <w:vAlign w:val="center"/>
          </w:tcPr>
          <w:p w14:paraId="5AE3A26D" w14:textId="77777777" w:rsidR="00C0649A" w:rsidRPr="00A9406C" w:rsidRDefault="00C0649A" w:rsidP="00270266">
            <w:pPr>
              <w:pBdr>
                <w:bar w:val="single" w:sz="4" w:color="auto"/>
              </w:pBdr>
              <w:spacing w:before="60" w:after="60" w:line="276" w:lineRule="auto"/>
              <w:jc w:val="center"/>
              <w:rPr>
                <w:b/>
                <w:bCs/>
              </w:rPr>
            </w:pPr>
          </w:p>
        </w:tc>
        <w:tc>
          <w:tcPr>
            <w:tcW w:w="2500" w:type="dxa"/>
            <w:vAlign w:val="center"/>
          </w:tcPr>
          <w:p w14:paraId="69DB0949" w14:textId="167B9AA4" w:rsidR="00C0649A" w:rsidRPr="00A9406C" w:rsidRDefault="00CB48A2" w:rsidP="00C162B7">
            <w:pPr>
              <w:pBdr>
                <w:bar w:val="single" w:sz="4" w:color="auto"/>
              </w:pBdr>
              <w:spacing w:before="60" w:after="60" w:line="276" w:lineRule="auto"/>
              <w:jc w:val="both"/>
              <w:rPr>
                <w:bCs/>
              </w:rPr>
            </w:pPr>
            <w:r w:rsidRPr="0001779E">
              <w:t>điều ước quốc tế</w:t>
            </w:r>
            <w:r>
              <w:t xml:space="preserve">/ </w:t>
            </w:r>
            <w:r w:rsidRPr="0001779E">
              <w:t>địa vị pháp lý</w:t>
            </w:r>
            <w:r>
              <w:t xml:space="preserve">/ </w:t>
            </w:r>
            <w:r w:rsidRPr="0001779E">
              <w:t>chứng khoán</w:t>
            </w:r>
          </w:p>
        </w:tc>
        <w:tc>
          <w:tcPr>
            <w:tcW w:w="1787" w:type="dxa"/>
            <w:vAlign w:val="center"/>
          </w:tcPr>
          <w:p w14:paraId="13001F9F"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117E1390" w14:textId="77777777" w:rsidTr="00D064D0">
        <w:tc>
          <w:tcPr>
            <w:tcW w:w="719" w:type="dxa"/>
            <w:vAlign w:val="center"/>
          </w:tcPr>
          <w:p w14:paraId="078B4A63"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05B16467" w14:textId="77777777" w:rsidR="00C0649A" w:rsidRPr="00C0649A" w:rsidRDefault="00F222C4" w:rsidP="001F7A5C">
            <w:pPr>
              <w:jc w:val="both"/>
            </w:pPr>
            <w:r w:rsidRPr="00F222C4">
              <w:t>Pháp luật và thực tiễn bảo lưu điều ước quốc tế của một số nước và kinh nghiệm cho Việt Nam</w:t>
            </w:r>
          </w:p>
        </w:tc>
        <w:tc>
          <w:tcPr>
            <w:tcW w:w="2796" w:type="dxa"/>
            <w:vAlign w:val="center"/>
          </w:tcPr>
          <w:p w14:paraId="01656BE2" w14:textId="77777777" w:rsidR="00C0649A" w:rsidRPr="00813AF1" w:rsidRDefault="00C0649A" w:rsidP="00D064D0">
            <w:pPr>
              <w:jc w:val="center"/>
              <w:rPr>
                <w:b/>
              </w:rPr>
            </w:pPr>
            <w:r w:rsidRPr="00813AF1">
              <w:rPr>
                <w:b/>
                <w:sz w:val="22"/>
                <w:szCs w:val="22"/>
              </w:rPr>
              <w:t>Nguyễn Thị Thảo Sương</w:t>
            </w:r>
          </w:p>
        </w:tc>
        <w:tc>
          <w:tcPr>
            <w:tcW w:w="1965" w:type="dxa"/>
            <w:vAlign w:val="center"/>
          </w:tcPr>
          <w:p w14:paraId="2AE873E0" w14:textId="77777777" w:rsidR="00C0649A" w:rsidRPr="00A9406C" w:rsidRDefault="00C0649A" w:rsidP="00270266">
            <w:pPr>
              <w:spacing w:before="60" w:after="60" w:line="276" w:lineRule="auto"/>
              <w:jc w:val="center"/>
              <w:rPr>
                <w:b/>
                <w:bCs/>
              </w:rPr>
            </w:pPr>
          </w:p>
        </w:tc>
        <w:tc>
          <w:tcPr>
            <w:tcW w:w="2500" w:type="dxa"/>
            <w:vAlign w:val="center"/>
          </w:tcPr>
          <w:p w14:paraId="32B229C0" w14:textId="6C4E3355" w:rsidR="00C0649A" w:rsidRPr="00A9406C" w:rsidRDefault="00E3415B" w:rsidP="00C162B7">
            <w:pPr>
              <w:spacing w:before="60" w:after="60" w:line="276" w:lineRule="auto"/>
              <w:jc w:val="both"/>
            </w:pPr>
            <w:r w:rsidRPr="00F222C4">
              <w:t>Pháp luật và thực tiễn</w:t>
            </w:r>
            <w:r>
              <w:t xml:space="preserve">/ </w:t>
            </w:r>
            <w:r w:rsidRPr="00F222C4">
              <w:t>bảo lưu điều ước quốc tế</w:t>
            </w:r>
          </w:p>
        </w:tc>
        <w:tc>
          <w:tcPr>
            <w:tcW w:w="1787" w:type="dxa"/>
            <w:vAlign w:val="center"/>
          </w:tcPr>
          <w:p w14:paraId="77F873C4"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2F543DA3" w14:textId="77777777" w:rsidTr="00D064D0">
        <w:tc>
          <w:tcPr>
            <w:tcW w:w="719" w:type="dxa"/>
            <w:vAlign w:val="center"/>
          </w:tcPr>
          <w:p w14:paraId="2CC14604"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0DA7E4F8" w14:textId="77777777" w:rsidR="00C0649A" w:rsidRPr="00C0649A" w:rsidRDefault="00EE2CCF" w:rsidP="001F7A5C">
            <w:pPr>
              <w:jc w:val="both"/>
            </w:pPr>
            <w:r w:rsidRPr="00EE2CCF">
              <w:t>Ngoại lệ trong các Hiệp định đầu tư quốc tế mà Việt Nam là thành viên: vấn đề pháp lý và giải pháp</w:t>
            </w:r>
          </w:p>
        </w:tc>
        <w:tc>
          <w:tcPr>
            <w:tcW w:w="2796" w:type="dxa"/>
            <w:vAlign w:val="center"/>
          </w:tcPr>
          <w:p w14:paraId="7D07A594" w14:textId="77777777" w:rsidR="00C0649A" w:rsidRPr="00813AF1" w:rsidRDefault="00C0649A" w:rsidP="00D064D0">
            <w:pPr>
              <w:jc w:val="center"/>
              <w:rPr>
                <w:b/>
              </w:rPr>
            </w:pPr>
            <w:r w:rsidRPr="00813AF1">
              <w:rPr>
                <w:b/>
                <w:sz w:val="22"/>
                <w:szCs w:val="22"/>
              </w:rPr>
              <w:t>Nguyễn Thị Thảo</w:t>
            </w:r>
          </w:p>
        </w:tc>
        <w:tc>
          <w:tcPr>
            <w:tcW w:w="1965" w:type="dxa"/>
            <w:vAlign w:val="center"/>
          </w:tcPr>
          <w:p w14:paraId="29681468" w14:textId="77777777" w:rsidR="00C0649A" w:rsidRPr="00A9406C" w:rsidRDefault="00C0649A" w:rsidP="00270266">
            <w:pPr>
              <w:spacing w:before="60" w:after="60" w:line="276" w:lineRule="auto"/>
              <w:jc w:val="center"/>
              <w:rPr>
                <w:b/>
                <w:bCs/>
              </w:rPr>
            </w:pPr>
          </w:p>
        </w:tc>
        <w:tc>
          <w:tcPr>
            <w:tcW w:w="2500" w:type="dxa"/>
            <w:vAlign w:val="center"/>
          </w:tcPr>
          <w:p w14:paraId="18E39427" w14:textId="18410DC5" w:rsidR="00C0649A" w:rsidRPr="00A9406C" w:rsidRDefault="00E3415B" w:rsidP="00C162B7">
            <w:pPr>
              <w:spacing w:before="60" w:after="60" w:line="276" w:lineRule="auto"/>
              <w:jc w:val="both"/>
            </w:pPr>
            <w:r w:rsidRPr="00EE2CCF">
              <w:t>Ngoại lệ</w:t>
            </w:r>
            <w:r>
              <w:t xml:space="preserve">/ </w:t>
            </w:r>
            <w:r w:rsidRPr="00EE2CCF">
              <w:t>Hiệp định đầu tư quốc tế</w:t>
            </w:r>
          </w:p>
        </w:tc>
        <w:tc>
          <w:tcPr>
            <w:tcW w:w="1787" w:type="dxa"/>
            <w:vAlign w:val="center"/>
          </w:tcPr>
          <w:p w14:paraId="6DB762BF"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0481B9CC" w14:textId="77777777" w:rsidTr="00D064D0">
        <w:tc>
          <w:tcPr>
            <w:tcW w:w="719" w:type="dxa"/>
            <w:vAlign w:val="center"/>
          </w:tcPr>
          <w:p w14:paraId="4DCD609E"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5B007566" w14:textId="77777777" w:rsidR="00C0649A" w:rsidRPr="00C0649A" w:rsidRDefault="00656DE0" w:rsidP="001F7A5C">
            <w:pPr>
              <w:jc w:val="both"/>
            </w:pPr>
            <w:r w:rsidRPr="00656DE0">
              <w:t>Pháp luật một số nước ASEAN về thẩm quyền của tòa án quốc gia đối với vụ việc dân sự có yếu tố nước ngoài và bài học kinh nghiệm đối với pháp luật Việt Nam</w:t>
            </w:r>
          </w:p>
        </w:tc>
        <w:tc>
          <w:tcPr>
            <w:tcW w:w="2796" w:type="dxa"/>
            <w:vAlign w:val="center"/>
          </w:tcPr>
          <w:p w14:paraId="3BA4A864" w14:textId="77777777" w:rsidR="00C0649A" w:rsidRPr="00813AF1" w:rsidRDefault="00C0649A" w:rsidP="00D064D0">
            <w:pPr>
              <w:jc w:val="center"/>
              <w:rPr>
                <w:b/>
              </w:rPr>
            </w:pPr>
            <w:r w:rsidRPr="00813AF1">
              <w:rPr>
                <w:b/>
                <w:sz w:val="22"/>
                <w:szCs w:val="22"/>
              </w:rPr>
              <w:t>Phạm Thị Hồng Thi</w:t>
            </w:r>
          </w:p>
        </w:tc>
        <w:tc>
          <w:tcPr>
            <w:tcW w:w="1965" w:type="dxa"/>
            <w:vAlign w:val="center"/>
          </w:tcPr>
          <w:p w14:paraId="36DCD21B" w14:textId="77777777" w:rsidR="00C0649A" w:rsidRPr="00A9406C" w:rsidRDefault="00C0649A" w:rsidP="00270266">
            <w:pPr>
              <w:spacing w:before="60" w:after="60" w:line="276" w:lineRule="auto"/>
              <w:jc w:val="center"/>
              <w:rPr>
                <w:b/>
                <w:bCs/>
              </w:rPr>
            </w:pPr>
          </w:p>
        </w:tc>
        <w:tc>
          <w:tcPr>
            <w:tcW w:w="2500" w:type="dxa"/>
            <w:vAlign w:val="center"/>
          </w:tcPr>
          <w:p w14:paraId="50751E1D" w14:textId="08AA2C6A" w:rsidR="00C0649A" w:rsidRPr="00A9406C" w:rsidRDefault="00C93CF8" w:rsidP="00C162B7">
            <w:pPr>
              <w:spacing w:before="60" w:after="60" w:line="276" w:lineRule="auto"/>
              <w:jc w:val="both"/>
            </w:pPr>
            <w:r w:rsidRPr="00656DE0">
              <w:t>ASEAN</w:t>
            </w:r>
            <w:r>
              <w:t xml:space="preserve">/ </w:t>
            </w:r>
            <w:r w:rsidRPr="00656DE0">
              <w:t>tòa án quốc gia</w:t>
            </w:r>
            <w:r>
              <w:t xml:space="preserve">/ </w:t>
            </w:r>
            <w:r w:rsidRPr="00656DE0">
              <w:t>vụ việc dân sự</w:t>
            </w:r>
          </w:p>
        </w:tc>
        <w:tc>
          <w:tcPr>
            <w:tcW w:w="1787" w:type="dxa"/>
            <w:vAlign w:val="center"/>
          </w:tcPr>
          <w:p w14:paraId="3811233D"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09FB18DB" w14:textId="77777777" w:rsidTr="00D064D0">
        <w:tc>
          <w:tcPr>
            <w:tcW w:w="719" w:type="dxa"/>
            <w:vAlign w:val="center"/>
          </w:tcPr>
          <w:p w14:paraId="7FC18A64"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3EE722E0" w14:textId="77777777" w:rsidR="00C0649A" w:rsidRPr="00C0649A" w:rsidRDefault="00AE1957" w:rsidP="001F7A5C">
            <w:pPr>
              <w:jc w:val="both"/>
            </w:pPr>
            <w:r w:rsidRPr="00AE1957">
              <w:t>Pháp luật áp dụng cho hợp đồng có yếu tố nước ngoài theo quy định của Liên minh châu Âu và so sánh với pháp luật Việt Nam</w:t>
            </w:r>
          </w:p>
        </w:tc>
        <w:tc>
          <w:tcPr>
            <w:tcW w:w="2796" w:type="dxa"/>
            <w:vAlign w:val="center"/>
          </w:tcPr>
          <w:p w14:paraId="4431D1A7" w14:textId="77777777" w:rsidR="00C0649A" w:rsidRPr="00813AF1" w:rsidRDefault="00C0649A" w:rsidP="00D064D0">
            <w:pPr>
              <w:jc w:val="center"/>
              <w:rPr>
                <w:b/>
              </w:rPr>
            </w:pPr>
            <w:r w:rsidRPr="00813AF1">
              <w:rPr>
                <w:b/>
                <w:sz w:val="22"/>
                <w:szCs w:val="22"/>
              </w:rPr>
              <w:t>Lâm Thị Ngọc Triều</w:t>
            </w:r>
          </w:p>
        </w:tc>
        <w:tc>
          <w:tcPr>
            <w:tcW w:w="1965" w:type="dxa"/>
            <w:vAlign w:val="center"/>
          </w:tcPr>
          <w:p w14:paraId="4644CB2F" w14:textId="77777777" w:rsidR="00C0649A" w:rsidRPr="00A9406C" w:rsidRDefault="00C0649A" w:rsidP="00270266">
            <w:pPr>
              <w:spacing w:before="60" w:after="60" w:line="276" w:lineRule="auto"/>
              <w:jc w:val="center"/>
              <w:rPr>
                <w:b/>
                <w:bCs/>
              </w:rPr>
            </w:pPr>
          </w:p>
        </w:tc>
        <w:tc>
          <w:tcPr>
            <w:tcW w:w="2500" w:type="dxa"/>
            <w:vAlign w:val="center"/>
          </w:tcPr>
          <w:p w14:paraId="5833A9E8" w14:textId="08B2B3C9" w:rsidR="00C0649A" w:rsidRPr="00A9406C" w:rsidRDefault="00C93CF8" w:rsidP="00C162B7">
            <w:pPr>
              <w:spacing w:before="60" w:after="60" w:line="276" w:lineRule="auto"/>
              <w:jc w:val="both"/>
            </w:pPr>
            <w:r w:rsidRPr="00AE1957">
              <w:t>hợp đồng có yếu tố nước ngoài</w:t>
            </w:r>
            <w:r w:rsidR="00005A3F">
              <w:t xml:space="preserve">/ </w:t>
            </w:r>
            <w:r w:rsidR="00005A3F" w:rsidRPr="00AE1957">
              <w:t>Liên minh châu Âu</w:t>
            </w:r>
            <w:r w:rsidR="00005A3F">
              <w:t xml:space="preserve">/ </w:t>
            </w:r>
            <w:r w:rsidR="00005A3F" w:rsidRPr="00AE1957">
              <w:t>pháp luật Việt Nam</w:t>
            </w:r>
          </w:p>
        </w:tc>
        <w:tc>
          <w:tcPr>
            <w:tcW w:w="1787" w:type="dxa"/>
            <w:vAlign w:val="center"/>
          </w:tcPr>
          <w:p w14:paraId="510A0F55"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2A8222FE" w14:textId="77777777" w:rsidTr="00D064D0">
        <w:tc>
          <w:tcPr>
            <w:tcW w:w="719" w:type="dxa"/>
            <w:vAlign w:val="center"/>
          </w:tcPr>
          <w:p w14:paraId="00F54F65"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5DF39441" w14:textId="77777777" w:rsidR="00C0649A" w:rsidRPr="00C0649A" w:rsidRDefault="00FA5E4F" w:rsidP="001F7A5C">
            <w:pPr>
              <w:jc w:val="both"/>
            </w:pPr>
            <w:r w:rsidRPr="00FA5E4F">
              <w:t>Pháp luật về đăng ký kết hôn có yếu tố nước ngoài ở Việt Nam: thực trạng và giải pháp</w:t>
            </w:r>
          </w:p>
        </w:tc>
        <w:tc>
          <w:tcPr>
            <w:tcW w:w="2796" w:type="dxa"/>
            <w:vAlign w:val="center"/>
          </w:tcPr>
          <w:p w14:paraId="648B7527" w14:textId="77777777" w:rsidR="00C0649A" w:rsidRPr="00813AF1" w:rsidRDefault="00C0649A" w:rsidP="00D064D0">
            <w:pPr>
              <w:jc w:val="center"/>
              <w:rPr>
                <w:b/>
              </w:rPr>
            </w:pPr>
            <w:r w:rsidRPr="00813AF1">
              <w:rPr>
                <w:b/>
                <w:sz w:val="22"/>
                <w:szCs w:val="22"/>
              </w:rPr>
              <w:t>Nguyễn Thanh Tuấn</w:t>
            </w:r>
          </w:p>
        </w:tc>
        <w:tc>
          <w:tcPr>
            <w:tcW w:w="1965" w:type="dxa"/>
            <w:vAlign w:val="center"/>
          </w:tcPr>
          <w:p w14:paraId="551A41EB" w14:textId="77777777" w:rsidR="00C0649A" w:rsidRPr="00A9406C" w:rsidRDefault="00C0649A" w:rsidP="00270266">
            <w:pPr>
              <w:spacing w:before="60" w:after="60" w:line="276" w:lineRule="auto"/>
              <w:jc w:val="center"/>
              <w:rPr>
                <w:b/>
                <w:bCs/>
              </w:rPr>
            </w:pPr>
          </w:p>
        </w:tc>
        <w:tc>
          <w:tcPr>
            <w:tcW w:w="2500" w:type="dxa"/>
            <w:vAlign w:val="center"/>
          </w:tcPr>
          <w:p w14:paraId="6B5FABA9" w14:textId="7A3AACFB" w:rsidR="00C0649A" w:rsidRPr="00A9406C" w:rsidRDefault="00005A3F" w:rsidP="00C162B7">
            <w:pPr>
              <w:spacing w:before="60" w:after="60" w:line="276" w:lineRule="auto"/>
              <w:jc w:val="both"/>
            </w:pPr>
            <w:r w:rsidRPr="00FA5E4F">
              <w:t>đăng ký kết hôn có yếu tố nước ngoài</w:t>
            </w:r>
          </w:p>
        </w:tc>
        <w:tc>
          <w:tcPr>
            <w:tcW w:w="1787" w:type="dxa"/>
            <w:vAlign w:val="center"/>
          </w:tcPr>
          <w:p w14:paraId="504963AF" w14:textId="77777777" w:rsidR="00C0649A" w:rsidRPr="00A9406C" w:rsidRDefault="00C0649A" w:rsidP="00185E05">
            <w:pPr>
              <w:pStyle w:val="Heading3"/>
              <w:pBdr>
                <w:bar w:val="single" w:sz="4" w:color="auto"/>
              </w:pBdr>
              <w:spacing w:before="60" w:after="60" w:line="276" w:lineRule="auto"/>
              <w:jc w:val="both"/>
              <w:rPr>
                <w:b/>
              </w:rPr>
            </w:pPr>
          </w:p>
        </w:tc>
      </w:tr>
      <w:tr w:rsidR="00C0649A" w:rsidRPr="00A9406C" w14:paraId="52E74CF4" w14:textId="77777777" w:rsidTr="00D064D0">
        <w:tc>
          <w:tcPr>
            <w:tcW w:w="719" w:type="dxa"/>
            <w:vAlign w:val="center"/>
          </w:tcPr>
          <w:p w14:paraId="5D852BC2" w14:textId="77777777" w:rsidR="00C0649A" w:rsidRPr="00813AF1" w:rsidRDefault="00C0649A"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58ECA83D" w14:textId="77777777" w:rsidR="00C0649A" w:rsidRPr="00C0649A" w:rsidRDefault="00AE1957" w:rsidP="001F7A5C">
            <w:pPr>
              <w:jc w:val="both"/>
            </w:pPr>
            <w:r w:rsidRPr="00AE1957">
              <w:t>Bảo hộ quyền tác giả trong môi trường kỹ thuật số: kinh nghiệm của một số nước và bài học cho Việt Nam</w:t>
            </w:r>
          </w:p>
        </w:tc>
        <w:tc>
          <w:tcPr>
            <w:tcW w:w="2796" w:type="dxa"/>
            <w:vAlign w:val="center"/>
          </w:tcPr>
          <w:p w14:paraId="09FF022E" w14:textId="77777777" w:rsidR="00C0649A" w:rsidRPr="00813AF1" w:rsidRDefault="00C0649A" w:rsidP="00D064D0">
            <w:pPr>
              <w:jc w:val="center"/>
              <w:rPr>
                <w:b/>
              </w:rPr>
            </w:pPr>
            <w:r w:rsidRPr="00813AF1">
              <w:rPr>
                <w:b/>
                <w:sz w:val="22"/>
                <w:szCs w:val="22"/>
              </w:rPr>
              <w:t>Nguyễn Quốc Vương</w:t>
            </w:r>
          </w:p>
        </w:tc>
        <w:tc>
          <w:tcPr>
            <w:tcW w:w="1965" w:type="dxa"/>
            <w:vAlign w:val="center"/>
          </w:tcPr>
          <w:p w14:paraId="17036645" w14:textId="77777777" w:rsidR="00C0649A" w:rsidRPr="00A9406C" w:rsidRDefault="00C0649A" w:rsidP="00270266">
            <w:pPr>
              <w:spacing w:before="60" w:after="60" w:line="276" w:lineRule="auto"/>
              <w:jc w:val="center"/>
              <w:rPr>
                <w:b/>
                <w:bCs/>
              </w:rPr>
            </w:pPr>
          </w:p>
        </w:tc>
        <w:tc>
          <w:tcPr>
            <w:tcW w:w="2500" w:type="dxa"/>
            <w:vAlign w:val="center"/>
          </w:tcPr>
          <w:p w14:paraId="78772A72" w14:textId="5DB6C711" w:rsidR="00C0649A" w:rsidRPr="00A9406C" w:rsidRDefault="00005A3F" w:rsidP="00C162B7">
            <w:pPr>
              <w:spacing w:before="60" w:after="60" w:line="276" w:lineRule="auto"/>
              <w:jc w:val="both"/>
            </w:pPr>
            <w:r w:rsidRPr="00AE1957">
              <w:t>Bảo hộ quyền tác giả</w:t>
            </w:r>
            <w:r>
              <w:t xml:space="preserve">/ </w:t>
            </w:r>
            <w:r w:rsidRPr="00AE1957">
              <w:t>môi trường kỹ thuật số</w:t>
            </w:r>
          </w:p>
        </w:tc>
        <w:tc>
          <w:tcPr>
            <w:tcW w:w="1787" w:type="dxa"/>
            <w:vAlign w:val="center"/>
          </w:tcPr>
          <w:p w14:paraId="0EA45F43" w14:textId="77777777" w:rsidR="00C0649A" w:rsidRPr="00A9406C" w:rsidRDefault="00C0649A" w:rsidP="00185E05">
            <w:pPr>
              <w:pStyle w:val="Heading3"/>
              <w:pBdr>
                <w:bar w:val="single" w:sz="4" w:color="auto"/>
              </w:pBdr>
              <w:spacing w:before="60" w:after="60" w:line="276" w:lineRule="auto"/>
              <w:jc w:val="both"/>
              <w:rPr>
                <w:b/>
              </w:rPr>
            </w:pPr>
          </w:p>
        </w:tc>
      </w:tr>
      <w:tr w:rsidR="00372ACE" w:rsidRPr="00A9406C" w14:paraId="539AD4FC" w14:textId="77777777" w:rsidTr="00D064D0">
        <w:tc>
          <w:tcPr>
            <w:tcW w:w="719" w:type="dxa"/>
            <w:vAlign w:val="center"/>
          </w:tcPr>
          <w:p w14:paraId="0E800EA6" w14:textId="77777777" w:rsidR="00372ACE" w:rsidRPr="00813AF1" w:rsidRDefault="00372ACE" w:rsidP="00813AF1">
            <w:pPr>
              <w:pStyle w:val="ListParagraph"/>
              <w:numPr>
                <w:ilvl w:val="0"/>
                <w:numId w:val="16"/>
              </w:numPr>
              <w:pBdr>
                <w:bar w:val="single" w:sz="4" w:color="auto"/>
              </w:pBdr>
              <w:spacing w:before="60" w:after="60" w:line="276" w:lineRule="auto"/>
              <w:jc w:val="center"/>
              <w:rPr>
                <w:bCs/>
              </w:rPr>
            </w:pPr>
          </w:p>
        </w:tc>
        <w:tc>
          <w:tcPr>
            <w:tcW w:w="4813" w:type="dxa"/>
            <w:vAlign w:val="center"/>
          </w:tcPr>
          <w:p w14:paraId="61BEC042" w14:textId="77777777" w:rsidR="00372ACE" w:rsidRPr="00A9406C" w:rsidRDefault="00372ACE" w:rsidP="001F7A5C">
            <w:pPr>
              <w:pBdr>
                <w:bar w:val="single" w:sz="4" w:color="auto"/>
              </w:pBdr>
              <w:spacing w:line="276" w:lineRule="auto"/>
              <w:jc w:val="both"/>
            </w:pPr>
          </w:p>
        </w:tc>
        <w:tc>
          <w:tcPr>
            <w:tcW w:w="2796" w:type="dxa"/>
            <w:vAlign w:val="center"/>
          </w:tcPr>
          <w:p w14:paraId="6DE28887" w14:textId="77777777" w:rsidR="00372ACE" w:rsidRPr="00813AF1" w:rsidRDefault="00372ACE" w:rsidP="00D064D0">
            <w:pPr>
              <w:jc w:val="center"/>
              <w:rPr>
                <w:b/>
              </w:rPr>
            </w:pPr>
          </w:p>
        </w:tc>
        <w:tc>
          <w:tcPr>
            <w:tcW w:w="1965" w:type="dxa"/>
            <w:vAlign w:val="center"/>
          </w:tcPr>
          <w:p w14:paraId="269C9A1B" w14:textId="77777777" w:rsidR="00372ACE" w:rsidRPr="00A9406C" w:rsidRDefault="00372ACE" w:rsidP="00270266">
            <w:pPr>
              <w:spacing w:before="60" w:after="60" w:line="276" w:lineRule="auto"/>
              <w:jc w:val="center"/>
              <w:rPr>
                <w:b/>
                <w:bCs/>
              </w:rPr>
            </w:pPr>
          </w:p>
        </w:tc>
        <w:tc>
          <w:tcPr>
            <w:tcW w:w="2500" w:type="dxa"/>
            <w:vAlign w:val="center"/>
          </w:tcPr>
          <w:p w14:paraId="60D0C969" w14:textId="77777777" w:rsidR="00372ACE" w:rsidRPr="00A9406C" w:rsidRDefault="00372ACE" w:rsidP="00C162B7">
            <w:pPr>
              <w:spacing w:before="60" w:after="60" w:line="276" w:lineRule="auto"/>
              <w:jc w:val="both"/>
            </w:pPr>
          </w:p>
        </w:tc>
        <w:tc>
          <w:tcPr>
            <w:tcW w:w="1787" w:type="dxa"/>
            <w:vAlign w:val="center"/>
          </w:tcPr>
          <w:p w14:paraId="44CBA58C" w14:textId="77777777" w:rsidR="00372ACE" w:rsidRPr="00A9406C" w:rsidRDefault="00372ACE" w:rsidP="00185E05">
            <w:pPr>
              <w:pStyle w:val="Heading3"/>
              <w:pBdr>
                <w:bar w:val="single" w:sz="4" w:color="auto"/>
              </w:pBdr>
              <w:spacing w:before="60" w:after="60" w:line="276" w:lineRule="auto"/>
              <w:jc w:val="both"/>
              <w:rPr>
                <w:b/>
              </w:rPr>
            </w:pPr>
          </w:p>
        </w:tc>
      </w:tr>
    </w:tbl>
    <w:p w14:paraId="75E99B50" w14:textId="77777777" w:rsidR="00AE347B" w:rsidRPr="00A9406C" w:rsidRDefault="00AE347B" w:rsidP="002421D3">
      <w:pPr>
        <w:pStyle w:val="ListParagraph"/>
        <w:rPr>
          <w:b/>
        </w:rPr>
      </w:pPr>
    </w:p>
    <w:p w14:paraId="1DF84F1D" w14:textId="77777777" w:rsidR="00AE52FD" w:rsidRPr="00A9406C" w:rsidRDefault="00AE52FD" w:rsidP="002421D3">
      <w:pPr>
        <w:pStyle w:val="ListParagraph"/>
        <w:rPr>
          <w:b/>
        </w:rPr>
      </w:pPr>
    </w:p>
    <w:p w14:paraId="59FFD989" w14:textId="77777777" w:rsidR="00AE52FD" w:rsidRPr="00A9406C" w:rsidRDefault="00AE52FD" w:rsidP="00AE52FD">
      <w:pPr>
        <w:pStyle w:val="ListParagraph"/>
        <w:numPr>
          <w:ilvl w:val="0"/>
          <w:numId w:val="6"/>
        </w:numPr>
        <w:rPr>
          <w:b/>
        </w:rPr>
      </w:pPr>
      <w:r w:rsidRPr="00A9406C">
        <w:rPr>
          <w:b/>
        </w:rPr>
        <w:t>KHÓA IX</w:t>
      </w:r>
      <w:r w:rsidR="00856A06" w:rsidRPr="00A9406C">
        <w:rPr>
          <w:b/>
        </w:rPr>
        <w:t xml:space="preserve"> (</w:t>
      </w:r>
      <w:r w:rsidR="002C2B29" w:rsidRPr="00A9406C">
        <w:rPr>
          <w:b/>
        </w:rPr>
        <w:t>2020 - 2022</w:t>
      </w:r>
      <w:r w:rsidR="00856A06" w:rsidRPr="00A9406C">
        <w:rPr>
          <w:b/>
        </w:rPr>
        <w:t>)</w:t>
      </w:r>
    </w:p>
    <w:p w14:paraId="474939FB" w14:textId="77777777" w:rsidR="00AE52FD" w:rsidRPr="00A9406C" w:rsidRDefault="00AE52FD" w:rsidP="00AE52FD">
      <w:pPr>
        <w:pStyle w:val="ListParagraph"/>
        <w:rPr>
          <w:b/>
        </w:rPr>
      </w:pPr>
    </w:p>
    <w:tbl>
      <w:tblPr>
        <w:tblW w:w="145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AE52FD" w:rsidRPr="00A9406C" w14:paraId="468D31BE" w14:textId="77777777" w:rsidTr="00FB1E2E">
        <w:tc>
          <w:tcPr>
            <w:tcW w:w="720" w:type="dxa"/>
            <w:vAlign w:val="center"/>
          </w:tcPr>
          <w:p w14:paraId="5F422A86" w14:textId="77777777" w:rsidR="00AE52FD" w:rsidRPr="00A9406C" w:rsidRDefault="00AE52FD" w:rsidP="00185E05">
            <w:pPr>
              <w:pBdr>
                <w:bar w:val="single" w:sz="4" w:color="auto"/>
              </w:pBdr>
              <w:spacing w:before="60" w:after="60" w:line="276" w:lineRule="auto"/>
              <w:jc w:val="center"/>
              <w:rPr>
                <w:b/>
              </w:rPr>
            </w:pPr>
            <w:r w:rsidRPr="00A9406C">
              <w:rPr>
                <w:b/>
                <w:bCs/>
              </w:rPr>
              <w:t>STT</w:t>
            </w:r>
          </w:p>
        </w:tc>
        <w:tc>
          <w:tcPr>
            <w:tcW w:w="4860" w:type="dxa"/>
            <w:vAlign w:val="center"/>
          </w:tcPr>
          <w:p w14:paraId="08663671" w14:textId="77777777" w:rsidR="00AE52FD" w:rsidRPr="00A9406C" w:rsidRDefault="00AE52FD" w:rsidP="00C162B7">
            <w:pPr>
              <w:pBdr>
                <w:bar w:val="single" w:sz="4" w:color="auto"/>
              </w:pBdr>
              <w:spacing w:before="60" w:after="60" w:line="276" w:lineRule="auto"/>
              <w:jc w:val="center"/>
              <w:rPr>
                <w:b/>
                <w:color w:val="000000"/>
              </w:rPr>
            </w:pPr>
            <w:r w:rsidRPr="00A9406C">
              <w:rPr>
                <w:b/>
                <w:bCs/>
                <w:color w:val="000000"/>
              </w:rPr>
              <w:t>Tên đề tài luận văn</w:t>
            </w:r>
          </w:p>
        </w:tc>
        <w:tc>
          <w:tcPr>
            <w:tcW w:w="2700" w:type="dxa"/>
            <w:vAlign w:val="center"/>
          </w:tcPr>
          <w:p w14:paraId="544345C5" w14:textId="77777777" w:rsidR="00AE52FD" w:rsidRPr="00A9406C" w:rsidRDefault="00AE52FD" w:rsidP="00270266">
            <w:pPr>
              <w:pBdr>
                <w:bar w:val="single" w:sz="4" w:color="auto"/>
              </w:pBdr>
              <w:spacing w:before="60" w:after="60"/>
              <w:jc w:val="center"/>
              <w:rPr>
                <w:b/>
              </w:rPr>
            </w:pPr>
            <w:r w:rsidRPr="00A9406C">
              <w:rPr>
                <w:b/>
                <w:bCs/>
              </w:rPr>
              <w:t>Tác giả</w:t>
            </w:r>
          </w:p>
        </w:tc>
        <w:tc>
          <w:tcPr>
            <w:tcW w:w="1980" w:type="dxa"/>
            <w:vAlign w:val="center"/>
          </w:tcPr>
          <w:p w14:paraId="33D883AA" w14:textId="77777777" w:rsidR="00AE52FD" w:rsidRPr="00A9406C" w:rsidRDefault="00AE52FD" w:rsidP="00270266">
            <w:pPr>
              <w:pBdr>
                <w:bar w:val="single" w:sz="4" w:color="auto"/>
              </w:pBdr>
              <w:spacing w:before="60" w:after="60" w:line="276" w:lineRule="auto"/>
              <w:jc w:val="center"/>
              <w:rPr>
                <w:b/>
                <w:bCs/>
              </w:rPr>
            </w:pPr>
            <w:r w:rsidRPr="00A9406C">
              <w:rPr>
                <w:b/>
                <w:bCs/>
              </w:rPr>
              <w:t>Mã thư viện</w:t>
            </w:r>
          </w:p>
        </w:tc>
        <w:tc>
          <w:tcPr>
            <w:tcW w:w="2520" w:type="dxa"/>
            <w:vAlign w:val="center"/>
          </w:tcPr>
          <w:p w14:paraId="143FD638" w14:textId="77777777" w:rsidR="00AE52FD" w:rsidRPr="00A9406C" w:rsidRDefault="00AE52FD" w:rsidP="00C162B7">
            <w:pPr>
              <w:pStyle w:val="Heading6"/>
              <w:pBdr>
                <w:bar w:val="single" w:sz="4" w:color="auto"/>
              </w:pBdr>
              <w:spacing w:before="60" w:after="60" w:line="276" w:lineRule="auto"/>
              <w:jc w:val="center"/>
              <w:rPr>
                <w:b/>
                <w:bCs/>
              </w:rPr>
            </w:pPr>
            <w:r w:rsidRPr="00A9406C">
              <w:rPr>
                <w:b/>
                <w:bCs/>
              </w:rPr>
              <w:t>Tra cứu mở rộng</w:t>
            </w:r>
          </w:p>
        </w:tc>
        <w:tc>
          <w:tcPr>
            <w:tcW w:w="1800" w:type="dxa"/>
            <w:vAlign w:val="center"/>
          </w:tcPr>
          <w:p w14:paraId="7009E46E" w14:textId="77777777" w:rsidR="00AE52FD" w:rsidRPr="00A9406C" w:rsidRDefault="00AE52FD" w:rsidP="00C162B7">
            <w:pPr>
              <w:pStyle w:val="Heading3"/>
              <w:pBdr>
                <w:bar w:val="single" w:sz="4" w:color="auto"/>
              </w:pBdr>
              <w:spacing w:before="60" w:after="60" w:line="276" w:lineRule="auto"/>
              <w:rPr>
                <w:b/>
              </w:rPr>
            </w:pPr>
            <w:r w:rsidRPr="00A9406C">
              <w:rPr>
                <w:b/>
              </w:rPr>
              <w:t>Ghi chú</w:t>
            </w:r>
          </w:p>
        </w:tc>
      </w:tr>
      <w:tr w:rsidR="0070735D" w:rsidRPr="00A9406C" w14:paraId="7E7D3839" w14:textId="77777777" w:rsidTr="00FB1E2E">
        <w:tc>
          <w:tcPr>
            <w:tcW w:w="720" w:type="dxa"/>
            <w:vAlign w:val="center"/>
          </w:tcPr>
          <w:p w14:paraId="31BA2183" w14:textId="77777777" w:rsidR="0070735D" w:rsidRPr="00A9406C" w:rsidRDefault="0070735D" w:rsidP="00185E05">
            <w:pPr>
              <w:pBdr>
                <w:bar w:val="single" w:sz="4" w:color="auto"/>
              </w:pBdr>
              <w:spacing w:before="60" w:after="60" w:line="276" w:lineRule="auto"/>
              <w:jc w:val="center"/>
              <w:rPr>
                <w:bCs/>
              </w:rPr>
            </w:pPr>
            <w:r w:rsidRPr="00A9406C">
              <w:rPr>
                <w:bCs/>
              </w:rPr>
              <w:t>1</w:t>
            </w:r>
          </w:p>
        </w:tc>
        <w:tc>
          <w:tcPr>
            <w:tcW w:w="4860" w:type="dxa"/>
            <w:vAlign w:val="center"/>
          </w:tcPr>
          <w:p w14:paraId="4CA4701D" w14:textId="77777777" w:rsidR="0070735D" w:rsidRPr="00A9406C" w:rsidRDefault="0046325F" w:rsidP="0046325F">
            <w:pPr>
              <w:jc w:val="both"/>
            </w:pPr>
            <w:r>
              <w:rPr>
                <w:color w:val="000000"/>
              </w:rPr>
              <w:t>United Nations peacekeeping operations: the issues of attribution of conduct and responsibility</w:t>
            </w:r>
          </w:p>
        </w:tc>
        <w:tc>
          <w:tcPr>
            <w:tcW w:w="2700" w:type="dxa"/>
            <w:vAlign w:val="center"/>
          </w:tcPr>
          <w:p w14:paraId="5B6DD3FD" w14:textId="77777777" w:rsidR="0070735D" w:rsidRPr="00E15043" w:rsidRDefault="00E15043" w:rsidP="00270266">
            <w:pPr>
              <w:pStyle w:val="NoSpacing"/>
              <w:pBdr>
                <w:bar w:val="single" w:sz="4" w:color="auto"/>
              </w:pBdr>
              <w:spacing w:before="60" w:after="60" w:line="276" w:lineRule="auto"/>
              <w:jc w:val="center"/>
              <w:rPr>
                <w:b/>
              </w:rPr>
            </w:pPr>
            <w:r w:rsidRPr="00E15043">
              <w:rPr>
                <w:b/>
                <w:color w:val="000000"/>
              </w:rPr>
              <w:t>Đào Mai Anh</w:t>
            </w:r>
          </w:p>
        </w:tc>
        <w:tc>
          <w:tcPr>
            <w:tcW w:w="1980" w:type="dxa"/>
            <w:vAlign w:val="center"/>
          </w:tcPr>
          <w:p w14:paraId="1F6A6761" w14:textId="77777777" w:rsidR="0070735D" w:rsidRPr="00A9406C" w:rsidRDefault="0070735D" w:rsidP="00270266">
            <w:pPr>
              <w:pBdr>
                <w:bar w:val="single" w:sz="4" w:color="auto"/>
              </w:pBdr>
              <w:spacing w:before="60" w:after="60" w:line="276" w:lineRule="auto"/>
              <w:jc w:val="center"/>
              <w:rPr>
                <w:b/>
                <w:bCs/>
              </w:rPr>
            </w:pPr>
          </w:p>
        </w:tc>
        <w:tc>
          <w:tcPr>
            <w:tcW w:w="2520" w:type="dxa"/>
            <w:vAlign w:val="center"/>
          </w:tcPr>
          <w:p w14:paraId="500CBF3E" w14:textId="26AA10E9" w:rsidR="0070735D" w:rsidRPr="00A9406C" w:rsidRDefault="00404515" w:rsidP="00C162B7">
            <w:pPr>
              <w:pBdr>
                <w:bar w:val="single" w:sz="4" w:color="auto"/>
              </w:pBdr>
              <w:spacing w:before="60" w:after="60" w:line="276" w:lineRule="auto"/>
              <w:jc w:val="both"/>
            </w:pPr>
            <w:r>
              <w:rPr>
                <w:color w:val="000000"/>
              </w:rPr>
              <w:t>United Nations/ peacekeeping operations</w:t>
            </w:r>
          </w:p>
        </w:tc>
        <w:tc>
          <w:tcPr>
            <w:tcW w:w="1800" w:type="dxa"/>
            <w:vAlign w:val="center"/>
          </w:tcPr>
          <w:p w14:paraId="1411808C"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11633420" w14:textId="77777777" w:rsidTr="00FB1E2E">
        <w:tc>
          <w:tcPr>
            <w:tcW w:w="720" w:type="dxa"/>
            <w:vAlign w:val="center"/>
          </w:tcPr>
          <w:p w14:paraId="24E2D9D8" w14:textId="77777777" w:rsidR="0070735D" w:rsidRPr="00A9406C" w:rsidRDefault="0070735D" w:rsidP="00185E05">
            <w:pPr>
              <w:pBdr>
                <w:bar w:val="single" w:sz="4" w:color="auto"/>
              </w:pBdr>
              <w:spacing w:before="60" w:after="60" w:line="276" w:lineRule="auto"/>
              <w:jc w:val="center"/>
              <w:rPr>
                <w:bCs/>
              </w:rPr>
            </w:pPr>
            <w:r w:rsidRPr="00A9406C">
              <w:rPr>
                <w:bCs/>
              </w:rPr>
              <w:t>2</w:t>
            </w:r>
          </w:p>
        </w:tc>
        <w:tc>
          <w:tcPr>
            <w:tcW w:w="4860" w:type="dxa"/>
            <w:vAlign w:val="center"/>
          </w:tcPr>
          <w:p w14:paraId="2DCC061E" w14:textId="77777777" w:rsidR="0070735D" w:rsidRPr="00A9406C" w:rsidRDefault="0046325F" w:rsidP="00C162B7">
            <w:pPr>
              <w:pBdr>
                <w:bar w:val="single" w:sz="4" w:color="auto"/>
              </w:pBdr>
              <w:spacing w:line="276" w:lineRule="auto"/>
              <w:jc w:val="both"/>
            </w:pPr>
            <w:r w:rsidRPr="0046325F">
              <w:t>Thực trạng pháp luật điều chỉnh hoạt động thương mại biên giới của Việt Nam và đề xuất</w:t>
            </w:r>
          </w:p>
        </w:tc>
        <w:tc>
          <w:tcPr>
            <w:tcW w:w="2700" w:type="dxa"/>
            <w:vAlign w:val="center"/>
          </w:tcPr>
          <w:p w14:paraId="07136DCA" w14:textId="77777777" w:rsidR="0070735D" w:rsidRPr="00A9406C" w:rsidRDefault="0046325F" w:rsidP="00270266">
            <w:pPr>
              <w:pBdr>
                <w:bar w:val="single" w:sz="4" w:color="auto"/>
              </w:pBdr>
              <w:spacing w:before="60" w:after="60" w:line="276" w:lineRule="auto"/>
              <w:jc w:val="center"/>
              <w:rPr>
                <w:b/>
              </w:rPr>
            </w:pPr>
            <w:r w:rsidRPr="0046325F">
              <w:rPr>
                <w:b/>
              </w:rPr>
              <w:t>Đặng Việt Anh</w:t>
            </w:r>
          </w:p>
        </w:tc>
        <w:tc>
          <w:tcPr>
            <w:tcW w:w="1980" w:type="dxa"/>
            <w:vAlign w:val="center"/>
          </w:tcPr>
          <w:p w14:paraId="0F679D67" w14:textId="77777777" w:rsidR="0070735D" w:rsidRPr="00A9406C" w:rsidRDefault="0070735D" w:rsidP="00270266">
            <w:pPr>
              <w:pBdr>
                <w:bar w:val="single" w:sz="4" w:color="auto"/>
              </w:pBdr>
              <w:spacing w:before="60" w:after="60" w:line="276" w:lineRule="auto"/>
              <w:jc w:val="center"/>
              <w:rPr>
                <w:b/>
                <w:bCs/>
              </w:rPr>
            </w:pPr>
          </w:p>
        </w:tc>
        <w:tc>
          <w:tcPr>
            <w:tcW w:w="2520" w:type="dxa"/>
            <w:vAlign w:val="center"/>
          </w:tcPr>
          <w:p w14:paraId="150E22AE" w14:textId="4F562884" w:rsidR="0070735D" w:rsidRPr="00A9406C" w:rsidRDefault="00404515" w:rsidP="00C162B7">
            <w:pPr>
              <w:pBdr>
                <w:bar w:val="single" w:sz="4" w:color="auto"/>
              </w:pBdr>
              <w:spacing w:before="60" w:after="60" w:line="276" w:lineRule="auto"/>
              <w:jc w:val="both"/>
              <w:rPr>
                <w:bCs/>
              </w:rPr>
            </w:pPr>
            <w:r w:rsidRPr="0046325F">
              <w:t>điều chỉnh hoạt động thương mại biên giới</w:t>
            </w:r>
          </w:p>
        </w:tc>
        <w:tc>
          <w:tcPr>
            <w:tcW w:w="1800" w:type="dxa"/>
            <w:vAlign w:val="center"/>
          </w:tcPr>
          <w:p w14:paraId="5A5531C5"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4DA250CD" w14:textId="77777777" w:rsidTr="00FB1E2E">
        <w:tc>
          <w:tcPr>
            <w:tcW w:w="720" w:type="dxa"/>
            <w:vAlign w:val="center"/>
          </w:tcPr>
          <w:p w14:paraId="25D37622" w14:textId="77777777" w:rsidR="0070735D" w:rsidRPr="00A9406C" w:rsidRDefault="0070735D" w:rsidP="00185E05">
            <w:pPr>
              <w:pBdr>
                <w:bar w:val="single" w:sz="4" w:color="auto"/>
              </w:pBdr>
              <w:spacing w:before="60" w:after="60" w:line="276" w:lineRule="auto"/>
              <w:jc w:val="center"/>
              <w:rPr>
                <w:bCs/>
              </w:rPr>
            </w:pPr>
            <w:r w:rsidRPr="00A9406C">
              <w:rPr>
                <w:bCs/>
              </w:rPr>
              <w:t>3</w:t>
            </w:r>
          </w:p>
        </w:tc>
        <w:tc>
          <w:tcPr>
            <w:tcW w:w="4860" w:type="dxa"/>
            <w:vAlign w:val="center"/>
          </w:tcPr>
          <w:p w14:paraId="3C67CD45" w14:textId="77777777" w:rsidR="0070735D" w:rsidRPr="00A9406C" w:rsidRDefault="0046325F" w:rsidP="00C162B7">
            <w:pPr>
              <w:pBdr>
                <w:bar w:val="single" w:sz="4" w:color="auto"/>
              </w:pBdr>
              <w:spacing w:before="60" w:after="60" w:line="276" w:lineRule="auto"/>
              <w:jc w:val="both"/>
            </w:pPr>
            <w:r w:rsidRPr="0046325F">
              <w:t>Pháp luật quốc tế và pháp luật Việt nam về bảo vệ quyền của người bị truy nã quốc tế</w:t>
            </w:r>
          </w:p>
        </w:tc>
        <w:tc>
          <w:tcPr>
            <w:tcW w:w="2700" w:type="dxa"/>
            <w:vAlign w:val="center"/>
          </w:tcPr>
          <w:p w14:paraId="753A9E83" w14:textId="77777777" w:rsidR="0070735D" w:rsidRPr="00A9406C" w:rsidRDefault="00E15043" w:rsidP="00270266">
            <w:pPr>
              <w:pBdr>
                <w:bar w:val="single" w:sz="4" w:color="auto"/>
              </w:pBdr>
              <w:spacing w:before="60" w:after="60" w:line="276" w:lineRule="auto"/>
              <w:jc w:val="center"/>
              <w:rPr>
                <w:b/>
                <w:bCs/>
              </w:rPr>
            </w:pPr>
            <w:r w:rsidRPr="00E15043">
              <w:rPr>
                <w:b/>
                <w:bCs/>
              </w:rPr>
              <w:t>Nguyễn Hùng Cường</w:t>
            </w:r>
          </w:p>
        </w:tc>
        <w:tc>
          <w:tcPr>
            <w:tcW w:w="1980" w:type="dxa"/>
            <w:vAlign w:val="center"/>
          </w:tcPr>
          <w:p w14:paraId="64E00E9C" w14:textId="77777777" w:rsidR="0070735D" w:rsidRPr="00A9406C" w:rsidRDefault="0070735D" w:rsidP="00270266">
            <w:pPr>
              <w:pBdr>
                <w:bar w:val="single" w:sz="4" w:color="auto"/>
              </w:pBdr>
              <w:spacing w:before="60" w:after="60" w:line="276" w:lineRule="auto"/>
              <w:jc w:val="center"/>
              <w:rPr>
                <w:b/>
                <w:bCs/>
              </w:rPr>
            </w:pPr>
          </w:p>
        </w:tc>
        <w:tc>
          <w:tcPr>
            <w:tcW w:w="2520" w:type="dxa"/>
            <w:vAlign w:val="center"/>
          </w:tcPr>
          <w:p w14:paraId="029D5CCE" w14:textId="5EFBA2B1" w:rsidR="0070735D" w:rsidRPr="00A9406C" w:rsidRDefault="00404515" w:rsidP="00C162B7">
            <w:pPr>
              <w:pBdr>
                <w:bar w:val="single" w:sz="4" w:color="auto"/>
              </w:pBdr>
              <w:spacing w:before="60" w:after="60" w:line="276" w:lineRule="auto"/>
              <w:jc w:val="both"/>
            </w:pPr>
            <w:r w:rsidRPr="0046325F">
              <w:t>bảo vệ quyền của người bị truy nã quốc tế</w:t>
            </w:r>
          </w:p>
        </w:tc>
        <w:tc>
          <w:tcPr>
            <w:tcW w:w="1800" w:type="dxa"/>
            <w:vAlign w:val="center"/>
          </w:tcPr>
          <w:p w14:paraId="69FDEE0D"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560F0DF7" w14:textId="77777777" w:rsidTr="00FB1E2E">
        <w:tc>
          <w:tcPr>
            <w:tcW w:w="720" w:type="dxa"/>
            <w:vAlign w:val="center"/>
          </w:tcPr>
          <w:p w14:paraId="67029E6A" w14:textId="77777777" w:rsidR="0070735D" w:rsidRPr="00A9406C" w:rsidRDefault="0070735D" w:rsidP="00185E05">
            <w:pPr>
              <w:pBdr>
                <w:bar w:val="single" w:sz="4" w:color="auto"/>
              </w:pBdr>
              <w:spacing w:before="60" w:after="60" w:line="276" w:lineRule="auto"/>
              <w:jc w:val="center"/>
              <w:rPr>
                <w:bCs/>
              </w:rPr>
            </w:pPr>
            <w:r w:rsidRPr="00A9406C">
              <w:rPr>
                <w:bCs/>
              </w:rPr>
              <w:t>4</w:t>
            </w:r>
          </w:p>
        </w:tc>
        <w:tc>
          <w:tcPr>
            <w:tcW w:w="4860" w:type="dxa"/>
            <w:vAlign w:val="center"/>
          </w:tcPr>
          <w:p w14:paraId="6A842F75" w14:textId="77777777" w:rsidR="0070735D" w:rsidRPr="00A9406C" w:rsidRDefault="00C900DD" w:rsidP="00C900DD">
            <w:pPr>
              <w:jc w:val="both"/>
            </w:pPr>
            <w:r>
              <w:rPr>
                <w:color w:val="000000"/>
              </w:rPr>
              <w:t xml:space="preserve">Hỗ trợ hoạt động của doanh nghiệp </w:t>
            </w:r>
            <w:r>
              <w:rPr>
                <w:color w:val="000000"/>
              </w:rPr>
              <w:br/>
              <w:t>khởi nghiệp: quy định của Luật quốc tế và giải pháp hoàn thiện pháp luật Việt Nam</w:t>
            </w:r>
          </w:p>
        </w:tc>
        <w:tc>
          <w:tcPr>
            <w:tcW w:w="2700" w:type="dxa"/>
            <w:vAlign w:val="center"/>
          </w:tcPr>
          <w:p w14:paraId="6C1D8B5F" w14:textId="77777777" w:rsidR="00C900DD" w:rsidRPr="00C900DD" w:rsidRDefault="00C900DD" w:rsidP="00C900DD">
            <w:pPr>
              <w:jc w:val="center"/>
              <w:rPr>
                <w:b/>
                <w:color w:val="000000"/>
              </w:rPr>
            </w:pPr>
            <w:r w:rsidRPr="00C900DD">
              <w:rPr>
                <w:b/>
                <w:color w:val="000000"/>
              </w:rPr>
              <w:t>Trần Đình Dũng</w:t>
            </w:r>
          </w:p>
          <w:p w14:paraId="44789C9E" w14:textId="77777777" w:rsidR="0070735D" w:rsidRPr="00C900DD" w:rsidRDefault="0070735D" w:rsidP="00270266">
            <w:pPr>
              <w:pBdr>
                <w:bar w:val="single" w:sz="4" w:color="auto"/>
              </w:pBdr>
              <w:spacing w:before="60" w:after="60" w:line="276" w:lineRule="auto"/>
              <w:jc w:val="center"/>
              <w:rPr>
                <w:b/>
                <w:lang w:val="de-DE"/>
              </w:rPr>
            </w:pPr>
          </w:p>
        </w:tc>
        <w:tc>
          <w:tcPr>
            <w:tcW w:w="1980" w:type="dxa"/>
            <w:vAlign w:val="center"/>
          </w:tcPr>
          <w:p w14:paraId="621D42D2" w14:textId="77777777" w:rsidR="0070735D" w:rsidRPr="00A9406C" w:rsidRDefault="0070735D" w:rsidP="00270266">
            <w:pPr>
              <w:pBdr>
                <w:bar w:val="single" w:sz="4" w:color="auto"/>
              </w:pBdr>
              <w:spacing w:before="60" w:after="60" w:line="276" w:lineRule="auto"/>
              <w:jc w:val="center"/>
              <w:rPr>
                <w:b/>
                <w:lang w:val="de-DE"/>
              </w:rPr>
            </w:pPr>
          </w:p>
        </w:tc>
        <w:tc>
          <w:tcPr>
            <w:tcW w:w="2520" w:type="dxa"/>
            <w:vAlign w:val="center"/>
          </w:tcPr>
          <w:p w14:paraId="179961EF" w14:textId="2DC1BAB1" w:rsidR="0070735D" w:rsidRPr="00A9406C" w:rsidRDefault="007666C5" w:rsidP="00C162B7">
            <w:pPr>
              <w:pBdr>
                <w:bar w:val="single" w:sz="4" w:color="auto"/>
              </w:pBdr>
              <w:spacing w:before="60" w:after="60" w:line="276" w:lineRule="auto"/>
              <w:jc w:val="both"/>
              <w:rPr>
                <w:bCs/>
                <w:lang w:val="de-DE"/>
              </w:rPr>
            </w:pPr>
            <w:r>
              <w:rPr>
                <w:color w:val="000000"/>
              </w:rPr>
              <w:t xml:space="preserve">doanh nghiệp </w:t>
            </w:r>
            <w:r>
              <w:rPr>
                <w:color w:val="000000"/>
              </w:rPr>
              <w:br/>
              <w:t>khởi nghiệp/ Luật quốc tế</w:t>
            </w:r>
          </w:p>
        </w:tc>
        <w:tc>
          <w:tcPr>
            <w:tcW w:w="1800" w:type="dxa"/>
            <w:vAlign w:val="center"/>
          </w:tcPr>
          <w:p w14:paraId="724EDA06"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67BD0428" w14:textId="77777777" w:rsidTr="00FB1E2E">
        <w:tc>
          <w:tcPr>
            <w:tcW w:w="720" w:type="dxa"/>
            <w:vAlign w:val="center"/>
          </w:tcPr>
          <w:p w14:paraId="1A97AB41" w14:textId="77777777" w:rsidR="0070735D" w:rsidRPr="00A9406C" w:rsidRDefault="0070735D" w:rsidP="00185E05">
            <w:pPr>
              <w:pBdr>
                <w:bar w:val="single" w:sz="4" w:color="auto"/>
              </w:pBdr>
              <w:spacing w:before="60" w:after="60" w:line="276" w:lineRule="auto"/>
              <w:jc w:val="center"/>
              <w:rPr>
                <w:bCs/>
              </w:rPr>
            </w:pPr>
            <w:r w:rsidRPr="00A9406C">
              <w:rPr>
                <w:bCs/>
              </w:rPr>
              <w:t>5</w:t>
            </w:r>
          </w:p>
        </w:tc>
        <w:tc>
          <w:tcPr>
            <w:tcW w:w="4860" w:type="dxa"/>
            <w:vAlign w:val="center"/>
          </w:tcPr>
          <w:p w14:paraId="47918D04" w14:textId="77777777" w:rsidR="0070735D" w:rsidRPr="00A9406C" w:rsidRDefault="00C900DD" w:rsidP="00C900DD">
            <w:pPr>
              <w:jc w:val="both"/>
              <w:rPr>
                <w:bCs/>
                <w:iCs/>
              </w:rPr>
            </w:pPr>
            <w:r>
              <w:rPr>
                <w:color w:val="000000"/>
              </w:rPr>
              <w:t>Từ WTO đến EVFTA: kiến nghị giải pháp thực thi các cam kết của Việt Nam</w:t>
            </w:r>
          </w:p>
        </w:tc>
        <w:tc>
          <w:tcPr>
            <w:tcW w:w="2700" w:type="dxa"/>
            <w:vAlign w:val="center"/>
          </w:tcPr>
          <w:p w14:paraId="35DBB955" w14:textId="77777777" w:rsidR="00C900DD" w:rsidRPr="00C900DD" w:rsidRDefault="00C900DD" w:rsidP="00C900DD">
            <w:pPr>
              <w:jc w:val="center"/>
              <w:rPr>
                <w:b/>
                <w:color w:val="000000"/>
              </w:rPr>
            </w:pPr>
            <w:r w:rsidRPr="00C900DD">
              <w:rPr>
                <w:b/>
                <w:color w:val="000000"/>
              </w:rPr>
              <w:t>Đậu Thùy Dương</w:t>
            </w:r>
          </w:p>
          <w:p w14:paraId="4961B46A" w14:textId="77777777" w:rsidR="0070735D" w:rsidRPr="00C900DD" w:rsidRDefault="0070735D" w:rsidP="00270266">
            <w:pPr>
              <w:pBdr>
                <w:bar w:val="single" w:sz="4" w:color="auto"/>
              </w:pBdr>
              <w:spacing w:before="60" w:after="60" w:line="276" w:lineRule="auto"/>
              <w:jc w:val="center"/>
              <w:rPr>
                <w:b/>
              </w:rPr>
            </w:pPr>
          </w:p>
        </w:tc>
        <w:tc>
          <w:tcPr>
            <w:tcW w:w="1980" w:type="dxa"/>
            <w:vAlign w:val="center"/>
          </w:tcPr>
          <w:p w14:paraId="44532BBC" w14:textId="77777777" w:rsidR="0070735D" w:rsidRPr="00A9406C" w:rsidRDefault="0070735D" w:rsidP="00270266">
            <w:pPr>
              <w:pBdr>
                <w:bar w:val="single" w:sz="4" w:color="auto"/>
              </w:pBdr>
              <w:spacing w:before="60" w:after="60" w:line="276" w:lineRule="auto"/>
              <w:jc w:val="center"/>
              <w:rPr>
                <w:b/>
              </w:rPr>
            </w:pPr>
          </w:p>
        </w:tc>
        <w:tc>
          <w:tcPr>
            <w:tcW w:w="2520" w:type="dxa"/>
            <w:vAlign w:val="center"/>
          </w:tcPr>
          <w:p w14:paraId="45C1B459" w14:textId="78064B26" w:rsidR="0070735D" w:rsidRPr="00A9406C" w:rsidRDefault="00807DF1" w:rsidP="00C162B7">
            <w:pPr>
              <w:pBdr>
                <w:bar w:val="single" w:sz="4" w:color="auto"/>
              </w:pBdr>
              <w:spacing w:before="60" w:after="60" w:line="276" w:lineRule="auto"/>
              <w:jc w:val="both"/>
              <w:rPr>
                <w:bCs/>
              </w:rPr>
            </w:pPr>
            <w:r>
              <w:rPr>
                <w:color w:val="000000"/>
              </w:rPr>
              <w:t>WTO/ EVFTA/ giải pháp thực thi/ cam kết của Việt Nam</w:t>
            </w:r>
          </w:p>
        </w:tc>
        <w:tc>
          <w:tcPr>
            <w:tcW w:w="1800" w:type="dxa"/>
            <w:vAlign w:val="center"/>
          </w:tcPr>
          <w:p w14:paraId="33308722"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704FD370" w14:textId="77777777" w:rsidTr="00FB1E2E">
        <w:tc>
          <w:tcPr>
            <w:tcW w:w="720" w:type="dxa"/>
            <w:vAlign w:val="center"/>
          </w:tcPr>
          <w:p w14:paraId="59556672" w14:textId="77777777" w:rsidR="0070735D" w:rsidRPr="00A9406C" w:rsidRDefault="0070735D" w:rsidP="00185E05">
            <w:pPr>
              <w:pBdr>
                <w:bar w:val="single" w:sz="4" w:color="auto"/>
              </w:pBdr>
              <w:spacing w:before="60" w:after="60" w:line="276" w:lineRule="auto"/>
              <w:jc w:val="center"/>
              <w:rPr>
                <w:bCs/>
              </w:rPr>
            </w:pPr>
            <w:r w:rsidRPr="00A9406C">
              <w:rPr>
                <w:bCs/>
              </w:rPr>
              <w:t>6</w:t>
            </w:r>
          </w:p>
        </w:tc>
        <w:tc>
          <w:tcPr>
            <w:tcW w:w="4860" w:type="dxa"/>
            <w:vAlign w:val="center"/>
          </w:tcPr>
          <w:p w14:paraId="3C47FD2E" w14:textId="77777777" w:rsidR="0070735D" w:rsidRPr="00A9406C" w:rsidRDefault="00C900DD" w:rsidP="00C900DD">
            <w:pPr>
              <w:jc w:val="both"/>
            </w:pPr>
            <w:r>
              <w:rPr>
                <w:color w:val="000000"/>
              </w:rPr>
              <w:t>Cơ chế quản lý cửa khẩu trên biên giới đất liền Việt Nam - Trung Quốc: một số vấn đề lý luận và thực tiễn</w:t>
            </w:r>
          </w:p>
        </w:tc>
        <w:tc>
          <w:tcPr>
            <w:tcW w:w="2700" w:type="dxa"/>
            <w:vAlign w:val="center"/>
          </w:tcPr>
          <w:p w14:paraId="30C8986A" w14:textId="77777777" w:rsidR="00C900DD" w:rsidRPr="00C900DD" w:rsidRDefault="00C900DD" w:rsidP="00C900DD">
            <w:pPr>
              <w:jc w:val="center"/>
              <w:rPr>
                <w:b/>
                <w:color w:val="000000"/>
              </w:rPr>
            </w:pPr>
            <w:r w:rsidRPr="00C900DD">
              <w:rPr>
                <w:b/>
                <w:color w:val="000000"/>
              </w:rPr>
              <w:t>Nguyễn Lưu Thùy Dương</w:t>
            </w:r>
          </w:p>
          <w:p w14:paraId="1A8BF805" w14:textId="77777777" w:rsidR="0070735D" w:rsidRPr="00C900DD" w:rsidRDefault="0070735D" w:rsidP="00270266">
            <w:pPr>
              <w:pBdr>
                <w:bar w:val="single" w:sz="4" w:color="auto"/>
              </w:pBdr>
              <w:spacing w:before="60" w:after="60" w:line="276" w:lineRule="auto"/>
              <w:jc w:val="center"/>
              <w:rPr>
                <w:b/>
              </w:rPr>
            </w:pPr>
          </w:p>
        </w:tc>
        <w:tc>
          <w:tcPr>
            <w:tcW w:w="1980" w:type="dxa"/>
            <w:vAlign w:val="center"/>
          </w:tcPr>
          <w:p w14:paraId="06B6A5AC" w14:textId="77777777" w:rsidR="0070735D" w:rsidRPr="00A9406C" w:rsidRDefault="0070735D" w:rsidP="00270266">
            <w:pPr>
              <w:pBdr>
                <w:bar w:val="single" w:sz="4" w:color="auto"/>
              </w:pBdr>
              <w:spacing w:before="60" w:after="60" w:line="276" w:lineRule="auto"/>
              <w:jc w:val="center"/>
              <w:rPr>
                <w:b/>
                <w:bCs/>
              </w:rPr>
            </w:pPr>
          </w:p>
        </w:tc>
        <w:tc>
          <w:tcPr>
            <w:tcW w:w="2520" w:type="dxa"/>
            <w:vAlign w:val="center"/>
          </w:tcPr>
          <w:p w14:paraId="27FE6066" w14:textId="5145E6DF" w:rsidR="0070735D" w:rsidRPr="00A9406C" w:rsidRDefault="00807DF1" w:rsidP="00C162B7">
            <w:pPr>
              <w:pBdr>
                <w:bar w:val="single" w:sz="4" w:color="auto"/>
              </w:pBdr>
              <w:spacing w:before="60" w:after="60" w:line="276" w:lineRule="auto"/>
              <w:jc w:val="both"/>
              <w:rPr>
                <w:bCs/>
              </w:rPr>
            </w:pPr>
            <w:r>
              <w:rPr>
                <w:color w:val="000000"/>
              </w:rPr>
              <w:t>quản lý cửa khẩu/ biên giới đất liền Việt Nam - Trung Quốc</w:t>
            </w:r>
          </w:p>
        </w:tc>
        <w:tc>
          <w:tcPr>
            <w:tcW w:w="1800" w:type="dxa"/>
            <w:vAlign w:val="center"/>
          </w:tcPr>
          <w:p w14:paraId="64C4E346"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03616607" w14:textId="77777777" w:rsidTr="00FB1E2E">
        <w:tc>
          <w:tcPr>
            <w:tcW w:w="720" w:type="dxa"/>
            <w:vAlign w:val="center"/>
          </w:tcPr>
          <w:p w14:paraId="416F55D1" w14:textId="77777777" w:rsidR="0070735D" w:rsidRPr="00A9406C" w:rsidRDefault="0070735D" w:rsidP="00185E05">
            <w:pPr>
              <w:pBdr>
                <w:bar w:val="single" w:sz="4" w:color="auto"/>
              </w:pBdr>
              <w:spacing w:before="60" w:after="60" w:line="276" w:lineRule="auto"/>
              <w:jc w:val="center"/>
              <w:rPr>
                <w:bCs/>
              </w:rPr>
            </w:pPr>
            <w:r w:rsidRPr="00A9406C">
              <w:rPr>
                <w:bCs/>
              </w:rPr>
              <w:t>7</w:t>
            </w:r>
          </w:p>
        </w:tc>
        <w:tc>
          <w:tcPr>
            <w:tcW w:w="4860" w:type="dxa"/>
            <w:vAlign w:val="center"/>
          </w:tcPr>
          <w:p w14:paraId="673BFC94" w14:textId="77777777" w:rsidR="0070735D" w:rsidRPr="00A9406C" w:rsidRDefault="00C900DD" w:rsidP="00C900DD">
            <w:pPr>
              <w:jc w:val="both"/>
            </w:pPr>
            <w:r>
              <w:rPr>
                <w:color w:val="000000"/>
              </w:rPr>
              <w:t>Việt Nam và Công ước Liên hợp quốc về Quyền trẻ em năm 1990</w:t>
            </w:r>
          </w:p>
        </w:tc>
        <w:tc>
          <w:tcPr>
            <w:tcW w:w="2700" w:type="dxa"/>
            <w:vAlign w:val="center"/>
          </w:tcPr>
          <w:p w14:paraId="0355A8D0" w14:textId="77777777" w:rsidR="00C900DD" w:rsidRPr="00C900DD" w:rsidRDefault="00C900DD" w:rsidP="00C900DD">
            <w:pPr>
              <w:jc w:val="center"/>
              <w:rPr>
                <w:b/>
                <w:color w:val="000000"/>
              </w:rPr>
            </w:pPr>
            <w:r w:rsidRPr="00C900DD">
              <w:rPr>
                <w:b/>
                <w:color w:val="000000"/>
              </w:rPr>
              <w:t>Trần Minh Hằng</w:t>
            </w:r>
          </w:p>
          <w:p w14:paraId="0839EE63" w14:textId="77777777" w:rsidR="0070735D" w:rsidRPr="00C900DD" w:rsidRDefault="0070735D" w:rsidP="00270266">
            <w:pPr>
              <w:pBdr>
                <w:bar w:val="single" w:sz="4" w:color="auto"/>
              </w:pBdr>
              <w:spacing w:before="60" w:after="60" w:line="276" w:lineRule="auto"/>
              <w:jc w:val="center"/>
              <w:rPr>
                <w:b/>
              </w:rPr>
            </w:pPr>
          </w:p>
        </w:tc>
        <w:tc>
          <w:tcPr>
            <w:tcW w:w="1980" w:type="dxa"/>
            <w:vAlign w:val="center"/>
          </w:tcPr>
          <w:p w14:paraId="317AEFA2" w14:textId="77777777" w:rsidR="0070735D" w:rsidRPr="00A9406C" w:rsidRDefault="0070735D" w:rsidP="00270266">
            <w:pPr>
              <w:pBdr>
                <w:bar w:val="single" w:sz="4" w:color="auto"/>
              </w:pBdr>
              <w:spacing w:before="60" w:after="60" w:line="276" w:lineRule="auto"/>
              <w:jc w:val="center"/>
              <w:rPr>
                <w:b/>
                <w:bCs/>
              </w:rPr>
            </w:pPr>
          </w:p>
        </w:tc>
        <w:tc>
          <w:tcPr>
            <w:tcW w:w="2520" w:type="dxa"/>
            <w:vAlign w:val="center"/>
          </w:tcPr>
          <w:p w14:paraId="5447DF02" w14:textId="2A2B56A3" w:rsidR="0070735D" w:rsidRPr="00A9406C" w:rsidRDefault="00C852AF" w:rsidP="00C162B7">
            <w:pPr>
              <w:pBdr>
                <w:bar w:val="single" w:sz="4" w:color="auto"/>
              </w:pBdr>
              <w:spacing w:before="60" w:after="60" w:line="276" w:lineRule="auto"/>
              <w:jc w:val="both"/>
              <w:rPr>
                <w:bCs/>
              </w:rPr>
            </w:pPr>
            <w:r>
              <w:rPr>
                <w:color w:val="000000"/>
              </w:rPr>
              <w:t>Công ước Liên hợp quốc về Quyền trẻ em năm 1990</w:t>
            </w:r>
          </w:p>
        </w:tc>
        <w:tc>
          <w:tcPr>
            <w:tcW w:w="1800" w:type="dxa"/>
            <w:vAlign w:val="center"/>
          </w:tcPr>
          <w:p w14:paraId="644342AA"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2F334BBE" w14:textId="77777777" w:rsidTr="00FB1E2E">
        <w:tc>
          <w:tcPr>
            <w:tcW w:w="720" w:type="dxa"/>
            <w:vAlign w:val="center"/>
          </w:tcPr>
          <w:p w14:paraId="4A93CE18" w14:textId="77777777" w:rsidR="0070735D" w:rsidRPr="00A9406C" w:rsidRDefault="0070735D" w:rsidP="00185E05">
            <w:pPr>
              <w:pBdr>
                <w:bar w:val="single" w:sz="4" w:color="auto"/>
              </w:pBdr>
              <w:spacing w:before="60" w:after="60" w:line="276" w:lineRule="auto"/>
              <w:jc w:val="center"/>
              <w:rPr>
                <w:bCs/>
              </w:rPr>
            </w:pPr>
            <w:r w:rsidRPr="00A9406C">
              <w:rPr>
                <w:bCs/>
              </w:rPr>
              <w:t>8</w:t>
            </w:r>
          </w:p>
        </w:tc>
        <w:tc>
          <w:tcPr>
            <w:tcW w:w="4860" w:type="dxa"/>
            <w:vAlign w:val="center"/>
          </w:tcPr>
          <w:p w14:paraId="2356475C" w14:textId="77777777" w:rsidR="0070735D" w:rsidRPr="00A9406C" w:rsidRDefault="00C900DD" w:rsidP="00C900DD">
            <w:pPr>
              <w:jc w:val="both"/>
            </w:pPr>
            <w:r>
              <w:rPr>
                <w:color w:val="000000"/>
              </w:rPr>
              <w:t>Quy tắc xuất xứ trong Hiệp định thương mại tự do Liên minh châu Âu - Việt Nam (EVFTA) và kiến nghị hoàn thiện pháp luật Việt Nam</w:t>
            </w:r>
          </w:p>
        </w:tc>
        <w:tc>
          <w:tcPr>
            <w:tcW w:w="2700" w:type="dxa"/>
            <w:vAlign w:val="center"/>
          </w:tcPr>
          <w:p w14:paraId="3FFC69B1" w14:textId="77777777" w:rsidR="00C900DD" w:rsidRPr="00C900DD" w:rsidRDefault="00C900DD" w:rsidP="00C900DD">
            <w:pPr>
              <w:jc w:val="center"/>
              <w:rPr>
                <w:b/>
                <w:color w:val="000000"/>
              </w:rPr>
            </w:pPr>
            <w:r w:rsidRPr="00C900DD">
              <w:rPr>
                <w:b/>
                <w:color w:val="000000"/>
              </w:rPr>
              <w:t>Đặng Văn  Minh</w:t>
            </w:r>
          </w:p>
          <w:p w14:paraId="516F79E6" w14:textId="77777777" w:rsidR="0070735D" w:rsidRPr="00C900DD" w:rsidRDefault="0070735D" w:rsidP="00270266">
            <w:pPr>
              <w:pBdr>
                <w:bar w:val="single" w:sz="4" w:color="auto"/>
              </w:pBdr>
              <w:spacing w:before="60" w:after="60" w:line="276" w:lineRule="auto"/>
              <w:ind w:left="151" w:firstLine="9"/>
              <w:jc w:val="center"/>
              <w:rPr>
                <w:b/>
              </w:rPr>
            </w:pPr>
          </w:p>
        </w:tc>
        <w:tc>
          <w:tcPr>
            <w:tcW w:w="1980" w:type="dxa"/>
            <w:vAlign w:val="center"/>
          </w:tcPr>
          <w:p w14:paraId="3CA45B26" w14:textId="77777777" w:rsidR="0070735D" w:rsidRPr="00A9406C" w:rsidRDefault="0070735D" w:rsidP="00270266">
            <w:pPr>
              <w:pBdr>
                <w:bar w:val="single" w:sz="4" w:color="auto"/>
              </w:pBdr>
              <w:spacing w:before="60" w:after="60" w:line="276" w:lineRule="auto"/>
              <w:ind w:firstLine="142"/>
              <w:jc w:val="center"/>
              <w:rPr>
                <w:b/>
                <w:bCs/>
              </w:rPr>
            </w:pPr>
          </w:p>
        </w:tc>
        <w:tc>
          <w:tcPr>
            <w:tcW w:w="2520" w:type="dxa"/>
            <w:vAlign w:val="center"/>
          </w:tcPr>
          <w:p w14:paraId="08499E8B" w14:textId="0225422A" w:rsidR="0070735D" w:rsidRPr="00A9406C" w:rsidRDefault="00C852AF" w:rsidP="00C162B7">
            <w:pPr>
              <w:pBdr>
                <w:bar w:val="single" w:sz="4" w:color="auto"/>
              </w:pBdr>
              <w:spacing w:before="60" w:after="60" w:line="276" w:lineRule="auto"/>
              <w:ind w:left="138"/>
              <w:jc w:val="both"/>
              <w:rPr>
                <w:bCs/>
              </w:rPr>
            </w:pPr>
            <w:r>
              <w:rPr>
                <w:color w:val="000000"/>
              </w:rPr>
              <w:t>Quy tắc xuất xứ/ EVFTA</w:t>
            </w:r>
          </w:p>
        </w:tc>
        <w:tc>
          <w:tcPr>
            <w:tcW w:w="1800" w:type="dxa"/>
            <w:vAlign w:val="center"/>
          </w:tcPr>
          <w:p w14:paraId="0B53F6E4"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69461A91" w14:textId="77777777" w:rsidTr="00FB1E2E">
        <w:tc>
          <w:tcPr>
            <w:tcW w:w="720" w:type="dxa"/>
            <w:vAlign w:val="center"/>
          </w:tcPr>
          <w:p w14:paraId="5DED735D" w14:textId="77777777" w:rsidR="0070735D" w:rsidRPr="00A9406C" w:rsidRDefault="0070735D" w:rsidP="00185E05">
            <w:pPr>
              <w:pBdr>
                <w:bar w:val="single" w:sz="4" w:color="auto"/>
              </w:pBdr>
              <w:spacing w:before="60" w:after="60" w:line="276" w:lineRule="auto"/>
              <w:jc w:val="center"/>
              <w:rPr>
                <w:bCs/>
              </w:rPr>
            </w:pPr>
            <w:r w:rsidRPr="00A9406C">
              <w:rPr>
                <w:bCs/>
              </w:rPr>
              <w:lastRenderedPageBreak/>
              <w:t>9</w:t>
            </w:r>
          </w:p>
        </w:tc>
        <w:tc>
          <w:tcPr>
            <w:tcW w:w="4860" w:type="dxa"/>
            <w:vAlign w:val="center"/>
          </w:tcPr>
          <w:p w14:paraId="796FB197" w14:textId="77777777" w:rsidR="0070735D" w:rsidRPr="00A9406C" w:rsidRDefault="00C900DD" w:rsidP="00C900DD">
            <w:pPr>
              <w:jc w:val="both"/>
            </w:pPr>
            <w:r>
              <w:rPr>
                <w:color w:val="000000"/>
              </w:rPr>
              <w:t>Vụ việc nhóm tàu Hải Dương Địa chất 8 xâm phạm vùng biển Việt Nam dưới góc nhìn của luật pháp quốc tế: kiến nghị cơ chế giải quyết tranh chấp cho Việt Nam</w:t>
            </w:r>
          </w:p>
        </w:tc>
        <w:tc>
          <w:tcPr>
            <w:tcW w:w="2700" w:type="dxa"/>
            <w:vAlign w:val="center"/>
          </w:tcPr>
          <w:p w14:paraId="4CFCE2E5" w14:textId="77777777" w:rsidR="00C900DD" w:rsidRPr="00C900DD" w:rsidRDefault="00C900DD" w:rsidP="00C900DD">
            <w:pPr>
              <w:jc w:val="center"/>
              <w:rPr>
                <w:b/>
                <w:color w:val="000000"/>
              </w:rPr>
            </w:pPr>
            <w:r w:rsidRPr="00C900DD">
              <w:rPr>
                <w:b/>
                <w:color w:val="000000"/>
              </w:rPr>
              <w:t>Trịnh Tuấn Minh</w:t>
            </w:r>
          </w:p>
          <w:p w14:paraId="1C993A8B" w14:textId="77777777" w:rsidR="0070735D" w:rsidRPr="00C900DD" w:rsidRDefault="0070735D" w:rsidP="00270266">
            <w:pPr>
              <w:pBdr>
                <w:bar w:val="single" w:sz="4" w:color="auto"/>
              </w:pBdr>
              <w:spacing w:before="60" w:after="60" w:line="276" w:lineRule="auto"/>
              <w:jc w:val="center"/>
              <w:rPr>
                <w:b/>
              </w:rPr>
            </w:pPr>
          </w:p>
        </w:tc>
        <w:tc>
          <w:tcPr>
            <w:tcW w:w="1980" w:type="dxa"/>
            <w:vAlign w:val="center"/>
          </w:tcPr>
          <w:p w14:paraId="3D67A7AF" w14:textId="77777777" w:rsidR="0070735D" w:rsidRPr="00A9406C" w:rsidRDefault="0070735D" w:rsidP="00270266">
            <w:pPr>
              <w:pBdr>
                <w:bar w:val="single" w:sz="4" w:color="auto"/>
              </w:pBdr>
              <w:spacing w:before="60" w:after="60" w:line="276" w:lineRule="auto"/>
              <w:jc w:val="center"/>
              <w:rPr>
                <w:b/>
                <w:bCs/>
              </w:rPr>
            </w:pPr>
          </w:p>
        </w:tc>
        <w:tc>
          <w:tcPr>
            <w:tcW w:w="2520" w:type="dxa"/>
            <w:vAlign w:val="center"/>
          </w:tcPr>
          <w:p w14:paraId="4C98BF76" w14:textId="5A7C02EC" w:rsidR="0070735D" w:rsidRPr="00A9406C" w:rsidRDefault="00C852AF" w:rsidP="00C162B7">
            <w:pPr>
              <w:spacing w:before="60" w:after="60" w:line="276" w:lineRule="auto"/>
              <w:jc w:val="both"/>
            </w:pPr>
            <w:r>
              <w:rPr>
                <w:color w:val="000000"/>
              </w:rPr>
              <w:t>nhóm tàu Hải Dương Địa chất 8/ vùng biển Việt Nam</w:t>
            </w:r>
          </w:p>
        </w:tc>
        <w:tc>
          <w:tcPr>
            <w:tcW w:w="1800" w:type="dxa"/>
            <w:vAlign w:val="center"/>
          </w:tcPr>
          <w:p w14:paraId="1AF5F85F"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3DC6E066" w14:textId="77777777" w:rsidTr="00FB1E2E">
        <w:tc>
          <w:tcPr>
            <w:tcW w:w="720" w:type="dxa"/>
            <w:vAlign w:val="center"/>
          </w:tcPr>
          <w:p w14:paraId="41762682" w14:textId="77777777" w:rsidR="0070735D" w:rsidRPr="00A9406C" w:rsidRDefault="0070735D" w:rsidP="00185E05">
            <w:pPr>
              <w:pBdr>
                <w:bar w:val="single" w:sz="4" w:color="auto"/>
              </w:pBdr>
              <w:spacing w:before="60" w:after="60" w:line="276" w:lineRule="auto"/>
              <w:jc w:val="center"/>
              <w:rPr>
                <w:bCs/>
              </w:rPr>
            </w:pPr>
            <w:r w:rsidRPr="00A9406C">
              <w:rPr>
                <w:bCs/>
              </w:rPr>
              <w:t>10</w:t>
            </w:r>
          </w:p>
        </w:tc>
        <w:tc>
          <w:tcPr>
            <w:tcW w:w="4860" w:type="dxa"/>
            <w:vAlign w:val="center"/>
          </w:tcPr>
          <w:p w14:paraId="6CB03067" w14:textId="77777777" w:rsidR="0070735D" w:rsidRPr="00A9406C" w:rsidRDefault="00C900DD" w:rsidP="00C900DD">
            <w:pPr>
              <w:jc w:val="both"/>
              <w:rPr>
                <w:bCs/>
                <w:iCs/>
              </w:rPr>
            </w:pPr>
            <w:r>
              <w:rPr>
                <w:color w:val="000000"/>
              </w:rPr>
              <w:t>Phê chuẩn Công ước của ILO về các chuẩn an sinh xã hội tối thiểu: hoàn thiện khung pháp luật và kiến nghị cho Việt Nam</w:t>
            </w:r>
          </w:p>
        </w:tc>
        <w:tc>
          <w:tcPr>
            <w:tcW w:w="2700" w:type="dxa"/>
            <w:vAlign w:val="center"/>
          </w:tcPr>
          <w:p w14:paraId="3E3DBDD4" w14:textId="77777777" w:rsidR="00C900DD" w:rsidRPr="00C900DD" w:rsidRDefault="00C900DD" w:rsidP="00C900DD">
            <w:pPr>
              <w:jc w:val="center"/>
              <w:rPr>
                <w:b/>
                <w:color w:val="000000"/>
              </w:rPr>
            </w:pPr>
            <w:r w:rsidRPr="00C900DD">
              <w:rPr>
                <w:b/>
                <w:color w:val="000000"/>
              </w:rPr>
              <w:t>Nguyễn Thị Quỳnh Giang</w:t>
            </w:r>
          </w:p>
          <w:p w14:paraId="61A842C2" w14:textId="77777777" w:rsidR="0070735D" w:rsidRPr="00C900DD" w:rsidRDefault="0070735D" w:rsidP="00270266">
            <w:pPr>
              <w:pBdr>
                <w:bar w:val="single" w:sz="4" w:color="auto"/>
              </w:pBdr>
              <w:spacing w:before="60" w:after="60" w:line="276" w:lineRule="auto"/>
              <w:jc w:val="center"/>
              <w:rPr>
                <w:b/>
              </w:rPr>
            </w:pPr>
          </w:p>
        </w:tc>
        <w:tc>
          <w:tcPr>
            <w:tcW w:w="1980" w:type="dxa"/>
            <w:vAlign w:val="center"/>
          </w:tcPr>
          <w:p w14:paraId="0F15F707" w14:textId="77777777" w:rsidR="0070735D" w:rsidRPr="00A9406C" w:rsidRDefault="0070735D" w:rsidP="00270266">
            <w:pPr>
              <w:pBdr>
                <w:bar w:val="single" w:sz="4" w:color="auto"/>
              </w:pBdr>
              <w:spacing w:before="60" w:after="60" w:line="276" w:lineRule="auto"/>
              <w:jc w:val="center"/>
              <w:rPr>
                <w:b/>
                <w:bCs/>
              </w:rPr>
            </w:pPr>
          </w:p>
        </w:tc>
        <w:tc>
          <w:tcPr>
            <w:tcW w:w="2520" w:type="dxa"/>
            <w:vAlign w:val="center"/>
          </w:tcPr>
          <w:p w14:paraId="58B28642" w14:textId="12C9E103" w:rsidR="0070735D" w:rsidRPr="00A9406C" w:rsidRDefault="0038383F" w:rsidP="00C162B7">
            <w:pPr>
              <w:spacing w:before="60" w:after="60" w:line="276" w:lineRule="auto"/>
              <w:jc w:val="both"/>
            </w:pPr>
            <w:r>
              <w:rPr>
                <w:color w:val="000000"/>
              </w:rPr>
              <w:t>Công ước của ILO/ chuẩn an sinh xã hội</w:t>
            </w:r>
          </w:p>
        </w:tc>
        <w:tc>
          <w:tcPr>
            <w:tcW w:w="1800" w:type="dxa"/>
            <w:vAlign w:val="center"/>
          </w:tcPr>
          <w:p w14:paraId="53D56D17"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3EAE85C1" w14:textId="77777777" w:rsidTr="00FB1E2E">
        <w:tc>
          <w:tcPr>
            <w:tcW w:w="720" w:type="dxa"/>
            <w:vAlign w:val="center"/>
          </w:tcPr>
          <w:p w14:paraId="119B891E" w14:textId="77777777" w:rsidR="0070735D" w:rsidRPr="00A9406C" w:rsidRDefault="0070735D" w:rsidP="00185E05">
            <w:pPr>
              <w:pBdr>
                <w:bar w:val="single" w:sz="4" w:color="auto"/>
              </w:pBdr>
              <w:spacing w:before="60" w:after="60" w:line="276" w:lineRule="auto"/>
              <w:jc w:val="center"/>
              <w:rPr>
                <w:bCs/>
              </w:rPr>
            </w:pPr>
            <w:r w:rsidRPr="00A9406C">
              <w:rPr>
                <w:bCs/>
              </w:rPr>
              <w:t>11</w:t>
            </w:r>
          </w:p>
        </w:tc>
        <w:tc>
          <w:tcPr>
            <w:tcW w:w="4860" w:type="dxa"/>
            <w:vAlign w:val="center"/>
          </w:tcPr>
          <w:p w14:paraId="16E7F222" w14:textId="77777777" w:rsidR="0070735D" w:rsidRPr="00A9406C" w:rsidRDefault="00C900DD" w:rsidP="00C900DD">
            <w:pPr>
              <w:jc w:val="both"/>
            </w:pPr>
            <w:r>
              <w:rPr>
                <w:color w:val="000000"/>
              </w:rPr>
              <w:t>Thực thi các quy định về doanh nghiệp vừa và nhỏ trong các hiệp định thương mại tự do thế hệ mới mà Việt Nam là thành viên và những vấn đề đặt ra</w:t>
            </w:r>
          </w:p>
        </w:tc>
        <w:tc>
          <w:tcPr>
            <w:tcW w:w="2700" w:type="dxa"/>
            <w:vAlign w:val="center"/>
          </w:tcPr>
          <w:p w14:paraId="5B40B899" w14:textId="77777777" w:rsidR="00C900DD" w:rsidRPr="00C900DD" w:rsidRDefault="00C900DD" w:rsidP="00C900DD">
            <w:pPr>
              <w:jc w:val="center"/>
              <w:rPr>
                <w:b/>
                <w:color w:val="000000"/>
              </w:rPr>
            </w:pPr>
            <w:r w:rsidRPr="00C900DD">
              <w:rPr>
                <w:b/>
                <w:color w:val="000000"/>
              </w:rPr>
              <w:t>Nguyễn Thị Quỳnh Mai</w:t>
            </w:r>
          </w:p>
          <w:p w14:paraId="5CF6B2E7" w14:textId="77777777" w:rsidR="0070735D" w:rsidRPr="00C900DD" w:rsidRDefault="0070735D" w:rsidP="00270266">
            <w:pPr>
              <w:pBdr>
                <w:bar w:val="single" w:sz="4" w:color="auto"/>
              </w:pBdr>
              <w:spacing w:before="60" w:after="60" w:line="276" w:lineRule="auto"/>
              <w:jc w:val="center"/>
              <w:rPr>
                <w:b/>
                <w:lang w:val="de-DE"/>
              </w:rPr>
            </w:pPr>
          </w:p>
        </w:tc>
        <w:tc>
          <w:tcPr>
            <w:tcW w:w="1980" w:type="dxa"/>
            <w:vAlign w:val="center"/>
          </w:tcPr>
          <w:p w14:paraId="7F3A2247" w14:textId="77777777" w:rsidR="0070735D" w:rsidRPr="00A9406C" w:rsidRDefault="0070735D" w:rsidP="00270266">
            <w:pPr>
              <w:pBdr>
                <w:bar w:val="single" w:sz="4" w:color="auto"/>
              </w:pBdr>
              <w:spacing w:before="60" w:after="60" w:line="276" w:lineRule="auto"/>
              <w:jc w:val="center"/>
              <w:rPr>
                <w:b/>
                <w:bCs/>
                <w:lang w:val="de-DE"/>
              </w:rPr>
            </w:pPr>
          </w:p>
        </w:tc>
        <w:tc>
          <w:tcPr>
            <w:tcW w:w="2520" w:type="dxa"/>
            <w:vAlign w:val="center"/>
          </w:tcPr>
          <w:p w14:paraId="7442003E" w14:textId="07A7B6B2" w:rsidR="0070735D" w:rsidRPr="00A9406C" w:rsidRDefault="0038383F" w:rsidP="00C162B7">
            <w:pPr>
              <w:spacing w:before="60" w:after="60" w:line="276" w:lineRule="auto"/>
              <w:jc w:val="both"/>
              <w:rPr>
                <w:lang w:val="de-DE"/>
              </w:rPr>
            </w:pPr>
            <w:r>
              <w:rPr>
                <w:color w:val="000000"/>
              </w:rPr>
              <w:t>doanh nghiệp vừa và nhỏ/ hiệp định thương mại tự do thế hệ mới</w:t>
            </w:r>
          </w:p>
        </w:tc>
        <w:tc>
          <w:tcPr>
            <w:tcW w:w="1800" w:type="dxa"/>
            <w:vAlign w:val="center"/>
          </w:tcPr>
          <w:p w14:paraId="23102D81"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29B454A0" w14:textId="77777777" w:rsidTr="00FB1E2E">
        <w:tc>
          <w:tcPr>
            <w:tcW w:w="720" w:type="dxa"/>
            <w:vAlign w:val="center"/>
          </w:tcPr>
          <w:p w14:paraId="484E196D" w14:textId="77777777" w:rsidR="0070735D" w:rsidRPr="00A9406C" w:rsidRDefault="0070735D" w:rsidP="00185E05">
            <w:pPr>
              <w:pBdr>
                <w:bar w:val="single" w:sz="4" w:color="auto"/>
              </w:pBdr>
              <w:spacing w:before="60" w:after="60" w:line="276" w:lineRule="auto"/>
              <w:jc w:val="center"/>
              <w:rPr>
                <w:bCs/>
              </w:rPr>
            </w:pPr>
            <w:r w:rsidRPr="00A9406C">
              <w:rPr>
                <w:bCs/>
              </w:rPr>
              <w:t>12</w:t>
            </w:r>
          </w:p>
        </w:tc>
        <w:tc>
          <w:tcPr>
            <w:tcW w:w="4860" w:type="dxa"/>
            <w:vAlign w:val="center"/>
          </w:tcPr>
          <w:p w14:paraId="77323C0B" w14:textId="77777777" w:rsidR="0070735D" w:rsidRPr="00A9406C" w:rsidRDefault="00C900DD" w:rsidP="00C900DD">
            <w:pPr>
              <w:jc w:val="both"/>
              <w:rPr>
                <w:bCs/>
                <w:iCs/>
              </w:rPr>
            </w:pPr>
            <w:r>
              <w:rPr>
                <w:color w:val="000000"/>
              </w:rPr>
              <w:t>Các tiêu chuẩn lao động quốc tế trong các hiệp định thương mại tự do thế hệ mới của châu Âu và bài học cho Việt Nam</w:t>
            </w:r>
          </w:p>
        </w:tc>
        <w:tc>
          <w:tcPr>
            <w:tcW w:w="2700" w:type="dxa"/>
            <w:vAlign w:val="center"/>
          </w:tcPr>
          <w:p w14:paraId="5D365CD8" w14:textId="77777777" w:rsidR="00C900DD" w:rsidRPr="00C900DD" w:rsidRDefault="00C900DD" w:rsidP="00C900DD">
            <w:pPr>
              <w:jc w:val="center"/>
              <w:rPr>
                <w:b/>
                <w:color w:val="000000"/>
              </w:rPr>
            </w:pPr>
            <w:r w:rsidRPr="00C900DD">
              <w:rPr>
                <w:b/>
                <w:color w:val="000000"/>
              </w:rPr>
              <w:t>Nguyễn Bích Phương</w:t>
            </w:r>
          </w:p>
          <w:p w14:paraId="0994A536" w14:textId="77777777" w:rsidR="0070735D" w:rsidRPr="00C900DD" w:rsidRDefault="0070735D" w:rsidP="00270266">
            <w:pPr>
              <w:pBdr>
                <w:bar w:val="single" w:sz="4" w:color="auto"/>
              </w:pBdr>
              <w:spacing w:before="60" w:after="60" w:line="276" w:lineRule="auto"/>
              <w:jc w:val="center"/>
              <w:rPr>
                <w:b/>
              </w:rPr>
            </w:pPr>
          </w:p>
        </w:tc>
        <w:tc>
          <w:tcPr>
            <w:tcW w:w="1980" w:type="dxa"/>
            <w:vAlign w:val="center"/>
          </w:tcPr>
          <w:p w14:paraId="2692BAD2" w14:textId="77777777" w:rsidR="0070735D" w:rsidRPr="00A9406C" w:rsidRDefault="0070735D" w:rsidP="00270266">
            <w:pPr>
              <w:pBdr>
                <w:bar w:val="single" w:sz="4" w:color="auto"/>
              </w:pBdr>
              <w:spacing w:before="60" w:after="60" w:line="276" w:lineRule="auto"/>
              <w:jc w:val="center"/>
              <w:rPr>
                <w:b/>
                <w:bCs/>
              </w:rPr>
            </w:pPr>
          </w:p>
        </w:tc>
        <w:tc>
          <w:tcPr>
            <w:tcW w:w="2520" w:type="dxa"/>
            <w:vAlign w:val="center"/>
          </w:tcPr>
          <w:p w14:paraId="6615D896" w14:textId="1A43D88F" w:rsidR="0070735D" w:rsidRPr="00A9406C" w:rsidRDefault="0038383F" w:rsidP="00C162B7">
            <w:pPr>
              <w:spacing w:before="60" w:after="60" w:line="276" w:lineRule="auto"/>
              <w:jc w:val="both"/>
            </w:pPr>
            <w:r>
              <w:rPr>
                <w:color w:val="000000"/>
              </w:rPr>
              <w:t>tiêu chuẩn lao động quốc tế</w:t>
            </w:r>
          </w:p>
        </w:tc>
        <w:tc>
          <w:tcPr>
            <w:tcW w:w="1800" w:type="dxa"/>
            <w:vAlign w:val="center"/>
          </w:tcPr>
          <w:p w14:paraId="6F22EB93" w14:textId="77777777" w:rsidR="0070735D" w:rsidRPr="00A9406C" w:rsidRDefault="0070735D" w:rsidP="00C162B7">
            <w:pPr>
              <w:pBdr>
                <w:bar w:val="single" w:sz="4" w:color="auto"/>
              </w:pBdr>
              <w:spacing w:before="60" w:after="60" w:line="276" w:lineRule="auto"/>
              <w:jc w:val="both"/>
              <w:rPr>
                <w:b/>
                <w:bCs/>
              </w:rPr>
            </w:pPr>
          </w:p>
        </w:tc>
      </w:tr>
      <w:tr w:rsidR="0070735D" w:rsidRPr="00A9406C" w14:paraId="4A8E28DE" w14:textId="77777777" w:rsidTr="00FB1E2E">
        <w:tc>
          <w:tcPr>
            <w:tcW w:w="720" w:type="dxa"/>
            <w:vAlign w:val="center"/>
          </w:tcPr>
          <w:p w14:paraId="061F3919" w14:textId="77777777" w:rsidR="0070735D" w:rsidRPr="00A9406C" w:rsidRDefault="0070735D" w:rsidP="00185E05">
            <w:pPr>
              <w:pBdr>
                <w:bar w:val="single" w:sz="4" w:color="auto"/>
              </w:pBdr>
              <w:spacing w:before="60" w:after="60" w:line="276" w:lineRule="auto"/>
              <w:jc w:val="center"/>
              <w:rPr>
                <w:bCs/>
              </w:rPr>
            </w:pPr>
            <w:r w:rsidRPr="00A9406C">
              <w:rPr>
                <w:bCs/>
              </w:rPr>
              <w:t>13</w:t>
            </w:r>
          </w:p>
        </w:tc>
        <w:tc>
          <w:tcPr>
            <w:tcW w:w="4860" w:type="dxa"/>
            <w:vAlign w:val="center"/>
          </w:tcPr>
          <w:p w14:paraId="76DE25AE" w14:textId="77777777" w:rsidR="0070735D" w:rsidRPr="00C900DD" w:rsidRDefault="00C900DD" w:rsidP="00C900DD">
            <w:r w:rsidRPr="00C900DD">
              <w:rPr>
                <w:color w:val="000000"/>
              </w:rPr>
              <w:t>Xây dựng thỏa thuận so</w:t>
            </w:r>
            <w:r>
              <w:rPr>
                <w:color w:val="000000"/>
              </w:rPr>
              <w:t xml:space="preserve">ng phương Việt Nam - Trung Quốc, </w:t>
            </w:r>
            <w:r w:rsidRPr="00C900DD">
              <w:rPr>
                <w:color w:val="000000"/>
              </w:rPr>
              <w:t>giải quyết vấn đề "cô dâu Việt" tại Trung Quốc</w:t>
            </w:r>
          </w:p>
        </w:tc>
        <w:tc>
          <w:tcPr>
            <w:tcW w:w="2700" w:type="dxa"/>
            <w:vAlign w:val="center"/>
          </w:tcPr>
          <w:p w14:paraId="43588DDB" w14:textId="77777777" w:rsidR="00C900DD" w:rsidRPr="00C900DD" w:rsidRDefault="00C900DD" w:rsidP="00C900DD">
            <w:pPr>
              <w:jc w:val="center"/>
              <w:rPr>
                <w:b/>
                <w:color w:val="000000"/>
              </w:rPr>
            </w:pPr>
            <w:r w:rsidRPr="00C900DD">
              <w:rPr>
                <w:b/>
                <w:color w:val="000000"/>
                <w:sz w:val="22"/>
                <w:szCs w:val="22"/>
              </w:rPr>
              <w:t>Nguyễn Chí Trung</w:t>
            </w:r>
          </w:p>
          <w:p w14:paraId="3746D7F6" w14:textId="77777777" w:rsidR="0070735D" w:rsidRPr="00C900DD" w:rsidRDefault="0070735D" w:rsidP="00270266">
            <w:pPr>
              <w:pBdr>
                <w:bar w:val="single" w:sz="4" w:color="auto"/>
              </w:pBdr>
              <w:spacing w:before="60" w:after="60" w:line="276" w:lineRule="auto"/>
              <w:jc w:val="center"/>
              <w:rPr>
                <w:b/>
              </w:rPr>
            </w:pPr>
          </w:p>
        </w:tc>
        <w:tc>
          <w:tcPr>
            <w:tcW w:w="1980" w:type="dxa"/>
            <w:vAlign w:val="center"/>
          </w:tcPr>
          <w:p w14:paraId="33D7C432" w14:textId="77777777" w:rsidR="0070735D" w:rsidRPr="00A9406C" w:rsidRDefault="0070735D" w:rsidP="00270266">
            <w:pPr>
              <w:pBdr>
                <w:bar w:val="single" w:sz="4" w:color="auto"/>
              </w:pBdr>
              <w:spacing w:before="60" w:after="60" w:line="276" w:lineRule="auto"/>
              <w:jc w:val="center"/>
              <w:rPr>
                <w:b/>
                <w:bCs/>
              </w:rPr>
            </w:pPr>
          </w:p>
        </w:tc>
        <w:tc>
          <w:tcPr>
            <w:tcW w:w="2520" w:type="dxa"/>
            <w:vAlign w:val="center"/>
          </w:tcPr>
          <w:p w14:paraId="778E851B" w14:textId="44ED9A5B" w:rsidR="0070735D" w:rsidRPr="00A9406C" w:rsidRDefault="0038383F" w:rsidP="00C162B7">
            <w:pPr>
              <w:spacing w:before="60" w:after="60" w:line="276" w:lineRule="auto"/>
              <w:jc w:val="both"/>
            </w:pPr>
            <w:r w:rsidRPr="00C900DD">
              <w:rPr>
                <w:color w:val="000000"/>
              </w:rPr>
              <w:t>thỏa thuận so</w:t>
            </w:r>
            <w:r>
              <w:rPr>
                <w:color w:val="000000"/>
              </w:rPr>
              <w:t xml:space="preserve">ng phương/ </w:t>
            </w:r>
            <w:r w:rsidRPr="00C900DD">
              <w:rPr>
                <w:color w:val="000000"/>
              </w:rPr>
              <w:t>vấn đề "cô dâu Việt"</w:t>
            </w:r>
            <w:r>
              <w:rPr>
                <w:color w:val="000000"/>
              </w:rPr>
              <w:t xml:space="preserve">/ </w:t>
            </w:r>
            <w:r w:rsidRPr="00C900DD">
              <w:rPr>
                <w:color w:val="000000"/>
              </w:rPr>
              <w:t>Trung Quốc</w:t>
            </w:r>
          </w:p>
        </w:tc>
        <w:tc>
          <w:tcPr>
            <w:tcW w:w="1800" w:type="dxa"/>
            <w:vAlign w:val="center"/>
          </w:tcPr>
          <w:p w14:paraId="31955FEF" w14:textId="77777777" w:rsidR="0070735D" w:rsidRPr="00A9406C" w:rsidRDefault="0070735D" w:rsidP="00C162B7">
            <w:pPr>
              <w:pStyle w:val="Heading3"/>
              <w:pBdr>
                <w:bar w:val="single" w:sz="4" w:color="auto"/>
              </w:pBdr>
              <w:spacing w:before="60" w:after="60" w:line="276" w:lineRule="auto"/>
              <w:jc w:val="both"/>
              <w:rPr>
                <w:b/>
              </w:rPr>
            </w:pPr>
          </w:p>
        </w:tc>
      </w:tr>
      <w:tr w:rsidR="0070735D" w:rsidRPr="00A9406C" w14:paraId="26DD7947" w14:textId="77777777" w:rsidTr="00FB1E2E">
        <w:tc>
          <w:tcPr>
            <w:tcW w:w="720" w:type="dxa"/>
            <w:vAlign w:val="center"/>
          </w:tcPr>
          <w:p w14:paraId="4AC2ACB5" w14:textId="77777777" w:rsidR="0070735D" w:rsidRPr="00A9406C" w:rsidRDefault="0070735D" w:rsidP="00185E05">
            <w:pPr>
              <w:pBdr>
                <w:bar w:val="single" w:sz="4" w:color="auto"/>
              </w:pBdr>
              <w:spacing w:before="60" w:after="60" w:line="276" w:lineRule="auto"/>
              <w:jc w:val="center"/>
              <w:rPr>
                <w:bCs/>
              </w:rPr>
            </w:pPr>
            <w:r w:rsidRPr="00A9406C">
              <w:rPr>
                <w:bCs/>
              </w:rPr>
              <w:t>14</w:t>
            </w:r>
          </w:p>
        </w:tc>
        <w:tc>
          <w:tcPr>
            <w:tcW w:w="4860" w:type="dxa"/>
            <w:vAlign w:val="center"/>
          </w:tcPr>
          <w:p w14:paraId="2968705A" w14:textId="77777777" w:rsidR="0070735D" w:rsidRPr="00A9406C" w:rsidRDefault="00C900DD" w:rsidP="00C900DD">
            <w:pPr>
              <w:jc w:val="both"/>
            </w:pPr>
            <w:r>
              <w:rPr>
                <w:color w:val="000000"/>
                <w:sz w:val="22"/>
                <w:szCs w:val="22"/>
              </w:rPr>
              <w:t>Chống khai thác thủy sản bất hợp pháp, không báo cáo, không theo quy định (IUU) tại Việt Nam lý luận và thực tiễn</w:t>
            </w:r>
          </w:p>
        </w:tc>
        <w:tc>
          <w:tcPr>
            <w:tcW w:w="2700" w:type="dxa"/>
            <w:vAlign w:val="center"/>
          </w:tcPr>
          <w:p w14:paraId="26AAE2F2" w14:textId="77777777" w:rsidR="00C900DD" w:rsidRPr="00C900DD" w:rsidRDefault="00C900DD" w:rsidP="00C900DD">
            <w:pPr>
              <w:jc w:val="center"/>
              <w:rPr>
                <w:b/>
                <w:color w:val="000000"/>
              </w:rPr>
            </w:pPr>
            <w:r w:rsidRPr="00C900DD">
              <w:rPr>
                <w:b/>
                <w:color w:val="000000"/>
                <w:sz w:val="22"/>
                <w:szCs w:val="22"/>
              </w:rPr>
              <w:t>Nguyễn Khắc Vượt</w:t>
            </w:r>
          </w:p>
          <w:p w14:paraId="04D124E0" w14:textId="77777777" w:rsidR="0070735D" w:rsidRPr="00C900DD" w:rsidRDefault="0070735D" w:rsidP="00270266">
            <w:pPr>
              <w:pBdr>
                <w:bar w:val="single" w:sz="4" w:color="auto"/>
              </w:pBdr>
              <w:spacing w:before="60" w:after="60" w:line="276" w:lineRule="auto"/>
              <w:jc w:val="center"/>
              <w:rPr>
                <w:b/>
              </w:rPr>
            </w:pPr>
          </w:p>
        </w:tc>
        <w:tc>
          <w:tcPr>
            <w:tcW w:w="1980" w:type="dxa"/>
            <w:vAlign w:val="center"/>
          </w:tcPr>
          <w:p w14:paraId="66805960" w14:textId="77777777" w:rsidR="0070735D" w:rsidRPr="00A9406C" w:rsidRDefault="0070735D" w:rsidP="00270266">
            <w:pPr>
              <w:pBdr>
                <w:bar w:val="single" w:sz="4" w:color="auto"/>
              </w:pBdr>
              <w:spacing w:before="60" w:after="60" w:line="276" w:lineRule="auto"/>
              <w:jc w:val="center"/>
              <w:rPr>
                <w:b/>
                <w:bCs/>
              </w:rPr>
            </w:pPr>
          </w:p>
        </w:tc>
        <w:tc>
          <w:tcPr>
            <w:tcW w:w="2520" w:type="dxa"/>
            <w:vAlign w:val="center"/>
          </w:tcPr>
          <w:p w14:paraId="64F193F6" w14:textId="02A342EA" w:rsidR="0070735D" w:rsidRPr="00A9406C" w:rsidRDefault="00012421" w:rsidP="00C162B7">
            <w:pPr>
              <w:spacing w:before="60" w:after="60" w:line="276" w:lineRule="auto"/>
              <w:jc w:val="both"/>
            </w:pPr>
            <w:r>
              <w:rPr>
                <w:color w:val="000000"/>
                <w:sz w:val="22"/>
                <w:szCs w:val="22"/>
              </w:rPr>
              <w:t>Chống khai thác thủy sản bất hợp pháp</w:t>
            </w:r>
            <w:r w:rsidR="00662789">
              <w:rPr>
                <w:color w:val="000000"/>
                <w:sz w:val="22"/>
                <w:szCs w:val="22"/>
              </w:rPr>
              <w:t>/ IUU</w:t>
            </w:r>
          </w:p>
        </w:tc>
        <w:tc>
          <w:tcPr>
            <w:tcW w:w="1800" w:type="dxa"/>
            <w:vAlign w:val="center"/>
          </w:tcPr>
          <w:p w14:paraId="22C62746" w14:textId="77777777" w:rsidR="0070735D" w:rsidRPr="00A9406C" w:rsidRDefault="0070735D" w:rsidP="00C162B7">
            <w:pPr>
              <w:pStyle w:val="Heading3"/>
              <w:pBdr>
                <w:bar w:val="single" w:sz="4" w:color="auto"/>
              </w:pBdr>
              <w:spacing w:before="60" w:after="60" w:line="276" w:lineRule="auto"/>
              <w:jc w:val="both"/>
              <w:rPr>
                <w:b/>
              </w:rPr>
            </w:pPr>
          </w:p>
        </w:tc>
      </w:tr>
    </w:tbl>
    <w:p w14:paraId="19827243" w14:textId="77777777" w:rsidR="00AE52FD" w:rsidRPr="00A9406C" w:rsidRDefault="00AE52FD" w:rsidP="00AE52FD">
      <w:pPr>
        <w:pStyle w:val="ListParagraph"/>
        <w:rPr>
          <w:b/>
        </w:rPr>
      </w:pPr>
    </w:p>
    <w:p w14:paraId="3C66232C" w14:textId="77777777" w:rsidR="007379FC" w:rsidRPr="007379FC" w:rsidRDefault="007379FC" w:rsidP="007379FC">
      <w:pPr>
        <w:pStyle w:val="ListParagraph"/>
        <w:numPr>
          <w:ilvl w:val="0"/>
          <w:numId w:val="6"/>
        </w:numPr>
        <w:rPr>
          <w:b/>
        </w:rPr>
      </w:pPr>
      <w:r>
        <w:rPr>
          <w:b/>
        </w:rPr>
        <w:t xml:space="preserve">KHÓA </w:t>
      </w:r>
      <w:r w:rsidRPr="007379FC">
        <w:rPr>
          <w:b/>
        </w:rPr>
        <w:t>X (202</w:t>
      </w:r>
      <w:r>
        <w:rPr>
          <w:b/>
        </w:rPr>
        <w:t>1</w:t>
      </w:r>
      <w:r w:rsidRPr="007379FC">
        <w:rPr>
          <w:b/>
        </w:rPr>
        <w:t xml:space="preserve"> - 202</w:t>
      </w:r>
      <w:r>
        <w:rPr>
          <w:b/>
        </w:rPr>
        <w:t>3</w:t>
      </w:r>
      <w:r w:rsidRPr="007379FC">
        <w:rPr>
          <w:b/>
        </w:rPr>
        <w:t>)</w:t>
      </w:r>
    </w:p>
    <w:p w14:paraId="3560169E" w14:textId="77777777" w:rsidR="007379FC" w:rsidRPr="00A9406C" w:rsidRDefault="007379FC" w:rsidP="007379FC">
      <w:pPr>
        <w:pStyle w:val="ListParagraph"/>
        <w:rPr>
          <w:b/>
        </w:rPr>
      </w:pPr>
    </w:p>
    <w:tbl>
      <w:tblPr>
        <w:tblW w:w="14580"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0"/>
        <w:gridCol w:w="4860"/>
        <w:gridCol w:w="2700"/>
        <w:gridCol w:w="1980"/>
        <w:gridCol w:w="2520"/>
        <w:gridCol w:w="1800"/>
      </w:tblGrid>
      <w:tr w:rsidR="007379FC" w:rsidRPr="00A9406C" w14:paraId="5C0B7F8C" w14:textId="77777777" w:rsidTr="007379FC">
        <w:tc>
          <w:tcPr>
            <w:tcW w:w="720" w:type="dxa"/>
            <w:vAlign w:val="center"/>
          </w:tcPr>
          <w:p w14:paraId="425077C0" w14:textId="77777777" w:rsidR="007379FC" w:rsidRPr="00A9406C" w:rsidRDefault="007379FC" w:rsidP="007379FC">
            <w:pPr>
              <w:pBdr>
                <w:bar w:val="single" w:sz="4" w:color="auto"/>
              </w:pBdr>
              <w:spacing w:before="60" w:after="60" w:line="276" w:lineRule="auto"/>
              <w:jc w:val="center"/>
              <w:rPr>
                <w:b/>
              </w:rPr>
            </w:pPr>
            <w:r w:rsidRPr="00A9406C">
              <w:rPr>
                <w:b/>
                <w:bCs/>
              </w:rPr>
              <w:t>STT</w:t>
            </w:r>
          </w:p>
        </w:tc>
        <w:tc>
          <w:tcPr>
            <w:tcW w:w="4860" w:type="dxa"/>
            <w:vAlign w:val="center"/>
          </w:tcPr>
          <w:p w14:paraId="240EDE1D" w14:textId="77777777" w:rsidR="007379FC" w:rsidRPr="00A9406C" w:rsidRDefault="007379FC" w:rsidP="007379FC">
            <w:pPr>
              <w:pBdr>
                <w:bar w:val="single" w:sz="4" w:color="auto"/>
              </w:pBdr>
              <w:spacing w:before="60" w:after="60" w:line="276" w:lineRule="auto"/>
              <w:jc w:val="center"/>
              <w:rPr>
                <w:b/>
                <w:color w:val="000000"/>
              </w:rPr>
            </w:pPr>
            <w:r w:rsidRPr="00A9406C">
              <w:rPr>
                <w:b/>
                <w:bCs/>
                <w:color w:val="000000"/>
              </w:rPr>
              <w:t>Tên đề tài luận văn</w:t>
            </w:r>
          </w:p>
        </w:tc>
        <w:tc>
          <w:tcPr>
            <w:tcW w:w="2700" w:type="dxa"/>
            <w:vAlign w:val="center"/>
          </w:tcPr>
          <w:p w14:paraId="696BBE72" w14:textId="77777777" w:rsidR="007379FC" w:rsidRPr="00A9406C" w:rsidRDefault="007379FC" w:rsidP="007379FC">
            <w:pPr>
              <w:pBdr>
                <w:bar w:val="single" w:sz="4" w:color="auto"/>
              </w:pBdr>
              <w:spacing w:before="60" w:after="60"/>
              <w:jc w:val="center"/>
              <w:rPr>
                <w:b/>
              </w:rPr>
            </w:pPr>
            <w:r w:rsidRPr="00A9406C">
              <w:rPr>
                <w:b/>
                <w:bCs/>
              </w:rPr>
              <w:t>Tác giả</w:t>
            </w:r>
          </w:p>
        </w:tc>
        <w:tc>
          <w:tcPr>
            <w:tcW w:w="1980" w:type="dxa"/>
            <w:vAlign w:val="center"/>
          </w:tcPr>
          <w:p w14:paraId="6576194B" w14:textId="77777777" w:rsidR="007379FC" w:rsidRPr="00A9406C" w:rsidRDefault="007379FC" w:rsidP="007379FC">
            <w:pPr>
              <w:pBdr>
                <w:bar w:val="single" w:sz="4" w:color="auto"/>
              </w:pBdr>
              <w:spacing w:before="60" w:after="60" w:line="276" w:lineRule="auto"/>
              <w:jc w:val="center"/>
              <w:rPr>
                <w:b/>
                <w:bCs/>
              </w:rPr>
            </w:pPr>
            <w:r w:rsidRPr="00A9406C">
              <w:rPr>
                <w:b/>
                <w:bCs/>
              </w:rPr>
              <w:t>Mã thư viện</w:t>
            </w:r>
          </w:p>
        </w:tc>
        <w:tc>
          <w:tcPr>
            <w:tcW w:w="2520" w:type="dxa"/>
            <w:vAlign w:val="center"/>
          </w:tcPr>
          <w:p w14:paraId="7EB53213" w14:textId="77777777" w:rsidR="007379FC" w:rsidRPr="00A9406C" w:rsidRDefault="007379FC" w:rsidP="007379FC">
            <w:pPr>
              <w:pStyle w:val="Heading6"/>
              <w:pBdr>
                <w:bar w:val="single" w:sz="4" w:color="auto"/>
              </w:pBdr>
              <w:spacing w:before="60" w:after="60" w:line="276" w:lineRule="auto"/>
              <w:jc w:val="center"/>
              <w:rPr>
                <w:b/>
                <w:bCs/>
              </w:rPr>
            </w:pPr>
            <w:r w:rsidRPr="00A9406C">
              <w:rPr>
                <w:b/>
                <w:bCs/>
              </w:rPr>
              <w:t>Tra cứu mở rộng</w:t>
            </w:r>
          </w:p>
        </w:tc>
        <w:tc>
          <w:tcPr>
            <w:tcW w:w="1800" w:type="dxa"/>
            <w:vAlign w:val="center"/>
          </w:tcPr>
          <w:p w14:paraId="084F0F52" w14:textId="77777777" w:rsidR="007379FC" w:rsidRPr="00A9406C" w:rsidRDefault="007379FC" w:rsidP="007379FC">
            <w:pPr>
              <w:pStyle w:val="Heading3"/>
              <w:pBdr>
                <w:bar w:val="single" w:sz="4" w:color="auto"/>
              </w:pBdr>
              <w:spacing w:before="60" w:after="60" w:line="276" w:lineRule="auto"/>
              <w:rPr>
                <w:b/>
              </w:rPr>
            </w:pPr>
            <w:r w:rsidRPr="00A9406C">
              <w:rPr>
                <w:b/>
              </w:rPr>
              <w:t>Ghi chú</w:t>
            </w:r>
          </w:p>
        </w:tc>
      </w:tr>
      <w:tr w:rsidR="00255AB0" w:rsidRPr="00A9406C" w14:paraId="33499530" w14:textId="77777777" w:rsidTr="00F2047E">
        <w:tc>
          <w:tcPr>
            <w:tcW w:w="720" w:type="dxa"/>
            <w:vAlign w:val="center"/>
          </w:tcPr>
          <w:p w14:paraId="402917FE" w14:textId="77777777" w:rsidR="00255AB0" w:rsidRPr="00A9406C" w:rsidRDefault="00255AB0" w:rsidP="00255AB0">
            <w:pPr>
              <w:pBdr>
                <w:bar w:val="single" w:sz="4" w:color="auto"/>
              </w:pBdr>
              <w:spacing w:before="60" w:after="60" w:line="276" w:lineRule="auto"/>
              <w:jc w:val="center"/>
              <w:rPr>
                <w:bCs/>
              </w:rPr>
            </w:pPr>
            <w:r w:rsidRPr="00A9406C">
              <w:rPr>
                <w:bCs/>
              </w:rPr>
              <w:t>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038A47F7" w14:textId="549433E2" w:rsidR="00255AB0" w:rsidRPr="00A9406C" w:rsidRDefault="00255AB0" w:rsidP="00255AB0">
            <w:pPr>
              <w:pBdr>
                <w:bar w:val="single" w:sz="4" w:color="auto"/>
              </w:pBdr>
              <w:spacing w:before="60" w:after="60" w:line="276" w:lineRule="auto"/>
              <w:jc w:val="both"/>
            </w:pPr>
            <w:r>
              <w:rPr>
                <w:color w:val="000000"/>
              </w:rPr>
              <w:t>Các điều ước quốc tế về kiểm soát vũ khí hạt nhân vì hòa bình và an ninh thế giới</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AF7764A" w14:textId="7092D693" w:rsidR="00255AB0" w:rsidRPr="00255AB0" w:rsidRDefault="00255AB0" w:rsidP="00255AB0">
            <w:pPr>
              <w:pStyle w:val="NoSpacing"/>
              <w:pBdr>
                <w:bar w:val="single" w:sz="4" w:color="auto"/>
              </w:pBdr>
              <w:spacing w:before="60" w:after="60" w:line="276" w:lineRule="auto"/>
              <w:jc w:val="center"/>
              <w:rPr>
                <w:b/>
              </w:rPr>
            </w:pPr>
            <w:r w:rsidRPr="00255AB0">
              <w:rPr>
                <w:b/>
                <w:color w:val="000000"/>
              </w:rPr>
              <w:t>Hoàng Thị Ngọc Anh</w:t>
            </w:r>
          </w:p>
        </w:tc>
        <w:tc>
          <w:tcPr>
            <w:tcW w:w="1980" w:type="dxa"/>
            <w:vAlign w:val="center"/>
          </w:tcPr>
          <w:p w14:paraId="3281F17D"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3E1A24F2" w14:textId="39CD6C1E" w:rsidR="00255AB0" w:rsidRPr="00A9406C" w:rsidRDefault="00F2047E" w:rsidP="00255AB0">
            <w:pPr>
              <w:pBdr>
                <w:bar w:val="single" w:sz="4" w:color="auto"/>
              </w:pBdr>
              <w:spacing w:before="60" w:after="60" w:line="276" w:lineRule="auto"/>
              <w:jc w:val="both"/>
            </w:pPr>
            <w:r>
              <w:rPr>
                <w:color w:val="000000"/>
              </w:rPr>
              <w:t>điều ước quốc tế/ vũ khí hạt nhân</w:t>
            </w:r>
          </w:p>
        </w:tc>
        <w:tc>
          <w:tcPr>
            <w:tcW w:w="1800" w:type="dxa"/>
            <w:vAlign w:val="center"/>
          </w:tcPr>
          <w:p w14:paraId="0C083E45"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78DFCF1D" w14:textId="77777777" w:rsidTr="00F2047E">
        <w:tc>
          <w:tcPr>
            <w:tcW w:w="720" w:type="dxa"/>
            <w:tcBorders>
              <w:bottom w:val="single" w:sz="4" w:space="0" w:color="auto"/>
            </w:tcBorders>
            <w:vAlign w:val="center"/>
          </w:tcPr>
          <w:p w14:paraId="28ED2E27" w14:textId="77777777" w:rsidR="00255AB0" w:rsidRPr="00A9406C" w:rsidRDefault="00255AB0" w:rsidP="00255AB0">
            <w:pPr>
              <w:pBdr>
                <w:bar w:val="single" w:sz="4" w:color="auto"/>
              </w:pBdr>
              <w:spacing w:before="60" w:after="60" w:line="276" w:lineRule="auto"/>
              <w:jc w:val="center"/>
              <w:rPr>
                <w:bCs/>
              </w:rPr>
            </w:pPr>
            <w:r w:rsidRPr="00A9406C">
              <w:rPr>
                <w:bCs/>
              </w:rPr>
              <w:t>2</w:t>
            </w:r>
          </w:p>
        </w:tc>
        <w:tc>
          <w:tcPr>
            <w:tcW w:w="4860" w:type="dxa"/>
            <w:tcBorders>
              <w:top w:val="nil"/>
              <w:left w:val="single" w:sz="4" w:space="0" w:color="auto"/>
              <w:bottom w:val="single" w:sz="4" w:space="0" w:color="auto"/>
              <w:right w:val="single" w:sz="4" w:space="0" w:color="auto"/>
            </w:tcBorders>
            <w:shd w:val="clear" w:color="auto" w:fill="auto"/>
            <w:vAlign w:val="center"/>
          </w:tcPr>
          <w:p w14:paraId="2E104E3C" w14:textId="54973905" w:rsidR="00255AB0" w:rsidRPr="00A9406C" w:rsidRDefault="00255AB0" w:rsidP="00255AB0">
            <w:pPr>
              <w:pBdr>
                <w:bar w:val="single" w:sz="4" w:color="auto"/>
              </w:pBdr>
              <w:spacing w:line="276" w:lineRule="auto"/>
              <w:jc w:val="both"/>
            </w:pPr>
            <w:r>
              <w:rPr>
                <w:color w:val="000000"/>
              </w:rPr>
              <w:t>International law on information security, prevention of violations on cyberspace and practical  application in Vietnam</w:t>
            </w:r>
          </w:p>
        </w:tc>
        <w:tc>
          <w:tcPr>
            <w:tcW w:w="2700" w:type="dxa"/>
            <w:tcBorders>
              <w:top w:val="nil"/>
              <w:left w:val="single" w:sz="4" w:space="0" w:color="auto"/>
              <w:bottom w:val="single" w:sz="4" w:space="0" w:color="auto"/>
              <w:right w:val="single" w:sz="4" w:space="0" w:color="auto"/>
            </w:tcBorders>
            <w:shd w:val="clear" w:color="auto" w:fill="auto"/>
            <w:vAlign w:val="center"/>
          </w:tcPr>
          <w:p w14:paraId="429612E3" w14:textId="4C3EC155" w:rsidR="00255AB0" w:rsidRPr="00255AB0" w:rsidRDefault="00255AB0" w:rsidP="00255AB0">
            <w:pPr>
              <w:pBdr>
                <w:bar w:val="single" w:sz="4" w:color="auto"/>
              </w:pBdr>
              <w:spacing w:before="60" w:after="60" w:line="276" w:lineRule="auto"/>
              <w:jc w:val="center"/>
              <w:rPr>
                <w:b/>
              </w:rPr>
            </w:pPr>
            <w:r w:rsidRPr="00255AB0">
              <w:rPr>
                <w:b/>
                <w:color w:val="000000"/>
              </w:rPr>
              <w:t>Phạm Thị Hà Anh</w:t>
            </w:r>
          </w:p>
        </w:tc>
        <w:tc>
          <w:tcPr>
            <w:tcW w:w="1980" w:type="dxa"/>
            <w:vAlign w:val="center"/>
          </w:tcPr>
          <w:p w14:paraId="125F660F"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70DB0DE3" w14:textId="4705D227" w:rsidR="00255AB0" w:rsidRPr="00A9406C" w:rsidRDefault="00F2047E" w:rsidP="00255AB0">
            <w:pPr>
              <w:pBdr>
                <w:bar w:val="single" w:sz="4" w:color="auto"/>
              </w:pBdr>
              <w:spacing w:before="60" w:after="60" w:line="276" w:lineRule="auto"/>
              <w:jc w:val="both"/>
              <w:rPr>
                <w:bCs/>
              </w:rPr>
            </w:pPr>
            <w:r>
              <w:rPr>
                <w:color w:val="000000"/>
              </w:rPr>
              <w:t>information security/ violations on cyberspace/ Vietnam</w:t>
            </w:r>
          </w:p>
        </w:tc>
        <w:tc>
          <w:tcPr>
            <w:tcW w:w="1800" w:type="dxa"/>
            <w:vAlign w:val="center"/>
          </w:tcPr>
          <w:p w14:paraId="1EB09F66"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58354B45" w14:textId="77777777" w:rsidTr="00F2047E">
        <w:tc>
          <w:tcPr>
            <w:tcW w:w="720" w:type="dxa"/>
            <w:tcBorders>
              <w:top w:val="single" w:sz="4" w:space="0" w:color="auto"/>
              <w:left w:val="single" w:sz="4" w:space="0" w:color="auto"/>
              <w:bottom w:val="single" w:sz="4" w:space="0" w:color="auto"/>
              <w:right w:val="single" w:sz="4" w:space="0" w:color="auto"/>
            </w:tcBorders>
            <w:vAlign w:val="center"/>
          </w:tcPr>
          <w:p w14:paraId="3D197B2E" w14:textId="77777777" w:rsidR="00255AB0" w:rsidRPr="00A9406C" w:rsidRDefault="00255AB0" w:rsidP="00255AB0">
            <w:pPr>
              <w:pBdr>
                <w:bar w:val="single" w:sz="4" w:color="auto"/>
              </w:pBdr>
              <w:spacing w:before="60" w:after="60" w:line="276" w:lineRule="auto"/>
              <w:jc w:val="center"/>
              <w:rPr>
                <w:bCs/>
              </w:rPr>
            </w:pPr>
            <w:r w:rsidRPr="00A9406C">
              <w:rPr>
                <w:bCs/>
              </w:rPr>
              <w:lastRenderedPageBreak/>
              <w:t>3</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15976011" w14:textId="48735F70" w:rsidR="00255AB0" w:rsidRPr="00A9406C" w:rsidRDefault="00255AB0" w:rsidP="00255AB0">
            <w:pPr>
              <w:pBdr>
                <w:bar w:val="single" w:sz="4" w:color="auto"/>
              </w:pBdr>
              <w:spacing w:before="60" w:after="60" w:line="276" w:lineRule="auto"/>
              <w:jc w:val="both"/>
            </w:pPr>
            <w:r>
              <w:rPr>
                <w:color w:val="000000"/>
                <w:sz w:val="22"/>
                <w:szCs w:val="22"/>
              </w:rPr>
              <w:t>Khả năng áp dụng cơ chế giải quyết tranh chấp giữa Nga và Ukraine trong cuộc xung đột năm 2022</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6B4D232C" w14:textId="1E8BC481" w:rsidR="00255AB0" w:rsidRPr="00255AB0" w:rsidRDefault="00255AB0" w:rsidP="00255AB0">
            <w:pPr>
              <w:pBdr>
                <w:bar w:val="single" w:sz="4" w:color="auto"/>
              </w:pBdr>
              <w:spacing w:before="60" w:after="60" w:line="276" w:lineRule="auto"/>
              <w:jc w:val="center"/>
              <w:rPr>
                <w:b/>
                <w:bCs/>
              </w:rPr>
            </w:pPr>
            <w:r w:rsidRPr="00255AB0">
              <w:rPr>
                <w:b/>
                <w:color w:val="000000"/>
              </w:rPr>
              <w:t>Nguyễn Hải Anh</w:t>
            </w:r>
          </w:p>
        </w:tc>
        <w:tc>
          <w:tcPr>
            <w:tcW w:w="1980" w:type="dxa"/>
            <w:vAlign w:val="center"/>
          </w:tcPr>
          <w:p w14:paraId="094B3544"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254722EF" w14:textId="4C30F5BF" w:rsidR="00255AB0" w:rsidRPr="00A9406C" w:rsidRDefault="00F2047E" w:rsidP="00255AB0">
            <w:pPr>
              <w:pBdr>
                <w:bar w:val="single" w:sz="4" w:color="auto"/>
              </w:pBdr>
              <w:spacing w:before="60" w:after="60" w:line="276" w:lineRule="auto"/>
              <w:jc w:val="both"/>
            </w:pPr>
            <w:r>
              <w:rPr>
                <w:color w:val="000000"/>
                <w:sz w:val="22"/>
                <w:szCs w:val="22"/>
              </w:rPr>
              <w:t>giải quyết tranh chấp/ Nga và Ukraine</w:t>
            </w:r>
          </w:p>
        </w:tc>
        <w:tc>
          <w:tcPr>
            <w:tcW w:w="1800" w:type="dxa"/>
            <w:vAlign w:val="center"/>
          </w:tcPr>
          <w:p w14:paraId="3513EB43"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25A6D5E0" w14:textId="77777777" w:rsidTr="00F2047E">
        <w:tc>
          <w:tcPr>
            <w:tcW w:w="720" w:type="dxa"/>
            <w:tcBorders>
              <w:top w:val="single" w:sz="4" w:space="0" w:color="auto"/>
            </w:tcBorders>
            <w:vAlign w:val="center"/>
          </w:tcPr>
          <w:p w14:paraId="0F957F6B" w14:textId="77777777" w:rsidR="00255AB0" w:rsidRPr="00A9406C" w:rsidRDefault="00255AB0" w:rsidP="00255AB0">
            <w:pPr>
              <w:pBdr>
                <w:bar w:val="single" w:sz="4" w:color="auto"/>
              </w:pBdr>
              <w:spacing w:before="60" w:after="60" w:line="276" w:lineRule="auto"/>
              <w:jc w:val="center"/>
              <w:rPr>
                <w:bCs/>
              </w:rPr>
            </w:pPr>
            <w:r w:rsidRPr="00A9406C">
              <w:rPr>
                <w:bCs/>
              </w:rPr>
              <w:t>4</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7545EE2E" w14:textId="0D2137BD" w:rsidR="00255AB0" w:rsidRPr="00A9406C" w:rsidRDefault="00255AB0" w:rsidP="00255AB0">
            <w:pPr>
              <w:pBdr>
                <w:bar w:val="single" w:sz="4" w:color="auto"/>
              </w:pBdr>
              <w:spacing w:line="276" w:lineRule="auto"/>
              <w:jc w:val="both"/>
            </w:pPr>
            <w:r>
              <w:rPr>
                <w:sz w:val="22"/>
                <w:szCs w:val="22"/>
              </w:rPr>
              <w:t>Ly khai trong luật pháp và thực tiễn quốc tế: so sánh trường hợp của Crimea và Kosovo</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6CF5166" w14:textId="72FE4E8B" w:rsidR="00255AB0" w:rsidRPr="00255AB0" w:rsidRDefault="00255AB0" w:rsidP="00255AB0">
            <w:pPr>
              <w:pBdr>
                <w:bar w:val="single" w:sz="4" w:color="auto"/>
              </w:pBdr>
              <w:spacing w:before="60" w:after="60" w:line="276" w:lineRule="auto"/>
              <w:jc w:val="center"/>
              <w:rPr>
                <w:b/>
                <w:lang w:val="de-DE"/>
              </w:rPr>
            </w:pPr>
            <w:r w:rsidRPr="00255AB0">
              <w:rPr>
                <w:b/>
                <w:color w:val="000000"/>
              </w:rPr>
              <w:t>Nguyễn Thanh Bình</w:t>
            </w:r>
          </w:p>
        </w:tc>
        <w:tc>
          <w:tcPr>
            <w:tcW w:w="1980" w:type="dxa"/>
            <w:vAlign w:val="center"/>
          </w:tcPr>
          <w:p w14:paraId="2A72851B" w14:textId="77777777" w:rsidR="00255AB0" w:rsidRPr="00A9406C" w:rsidRDefault="00255AB0" w:rsidP="00255AB0">
            <w:pPr>
              <w:pBdr>
                <w:bar w:val="single" w:sz="4" w:color="auto"/>
              </w:pBdr>
              <w:spacing w:before="60" w:after="60" w:line="276" w:lineRule="auto"/>
              <w:jc w:val="center"/>
              <w:rPr>
                <w:b/>
                <w:lang w:val="de-DE"/>
              </w:rPr>
            </w:pPr>
          </w:p>
        </w:tc>
        <w:tc>
          <w:tcPr>
            <w:tcW w:w="2520" w:type="dxa"/>
            <w:vAlign w:val="center"/>
          </w:tcPr>
          <w:p w14:paraId="0669287D" w14:textId="7D94EB62" w:rsidR="00255AB0" w:rsidRPr="00A9406C" w:rsidRDefault="00F2047E" w:rsidP="00255AB0">
            <w:pPr>
              <w:pBdr>
                <w:bar w:val="single" w:sz="4" w:color="auto"/>
              </w:pBdr>
              <w:spacing w:before="60" w:after="60" w:line="276" w:lineRule="auto"/>
              <w:jc w:val="both"/>
              <w:rPr>
                <w:bCs/>
                <w:lang w:val="de-DE"/>
              </w:rPr>
            </w:pPr>
            <w:r>
              <w:rPr>
                <w:sz w:val="22"/>
                <w:szCs w:val="22"/>
              </w:rPr>
              <w:t>Ly khai/ luật pháp/ thực tiễn quốc tế</w:t>
            </w:r>
          </w:p>
        </w:tc>
        <w:tc>
          <w:tcPr>
            <w:tcW w:w="1800" w:type="dxa"/>
            <w:vAlign w:val="center"/>
          </w:tcPr>
          <w:p w14:paraId="0B43086C"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1A4C9DE1" w14:textId="77777777" w:rsidTr="00F2047E">
        <w:tc>
          <w:tcPr>
            <w:tcW w:w="720" w:type="dxa"/>
            <w:vAlign w:val="center"/>
          </w:tcPr>
          <w:p w14:paraId="0C67C686" w14:textId="77777777" w:rsidR="00255AB0" w:rsidRPr="00A9406C" w:rsidRDefault="00255AB0" w:rsidP="00255AB0">
            <w:pPr>
              <w:pBdr>
                <w:bar w:val="single" w:sz="4" w:color="auto"/>
              </w:pBdr>
              <w:spacing w:before="60" w:after="60" w:line="276" w:lineRule="auto"/>
              <w:jc w:val="center"/>
              <w:rPr>
                <w:bCs/>
              </w:rPr>
            </w:pPr>
            <w:r w:rsidRPr="00A9406C">
              <w:rPr>
                <w:bCs/>
              </w:rPr>
              <w:t>5</w:t>
            </w:r>
          </w:p>
        </w:tc>
        <w:tc>
          <w:tcPr>
            <w:tcW w:w="4860" w:type="dxa"/>
            <w:tcBorders>
              <w:top w:val="nil"/>
              <w:left w:val="single" w:sz="4" w:space="0" w:color="auto"/>
              <w:bottom w:val="single" w:sz="4" w:space="0" w:color="auto"/>
              <w:right w:val="single" w:sz="4" w:space="0" w:color="auto"/>
            </w:tcBorders>
            <w:shd w:val="clear" w:color="000000" w:fill="FFFFFF"/>
            <w:vAlign w:val="center"/>
          </w:tcPr>
          <w:p w14:paraId="0437B57C" w14:textId="4E63FE4A" w:rsidR="00255AB0" w:rsidRPr="00A9406C" w:rsidRDefault="00255AB0" w:rsidP="00255AB0">
            <w:pPr>
              <w:pBdr>
                <w:bar w:val="single" w:sz="4" w:color="auto"/>
              </w:pBdr>
              <w:spacing w:line="276" w:lineRule="auto"/>
              <w:jc w:val="both"/>
              <w:rPr>
                <w:bCs/>
                <w:iCs/>
              </w:rPr>
            </w:pPr>
            <w:r>
              <w:rPr>
                <w:color w:val="000000"/>
                <w:sz w:val="22"/>
                <w:szCs w:val="22"/>
              </w:rPr>
              <w:t>Pháp luật quốc tế về bảo vệ tầng ozon và những nỗ lực của Việt Nam trong việc bảo vệ tầng ozon theo Nghị định thư Montreal 1987</w:t>
            </w:r>
          </w:p>
        </w:tc>
        <w:tc>
          <w:tcPr>
            <w:tcW w:w="2700" w:type="dxa"/>
            <w:tcBorders>
              <w:top w:val="nil"/>
              <w:left w:val="single" w:sz="4" w:space="0" w:color="auto"/>
              <w:bottom w:val="single" w:sz="4" w:space="0" w:color="auto"/>
              <w:right w:val="single" w:sz="4" w:space="0" w:color="auto"/>
            </w:tcBorders>
            <w:shd w:val="clear" w:color="000000" w:fill="FFFFFF"/>
            <w:vAlign w:val="center"/>
          </w:tcPr>
          <w:p w14:paraId="683A0F5D" w14:textId="211827DA" w:rsidR="00255AB0" w:rsidRPr="00255AB0" w:rsidRDefault="00255AB0" w:rsidP="00255AB0">
            <w:pPr>
              <w:pBdr>
                <w:bar w:val="single" w:sz="4" w:color="auto"/>
              </w:pBdr>
              <w:spacing w:before="60" w:after="60" w:line="276" w:lineRule="auto"/>
              <w:jc w:val="center"/>
              <w:rPr>
                <w:b/>
              </w:rPr>
            </w:pPr>
            <w:r w:rsidRPr="00255AB0">
              <w:rPr>
                <w:b/>
                <w:color w:val="000000"/>
              </w:rPr>
              <w:t>Nguyễn Đức Hạnh</w:t>
            </w:r>
          </w:p>
        </w:tc>
        <w:tc>
          <w:tcPr>
            <w:tcW w:w="1980" w:type="dxa"/>
            <w:vAlign w:val="center"/>
          </w:tcPr>
          <w:p w14:paraId="166C6144" w14:textId="77777777" w:rsidR="00255AB0" w:rsidRPr="00A9406C" w:rsidRDefault="00255AB0" w:rsidP="00255AB0">
            <w:pPr>
              <w:pBdr>
                <w:bar w:val="single" w:sz="4" w:color="auto"/>
              </w:pBdr>
              <w:spacing w:before="60" w:after="60" w:line="276" w:lineRule="auto"/>
              <w:jc w:val="center"/>
              <w:rPr>
                <w:b/>
              </w:rPr>
            </w:pPr>
          </w:p>
        </w:tc>
        <w:tc>
          <w:tcPr>
            <w:tcW w:w="2520" w:type="dxa"/>
            <w:vAlign w:val="center"/>
          </w:tcPr>
          <w:p w14:paraId="56DC388E" w14:textId="2491C6B0" w:rsidR="00255AB0" w:rsidRPr="00A9406C" w:rsidRDefault="00166E9F" w:rsidP="00255AB0">
            <w:pPr>
              <w:pBdr>
                <w:bar w:val="single" w:sz="4" w:color="auto"/>
              </w:pBdr>
              <w:spacing w:before="60" w:after="60" w:line="276" w:lineRule="auto"/>
              <w:jc w:val="both"/>
              <w:rPr>
                <w:bCs/>
              </w:rPr>
            </w:pPr>
            <w:r>
              <w:rPr>
                <w:color w:val="000000"/>
                <w:sz w:val="22"/>
                <w:szCs w:val="22"/>
              </w:rPr>
              <w:t>bảo vệ tầng ozon</w:t>
            </w:r>
            <w:r>
              <w:rPr>
                <w:color w:val="000000"/>
                <w:sz w:val="22"/>
                <w:szCs w:val="22"/>
              </w:rPr>
              <w:t xml:space="preserve">/ </w:t>
            </w:r>
            <w:r>
              <w:rPr>
                <w:color w:val="000000"/>
                <w:sz w:val="22"/>
                <w:szCs w:val="22"/>
              </w:rPr>
              <w:t>Nghị định thư Montreal 1987</w:t>
            </w:r>
          </w:p>
        </w:tc>
        <w:tc>
          <w:tcPr>
            <w:tcW w:w="1800" w:type="dxa"/>
            <w:vAlign w:val="center"/>
          </w:tcPr>
          <w:p w14:paraId="59728B08"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0CA90C78" w14:textId="77777777" w:rsidTr="00F2047E">
        <w:tc>
          <w:tcPr>
            <w:tcW w:w="720" w:type="dxa"/>
            <w:vAlign w:val="center"/>
          </w:tcPr>
          <w:p w14:paraId="085190C4" w14:textId="77777777" w:rsidR="00255AB0" w:rsidRPr="00A9406C" w:rsidRDefault="00255AB0" w:rsidP="00255AB0">
            <w:pPr>
              <w:pBdr>
                <w:bar w:val="single" w:sz="4" w:color="auto"/>
              </w:pBdr>
              <w:spacing w:before="60" w:after="60" w:line="276" w:lineRule="auto"/>
              <w:jc w:val="center"/>
              <w:rPr>
                <w:bCs/>
              </w:rPr>
            </w:pPr>
            <w:r w:rsidRPr="00A9406C">
              <w:rPr>
                <w:bCs/>
              </w:rPr>
              <w:t>6</w:t>
            </w:r>
          </w:p>
        </w:tc>
        <w:tc>
          <w:tcPr>
            <w:tcW w:w="4860" w:type="dxa"/>
            <w:tcBorders>
              <w:top w:val="nil"/>
              <w:left w:val="single" w:sz="4" w:space="0" w:color="auto"/>
              <w:bottom w:val="single" w:sz="4" w:space="0" w:color="auto"/>
              <w:right w:val="single" w:sz="4" w:space="0" w:color="auto"/>
            </w:tcBorders>
            <w:shd w:val="clear" w:color="000000" w:fill="FFFFFF"/>
            <w:vAlign w:val="center"/>
          </w:tcPr>
          <w:p w14:paraId="3C2B6261" w14:textId="6D1F324C" w:rsidR="00255AB0" w:rsidRPr="00A9406C" w:rsidRDefault="00255AB0" w:rsidP="00255AB0">
            <w:pPr>
              <w:pBdr>
                <w:bar w:val="single" w:sz="4" w:color="auto"/>
              </w:pBdr>
              <w:spacing w:before="60" w:after="60" w:line="276" w:lineRule="auto"/>
              <w:jc w:val="both"/>
            </w:pPr>
            <w:r>
              <w:rPr>
                <w:color w:val="000000"/>
                <w:sz w:val="22"/>
                <w:szCs w:val="22"/>
              </w:rPr>
              <w:t xml:space="preserve">Anti - circumvention rules in trade remedies: international experiences and lessons for Vietnam </w:t>
            </w:r>
          </w:p>
        </w:tc>
        <w:tc>
          <w:tcPr>
            <w:tcW w:w="2700" w:type="dxa"/>
            <w:tcBorders>
              <w:top w:val="nil"/>
              <w:left w:val="single" w:sz="4" w:space="0" w:color="auto"/>
              <w:bottom w:val="single" w:sz="4" w:space="0" w:color="auto"/>
              <w:right w:val="single" w:sz="4" w:space="0" w:color="auto"/>
            </w:tcBorders>
            <w:shd w:val="clear" w:color="auto" w:fill="auto"/>
            <w:vAlign w:val="center"/>
          </w:tcPr>
          <w:p w14:paraId="6769FF66" w14:textId="36BDABB0" w:rsidR="00255AB0" w:rsidRPr="00255AB0" w:rsidRDefault="00255AB0" w:rsidP="00255AB0">
            <w:pPr>
              <w:pBdr>
                <w:bar w:val="single" w:sz="4" w:color="auto"/>
              </w:pBdr>
              <w:spacing w:before="60" w:after="60" w:line="276" w:lineRule="auto"/>
              <w:jc w:val="center"/>
              <w:rPr>
                <w:b/>
              </w:rPr>
            </w:pPr>
            <w:r w:rsidRPr="00255AB0">
              <w:rPr>
                <w:b/>
                <w:color w:val="000000"/>
              </w:rPr>
              <w:t>Hà Văn Hiếu</w:t>
            </w:r>
          </w:p>
        </w:tc>
        <w:tc>
          <w:tcPr>
            <w:tcW w:w="1980" w:type="dxa"/>
            <w:vAlign w:val="center"/>
          </w:tcPr>
          <w:p w14:paraId="6877D5ED"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5856D830" w14:textId="18828AF5" w:rsidR="00255AB0" w:rsidRPr="00A9406C" w:rsidRDefault="00166E9F" w:rsidP="00255AB0">
            <w:pPr>
              <w:pBdr>
                <w:bar w:val="single" w:sz="4" w:color="auto"/>
              </w:pBdr>
              <w:spacing w:before="60" w:after="60" w:line="276" w:lineRule="auto"/>
              <w:jc w:val="both"/>
              <w:rPr>
                <w:bCs/>
              </w:rPr>
            </w:pPr>
            <w:r>
              <w:rPr>
                <w:color w:val="000000"/>
                <w:sz w:val="22"/>
                <w:szCs w:val="22"/>
              </w:rPr>
              <w:t>Anti - circumvention rules</w:t>
            </w:r>
            <w:r>
              <w:rPr>
                <w:color w:val="000000"/>
                <w:sz w:val="22"/>
                <w:szCs w:val="22"/>
              </w:rPr>
              <w:t xml:space="preserve">/ </w:t>
            </w:r>
            <w:r>
              <w:rPr>
                <w:color w:val="000000"/>
                <w:sz w:val="22"/>
                <w:szCs w:val="22"/>
              </w:rPr>
              <w:t>trade remedies</w:t>
            </w:r>
          </w:p>
        </w:tc>
        <w:tc>
          <w:tcPr>
            <w:tcW w:w="1800" w:type="dxa"/>
            <w:vAlign w:val="center"/>
          </w:tcPr>
          <w:p w14:paraId="16B08348"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5E803C13" w14:textId="77777777" w:rsidTr="00F2047E">
        <w:tc>
          <w:tcPr>
            <w:tcW w:w="720" w:type="dxa"/>
            <w:vAlign w:val="center"/>
          </w:tcPr>
          <w:p w14:paraId="4C500A9F" w14:textId="77777777" w:rsidR="00255AB0" w:rsidRPr="00A9406C" w:rsidRDefault="00255AB0" w:rsidP="00255AB0">
            <w:pPr>
              <w:pBdr>
                <w:bar w:val="single" w:sz="4" w:color="auto"/>
              </w:pBdr>
              <w:spacing w:before="60" w:after="60" w:line="276" w:lineRule="auto"/>
              <w:jc w:val="center"/>
              <w:rPr>
                <w:bCs/>
              </w:rPr>
            </w:pPr>
            <w:r w:rsidRPr="00A9406C">
              <w:rPr>
                <w:bCs/>
              </w:rPr>
              <w:t>7</w:t>
            </w:r>
          </w:p>
        </w:tc>
        <w:tc>
          <w:tcPr>
            <w:tcW w:w="4860" w:type="dxa"/>
            <w:tcBorders>
              <w:top w:val="nil"/>
              <w:left w:val="nil"/>
              <w:bottom w:val="nil"/>
              <w:right w:val="nil"/>
            </w:tcBorders>
            <w:shd w:val="clear" w:color="auto" w:fill="auto"/>
            <w:vAlign w:val="center"/>
          </w:tcPr>
          <w:p w14:paraId="35B443FD" w14:textId="60D99082" w:rsidR="00255AB0" w:rsidRPr="00A9406C" w:rsidRDefault="00255AB0" w:rsidP="00255AB0">
            <w:pPr>
              <w:pBdr>
                <w:bar w:val="single" w:sz="4" w:color="auto"/>
              </w:pBdr>
              <w:spacing w:line="276" w:lineRule="auto"/>
              <w:jc w:val="both"/>
            </w:pPr>
            <w:r>
              <w:rPr>
                <w:sz w:val="22"/>
                <w:szCs w:val="22"/>
              </w:rPr>
              <w:t>Sử dụng khoảng không vũ trụ vì mục đích hòa bình: pháp luật quốc tế và việc xây dựng khung pháp lý của Việt Nam</w:t>
            </w:r>
          </w:p>
        </w:tc>
        <w:tc>
          <w:tcPr>
            <w:tcW w:w="2700" w:type="dxa"/>
            <w:tcBorders>
              <w:top w:val="nil"/>
              <w:left w:val="single" w:sz="4" w:space="0" w:color="auto"/>
              <w:bottom w:val="single" w:sz="4" w:space="0" w:color="auto"/>
              <w:right w:val="single" w:sz="4" w:space="0" w:color="auto"/>
            </w:tcBorders>
            <w:shd w:val="clear" w:color="auto" w:fill="auto"/>
            <w:vAlign w:val="center"/>
          </w:tcPr>
          <w:p w14:paraId="5FA10CA9" w14:textId="25706272" w:rsidR="00255AB0" w:rsidRPr="00255AB0" w:rsidRDefault="00255AB0" w:rsidP="00255AB0">
            <w:pPr>
              <w:pBdr>
                <w:bar w:val="single" w:sz="4" w:color="auto"/>
              </w:pBdr>
              <w:spacing w:before="60" w:after="60" w:line="276" w:lineRule="auto"/>
              <w:jc w:val="center"/>
              <w:rPr>
                <w:b/>
              </w:rPr>
            </w:pPr>
            <w:r w:rsidRPr="00255AB0">
              <w:rPr>
                <w:b/>
                <w:color w:val="000000"/>
              </w:rPr>
              <w:t>Bùi Mai Hương</w:t>
            </w:r>
          </w:p>
        </w:tc>
        <w:tc>
          <w:tcPr>
            <w:tcW w:w="1980" w:type="dxa"/>
            <w:vAlign w:val="center"/>
          </w:tcPr>
          <w:p w14:paraId="406FA1BC"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159C8A2F" w14:textId="54175EA8" w:rsidR="00255AB0" w:rsidRPr="00A9406C" w:rsidRDefault="00166E9F" w:rsidP="00255AB0">
            <w:pPr>
              <w:pBdr>
                <w:bar w:val="single" w:sz="4" w:color="auto"/>
              </w:pBdr>
              <w:spacing w:before="60" w:after="60" w:line="276" w:lineRule="auto"/>
              <w:jc w:val="both"/>
              <w:rPr>
                <w:bCs/>
              </w:rPr>
            </w:pPr>
            <w:r>
              <w:rPr>
                <w:sz w:val="22"/>
                <w:szCs w:val="22"/>
              </w:rPr>
              <w:t>khoảng không vũ trụ</w:t>
            </w:r>
            <w:r>
              <w:rPr>
                <w:sz w:val="22"/>
                <w:szCs w:val="22"/>
              </w:rPr>
              <w:t xml:space="preserve">/ </w:t>
            </w:r>
            <w:r>
              <w:rPr>
                <w:sz w:val="22"/>
                <w:szCs w:val="22"/>
              </w:rPr>
              <w:t>mục đích hòa bình</w:t>
            </w:r>
          </w:p>
        </w:tc>
        <w:tc>
          <w:tcPr>
            <w:tcW w:w="1800" w:type="dxa"/>
            <w:vAlign w:val="center"/>
          </w:tcPr>
          <w:p w14:paraId="316DDB3B"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25CA6107" w14:textId="77777777" w:rsidTr="00F2047E">
        <w:tc>
          <w:tcPr>
            <w:tcW w:w="720" w:type="dxa"/>
            <w:vAlign w:val="center"/>
          </w:tcPr>
          <w:p w14:paraId="788D9657" w14:textId="77777777" w:rsidR="00255AB0" w:rsidRPr="00A9406C" w:rsidRDefault="00255AB0" w:rsidP="00255AB0">
            <w:pPr>
              <w:pBdr>
                <w:bar w:val="single" w:sz="4" w:color="auto"/>
              </w:pBdr>
              <w:spacing w:before="60" w:after="60" w:line="276" w:lineRule="auto"/>
              <w:jc w:val="center"/>
              <w:rPr>
                <w:bCs/>
              </w:rPr>
            </w:pPr>
            <w:r w:rsidRPr="00A9406C">
              <w:rPr>
                <w:bCs/>
              </w:rPr>
              <w:t>8</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6ACD87F5" w14:textId="1589B1A8" w:rsidR="00255AB0" w:rsidRPr="00A9406C" w:rsidRDefault="00255AB0" w:rsidP="00255AB0">
            <w:pPr>
              <w:pBdr>
                <w:bar w:val="single" w:sz="4" w:color="auto"/>
              </w:pBdr>
              <w:spacing w:line="276" w:lineRule="auto"/>
              <w:jc w:val="both"/>
            </w:pPr>
            <w:r>
              <w:rPr>
                <w:color w:val="000000"/>
                <w:sz w:val="22"/>
                <w:szCs w:val="22"/>
              </w:rPr>
              <w:t>Thủ tục đệ trình ranh giới ngoài thềm lục địa: cuộc chiến công hàm 2.0</w:t>
            </w:r>
          </w:p>
        </w:tc>
        <w:tc>
          <w:tcPr>
            <w:tcW w:w="2700" w:type="dxa"/>
            <w:tcBorders>
              <w:top w:val="nil"/>
              <w:left w:val="single" w:sz="4" w:space="0" w:color="auto"/>
              <w:bottom w:val="single" w:sz="4" w:space="0" w:color="auto"/>
              <w:right w:val="single" w:sz="4" w:space="0" w:color="auto"/>
            </w:tcBorders>
            <w:shd w:val="clear" w:color="auto" w:fill="auto"/>
            <w:vAlign w:val="center"/>
          </w:tcPr>
          <w:p w14:paraId="69E5A1AF" w14:textId="637D6B48" w:rsidR="00255AB0" w:rsidRPr="00255AB0" w:rsidRDefault="00255AB0" w:rsidP="00255AB0">
            <w:pPr>
              <w:pBdr>
                <w:bar w:val="single" w:sz="4" w:color="auto"/>
              </w:pBdr>
              <w:spacing w:before="60" w:after="60" w:line="276" w:lineRule="auto"/>
              <w:ind w:left="151" w:firstLine="9"/>
              <w:jc w:val="center"/>
              <w:rPr>
                <w:b/>
              </w:rPr>
            </w:pPr>
            <w:r w:rsidRPr="00255AB0">
              <w:rPr>
                <w:b/>
                <w:color w:val="000000"/>
              </w:rPr>
              <w:t>Nguyễn Thu Huyền</w:t>
            </w:r>
          </w:p>
        </w:tc>
        <w:tc>
          <w:tcPr>
            <w:tcW w:w="1980" w:type="dxa"/>
            <w:vAlign w:val="center"/>
          </w:tcPr>
          <w:p w14:paraId="2978B521" w14:textId="77777777" w:rsidR="00255AB0" w:rsidRPr="00A9406C" w:rsidRDefault="00255AB0" w:rsidP="00255AB0">
            <w:pPr>
              <w:pBdr>
                <w:bar w:val="single" w:sz="4" w:color="auto"/>
              </w:pBdr>
              <w:spacing w:before="60" w:after="60" w:line="276" w:lineRule="auto"/>
              <w:ind w:firstLine="142"/>
              <w:jc w:val="center"/>
              <w:rPr>
                <w:b/>
                <w:bCs/>
              </w:rPr>
            </w:pPr>
          </w:p>
        </w:tc>
        <w:tc>
          <w:tcPr>
            <w:tcW w:w="2520" w:type="dxa"/>
            <w:vAlign w:val="center"/>
          </w:tcPr>
          <w:p w14:paraId="16C984D0" w14:textId="38100CBE" w:rsidR="00255AB0" w:rsidRPr="00A9406C" w:rsidRDefault="00166E9F" w:rsidP="00255AB0">
            <w:pPr>
              <w:pBdr>
                <w:bar w:val="single" w:sz="4" w:color="auto"/>
              </w:pBdr>
              <w:spacing w:before="60" w:after="60" w:line="276" w:lineRule="auto"/>
              <w:ind w:left="138"/>
              <w:jc w:val="both"/>
              <w:rPr>
                <w:bCs/>
              </w:rPr>
            </w:pPr>
            <w:r>
              <w:rPr>
                <w:color w:val="000000"/>
                <w:sz w:val="22"/>
                <w:szCs w:val="22"/>
              </w:rPr>
              <w:t>ranh giới ngoài thềm lục địa</w:t>
            </w:r>
            <w:r>
              <w:rPr>
                <w:color w:val="000000"/>
                <w:sz w:val="22"/>
                <w:szCs w:val="22"/>
              </w:rPr>
              <w:t xml:space="preserve">/ </w:t>
            </w:r>
            <w:r>
              <w:rPr>
                <w:color w:val="000000"/>
                <w:sz w:val="22"/>
                <w:szCs w:val="22"/>
              </w:rPr>
              <w:t>cuộc chiến công hàm 2.0</w:t>
            </w:r>
          </w:p>
        </w:tc>
        <w:tc>
          <w:tcPr>
            <w:tcW w:w="1800" w:type="dxa"/>
            <w:vAlign w:val="center"/>
          </w:tcPr>
          <w:p w14:paraId="4BF8E086"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60AFD186" w14:textId="77777777" w:rsidTr="00F2047E">
        <w:tc>
          <w:tcPr>
            <w:tcW w:w="720" w:type="dxa"/>
            <w:vAlign w:val="center"/>
          </w:tcPr>
          <w:p w14:paraId="5FF9160B" w14:textId="77777777" w:rsidR="00255AB0" w:rsidRPr="00A9406C" w:rsidRDefault="00255AB0" w:rsidP="00255AB0">
            <w:pPr>
              <w:pBdr>
                <w:bar w:val="single" w:sz="4" w:color="auto"/>
              </w:pBdr>
              <w:spacing w:before="60" w:after="60" w:line="276" w:lineRule="auto"/>
              <w:jc w:val="center"/>
              <w:rPr>
                <w:bCs/>
              </w:rPr>
            </w:pPr>
            <w:r w:rsidRPr="00A9406C">
              <w:rPr>
                <w:bCs/>
              </w:rPr>
              <w:t>9</w:t>
            </w:r>
          </w:p>
        </w:tc>
        <w:tc>
          <w:tcPr>
            <w:tcW w:w="4860" w:type="dxa"/>
            <w:tcBorders>
              <w:top w:val="nil"/>
              <w:left w:val="single" w:sz="4" w:space="0" w:color="auto"/>
              <w:bottom w:val="single" w:sz="4" w:space="0" w:color="auto"/>
              <w:right w:val="single" w:sz="4" w:space="0" w:color="auto"/>
            </w:tcBorders>
            <w:shd w:val="clear" w:color="auto" w:fill="auto"/>
            <w:vAlign w:val="center"/>
          </w:tcPr>
          <w:p w14:paraId="71CF8F4A" w14:textId="5E71391F" w:rsidR="00255AB0" w:rsidRPr="00A9406C" w:rsidRDefault="00255AB0" w:rsidP="00255AB0">
            <w:pPr>
              <w:spacing w:line="276" w:lineRule="auto"/>
              <w:jc w:val="both"/>
            </w:pPr>
            <w:r>
              <w:rPr>
                <w:color w:val="000000"/>
                <w:sz w:val="22"/>
                <w:szCs w:val="22"/>
              </w:rPr>
              <w:t>Phân định biển Việt Nam - Campuchia: Lập trường của Campuchia dưới góc nhìn luật pháp quốc tế</w:t>
            </w:r>
          </w:p>
        </w:tc>
        <w:tc>
          <w:tcPr>
            <w:tcW w:w="2700" w:type="dxa"/>
            <w:tcBorders>
              <w:top w:val="nil"/>
              <w:left w:val="single" w:sz="4" w:space="0" w:color="auto"/>
              <w:bottom w:val="single" w:sz="4" w:space="0" w:color="auto"/>
              <w:right w:val="single" w:sz="4" w:space="0" w:color="auto"/>
            </w:tcBorders>
            <w:shd w:val="clear" w:color="auto" w:fill="auto"/>
            <w:vAlign w:val="center"/>
          </w:tcPr>
          <w:p w14:paraId="42B90E48" w14:textId="5D898804" w:rsidR="00255AB0" w:rsidRPr="00255AB0" w:rsidRDefault="00255AB0" w:rsidP="00255AB0">
            <w:pPr>
              <w:pBdr>
                <w:bar w:val="single" w:sz="4" w:color="auto"/>
              </w:pBdr>
              <w:spacing w:before="60" w:after="60" w:line="276" w:lineRule="auto"/>
              <w:jc w:val="center"/>
              <w:rPr>
                <w:b/>
              </w:rPr>
            </w:pPr>
            <w:r w:rsidRPr="00255AB0">
              <w:rPr>
                <w:b/>
                <w:color w:val="000000"/>
              </w:rPr>
              <w:t>Đỗ Hải Linh</w:t>
            </w:r>
          </w:p>
        </w:tc>
        <w:tc>
          <w:tcPr>
            <w:tcW w:w="1980" w:type="dxa"/>
            <w:vAlign w:val="center"/>
          </w:tcPr>
          <w:p w14:paraId="5065B87F"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6963BFE5" w14:textId="44D9EA59" w:rsidR="00255AB0" w:rsidRPr="00A9406C" w:rsidRDefault="00166E9F" w:rsidP="00255AB0">
            <w:pPr>
              <w:spacing w:before="60" w:after="60" w:line="276" w:lineRule="auto"/>
              <w:jc w:val="both"/>
            </w:pPr>
            <w:r>
              <w:rPr>
                <w:color w:val="000000"/>
                <w:sz w:val="22"/>
                <w:szCs w:val="22"/>
              </w:rPr>
              <w:t>Phân định biển</w:t>
            </w:r>
            <w:r>
              <w:rPr>
                <w:color w:val="000000"/>
                <w:sz w:val="22"/>
                <w:szCs w:val="22"/>
              </w:rPr>
              <w:t xml:space="preserve">/ </w:t>
            </w:r>
            <w:r>
              <w:rPr>
                <w:color w:val="000000"/>
                <w:sz w:val="22"/>
                <w:szCs w:val="22"/>
              </w:rPr>
              <w:t>Việt Nam - Campuchia</w:t>
            </w:r>
          </w:p>
        </w:tc>
        <w:tc>
          <w:tcPr>
            <w:tcW w:w="1800" w:type="dxa"/>
            <w:vAlign w:val="center"/>
          </w:tcPr>
          <w:p w14:paraId="32C59347"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4CBFA9D0" w14:textId="77777777" w:rsidTr="00F2047E">
        <w:tc>
          <w:tcPr>
            <w:tcW w:w="720" w:type="dxa"/>
            <w:vAlign w:val="center"/>
          </w:tcPr>
          <w:p w14:paraId="5405ED80" w14:textId="77777777" w:rsidR="00255AB0" w:rsidRPr="00A9406C" w:rsidRDefault="00255AB0" w:rsidP="00255AB0">
            <w:pPr>
              <w:pBdr>
                <w:bar w:val="single" w:sz="4" w:color="auto"/>
              </w:pBdr>
              <w:spacing w:before="60" w:after="60" w:line="276" w:lineRule="auto"/>
              <w:jc w:val="center"/>
              <w:rPr>
                <w:bCs/>
              </w:rPr>
            </w:pPr>
            <w:r w:rsidRPr="00A9406C">
              <w:rPr>
                <w:bCs/>
              </w:rPr>
              <w:t>10</w:t>
            </w:r>
          </w:p>
        </w:tc>
        <w:tc>
          <w:tcPr>
            <w:tcW w:w="4860" w:type="dxa"/>
            <w:tcBorders>
              <w:top w:val="nil"/>
              <w:left w:val="single" w:sz="4" w:space="0" w:color="auto"/>
              <w:bottom w:val="single" w:sz="4" w:space="0" w:color="auto"/>
              <w:right w:val="single" w:sz="4" w:space="0" w:color="auto"/>
            </w:tcBorders>
            <w:shd w:val="clear" w:color="auto" w:fill="auto"/>
            <w:vAlign w:val="center"/>
          </w:tcPr>
          <w:p w14:paraId="02752FF4" w14:textId="38A931DB" w:rsidR="00255AB0" w:rsidRPr="00A9406C" w:rsidRDefault="00255AB0" w:rsidP="00255AB0">
            <w:pPr>
              <w:spacing w:line="276" w:lineRule="auto"/>
              <w:jc w:val="both"/>
              <w:rPr>
                <w:bCs/>
                <w:iCs/>
              </w:rPr>
            </w:pPr>
            <w:r>
              <w:rPr>
                <w:color w:val="000000"/>
                <w:sz w:val="22"/>
                <w:szCs w:val="22"/>
              </w:rPr>
              <w:t>Pháp luật quốc tế về giảm phát thải khí nhà kính và cam kết của Việt Nam</w:t>
            </w:r>
          </w:p>
        </w:tc>
        <w:tc>
          <w:tcPr>
            <w:tcW w:w="2700" w:type="dxa"/>
            <w:tcBorders>
              <w:top w:val="nil"/>
              <w:left w:val="single" w:sz="4" w:space="0" w:color="auto"/>
              <w:bottom w:val="single" w:sz="4" w:space="0" w:color="auto"/>
              <w:right w:val="single" w:sz="4" w:space="0" w:color="auto"/>
            </w:tcBorders>
            <w:shd w:val="clear" w:color="auto" w:fill="auto"/>
            <w:vAlign w:val="center"/>
          </w:tcPr>
          <w:p w14:paraId="64BD5F0F" w14:textId="0033D9A6" w:rsidR="00255AB0" w:rsidRPr="00255AB0" w:rsidRDefault="00255AB0" w:rsidP="00255AB0">
            <w:pPr>
              <w:pBdr>
                <w:bar w:val="single" w:sz="4" w:color="auto"/>
              </w:pBdr>
              <w:spacing w:before="60" w:after="60" w:line="276" w:lineRule="auto"/>
              <w:jc w:val="center"/>
              <w:rPr>
                <w:b/>
              </w:rPr>
            </w:pPr>
            <w:r w:rsidRPr="00255AB0">
              <w:rPr>
                <w:b/>
                <w:color w:val="000000"/>
              </w:rPr>
              <w:t>Nguyễn Việt Long</w:t>
            </w:r>
          </w:p>
        </w:tc>
        <w:tc>
          <w:tcPr>
            <w:tcW w:w="1980" w:type="dxa"/>
            <w:vAlign w:val="center"/>
          </w:tcPr>
          <w:p w14:paraId="4FF49DDD"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765908D7" w14:textId="40959E07" w:rsidR="00255AB0" w:rsidRPr="00A9406C" w:rsidRDefault="00C43E1E" w:rsidP="00255AB0">
            <w:pPr>
              <w:spacing w:before="60" w:after="60" w:line="276" w:lineRule="auto"/>
              <w:jc w:val="both"/>
            </w:pPr>
            <w:r>
              <w:rPr>
                <w:color w:val="000000"/>
                <w:sz w:val="22"/>
                <w:szCs w:val="22"/>
              </w:rPr>
              <w:t>giảm phát thải khí nhà kính</w:t>
            </w:r>
            <w:r>
              <w:rPr>
                <w:color w:val="000000"/>
                <w:sz w:val="22"/>
                <w:szCs w:val="22"/>
              </w:rPr>
              <w:t xml:space="preserve">/ </w:t>
            </w:r>
            <w:r>
              <w:rPr>
                <w:color w:val="000000"/>
                <w:sz w:val="22"/>
                <w:szCs w:val="22"/>
              </w:rPr>
              <w:t>cam kết của Việt Nam</w:t>
            </w:r>
          </w:p>
        </w:tc>
        <w:tc>
          <w:tcPr>
            <w:tcW w:w="1800" w:type="dxa"/>
            <w:vAlign w:val="center"/>
          </w:tcPr>
          <w:p w14:paraId="50B50CFA"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13BEAA90" w14:textId="77777777" w:rsidTr="00C43E1E">
        <w:tc>
          <w:tcPr>
            <w:tcW w:w="720" w:type="dxa"/>
            <w:tcBorders>
              <w:bottom w:val="single" w:sz="4" w:space="0" w:color="auto"/>
            </w:tcBorders>
            <w:vAlign w:val="center"/>
          </w:tcPr>
          <w:p w14:paraId="6FE265FA" w14:textId="77777777" w:rsidR="00255AB0" w:rsidRPr="00A9406C" w:rsidRDefault="00255AB0" w:rsidP="00255AB0">
            <w:pPr>
              <w:pBdr>
                <w:bar w:val="single" w:sz="4" w:color="auto"/>
              </w:pBdr>
              <w:spacing w:before="60" w:after="60" w:line="276" w:lineRule="auto"/>
              <w:jc w:val="center"/>
              <w:rPr>
                <w:bCs/>
              </w:rPr>
            </w:pPr>
            <w:r w:rsidRPr="00A9406C">
              <w:rPr>
                <w:bCs/>
              </w:rPr>
              <w:t>11</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5B6F2AB8" w14:textId="458FE063" w:rsidR="00255AB0" w:rsidRPr="00A9406C" w:rsidRDefault="00255AB0" w:rsidP="00255AB0">
            <w:pPr>
              <w:spacing w:line="276" w:lineRule="auto"/>
              <w:jc w:val="both"/>
            </w:pPr>
            <w:r>
              <w:rPr>
                <w:color w:val="000000"/>
                <w:sz w:val="22"/>
                <w:szCs w:val="22"/>
              </w:rPr>
              <w:t xml:space="preserve">Artificial Intelligence and Machine learning in International Humanitarian Law </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2C6BB45" w14:textId="384208D1" w:rsidR="00255AB0" w:rsidRPr="00255AB0" w:rsidRDefault="00255AB0" w:rsidP="00255AB0">
            <w:pPr>
              <w:pBdr>
                <w:bar w:val="single" w:sz="4" w:color="auto"/>
              </w:pBdr>
              <w:spacing w:before="60" w:after="60" w:line="276" w:lineRule="auto"/>
              <w:jc w:val="center"/>
              <w:rPr>
                <w:b/>
                <w:lang w:val="de-DE"/>
              </w:rPr>
            </w:pPr>
            <w:r w:rsidRPr="00255AB0">
              <w:rPr>
                <w:b/>
                <w:color w:val="000000"/>
              </w:rPr>
              <w:t>Lê Minh</w:t>
            </w:r>
          </w:p>
        </w:tc>
        <w:tc>
          <w:tcPr>
            <w:tcW w:w="1980" w:type="dxa"/>
            <w:tcBorders>
              <w:bottom w:val="single" w:sz="4" w:space="0" w:color="auto"/>
            </w:tcBorders>
            <w:vAlign w:val="center"/>
          </w:tcPr>
          <w:p w14:paraId="2D0B2B85" w14:textId="77777777" w:rsidR="00255AB0" w:rsidRPr="00A9406C" w:rsidRDefault="00255AB0" w:rsidP="00255AB0">
            <w:pPr>
              <w:pBdr>
                <w:bar w:val="single" w:sz="4" w:color="auto"/>
              </w:pBdr>
              <w:spacing w:before="60" w:after="60" w:line="276" w:lineRule="auto"/>
              <w:jc w:val="center"/>
              <w:rPr>
                <w:b/>
                <w:bCs/>
                <w:lang w:val="de-DE"/>
              </w:rPr>
            </w:pPr>
          </w:p>
        </w:tc>
        <w:tc>
          <w:tcPr>
            <w:tcW w:w="2520" w:type="dxa"/>
            <w:tcBorders>
              <w:bottom w:val="single" w:sz="4" w:space="0" w:color="auto"/>
            </w:tcBorders>
            <w:vAlign w:val="center"/>
          </w:tcPr>
          <w:p w14:paraId="209164E9" w14:textId="485712C8" w:rsidR="00255AB0" w:rsidRPr="00A9406C" w:rsidRDefault="00C43E1E" w:rsidP="00255AB0">
            <w:pPr>
              <w:spacing w:before="60" w:after="60" w:line="276" w:lineRule="auto"/>
              <w:jc w:val="both"/>
              <w:rPr>
                <w:lang w:val="de-DE"/>
              </w:rPr>
            </w:pPr>
            <w:r>
              <w:rPr>
                <w:color w:val="000000"/>
                <w:sz w:val="22"/>
                <w:szCs w:val="22"/>
              </w:rPr>
              <w:t>Artificial Intelligence</w:t>
            </w:r>
            <w:r>
              <w:rPr>
                <w:color w:val="000000"/>
                <w:sz w:val="22"/>
                <w:szCs w:val="22"/>
              </w:rPr>
              <w:t xml:space="preserve">/ </w:t>
            </w:r>
            <w:r>
              <w:rPr>
                <w:color w:val="000000"/>
                <w:sz w:val="22"/>
                <w:szCs w:val="22"/>
              </w:rPr>
              <w:t>Machine learning</w:t>
            </w:r>
            <w:r>
              <w:rPr>
                <w:color w:val="000000"/>
                <w:sz w:val="22"/>
                <w:szCs w:val="22"/>
              </w:rPr>
              <w:t xml:space="preserve">/ </w:t>
            </w:r>
            <w:r>
              <w:rPr>
                <w:color w:val="000000"/>
                <w:sz w:val="22"/>
                <w:szCs w:val="22"/>
              </w:rPr>
              <w:t>International Humanitarian Law</w:t>
            </w:r>
          </w:p>
        </w:tc>
        <w:tc>
          <w:tcPr>
            <w:tcW w:w="1800" w:type="dxa"/>
            <w:tcBorders>
              <w:bottom w:val="single" w:sz="4" w:space="0" w:color="auto"/>
            </w:tcBorders>
            <w:vAlign w:val="center"/>
          </w:tcPr>
          <w:p w14:paraId="04D8FF16"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6B537CF1" w14:textId="77777777" w:rsidTr="00C43E1E">
        <w:tc>
          <w:tcPr>
            <w:tcW w:w="720" w:type="dxa"/>
            <w:tcBorders>
              <w:top w:val="single" w:sz="4" w:space="0" w:color="auto"/>
              <w:left w:val="single" w:sz="4" w:space="0" w:color="auto"/>
              <w:bottom w:val="single" w:sz="4" w:space="0" w:color="auto"/>
              <w:right w:val="single" w:sz="4" w:space="0" w:color="auto"/>
            </w:tcBorders>
            <w:vAlign w:val="center"/>
          </w:tcPr>
          <w:p w14:paraId="14A2194D" w14:textId="77777777" w:rsidR="00255AB0" w:rsidRPr="00A9406C" w:rsidRDefault="00255AB0" w:rsidP="00255AB0">
            <w:pPr>
              <w:pBdr>
                <w:bar w:val="single" w:sz="4" w:color="auto"/>
              </w:pBdr>
              <w:spacing w:before="60" w:after="60" w:line="276" w:lineRule="auto"/>
              <w:jc w:val="center"/>
              <w:rPr>
                <w:bCs/>
              </w:rPr>
            </w:pPr>
            <w:r w:rsidRPr="00A9406C">
              <w:rPr>
                <w:bCs/>
              </w:rPr>
              <w:t>12</w:t>
            </w:r>
          </w:p>
        </w:tc>
        <w:tc>
          <w:tcPr>
            <w:tcW w:w="4860" w:type="dxa"/>
            <w:tcBorders>
              <w:top w:val="single" w:sz="4" w:space="0" w:color="auto"/>
              <w:left w:val="single" w:sz="4" w:space="0" w:color="auto"/>
              <w:bottom w:val="single" w:sz="4" w:space="0" w:color="auto"/>
              <w:right w:val="single" w:sz="4" w:space="0" w:color="auto"/>
            </w:tcBorders>
            <w:shd w:val="clear" w:color="000000" w:fill="FFFFFF"/>
            <w:vAlign w:val="center"/>
          </w:tcPr>
          <w:p w14:paraId="29B16149" w14:textId="3B9FFEB9" w:rsidR="00255AB0" w:rsidRPr="00A9406C" w:rsidRDefault="00255AB0" w:rsidP="00255AB0">
            <w:pPr>
              <w:spacing w:line="276" w:lineRule="auto"/>
              <w:jc w:val="both"/>
              <w:rPr>
                <w:bCs/>
                <w:iCs/>
              </w:rPr>
            </w:pPr>
            <w:r>
              <w:rPr>
                <w:color w:val="000000"/>
                <w:sz w:val="22"/>
                <w:szCs w:val="22"/>
              </w:rPr>
              <w:t>Những vướng mắc về pháp lý trong triển khai thực hiện Hiệp định giữa Chính phủ nước Cộng hòa Xã hội Chủ nghĩa Việt Nam và Chính phủ nước Đại Hàn Dân Quốc về Bảo hiểm xã hội</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4EDFDD8" w14:textId="585915A3" w:rsidR="00255AB0" w:rsidRPr="00255AB0" w:rsidRDefault="00255AB0" w:rsidP="00255AB0">
            <w:pPr>
              <w:pBdr>
                <w:bar w:val="single" w:sz="4" w:color="auto"/>
              </w:pBdr>
              <w:spacing w:before="60" w:after="60" w:line="276" w:lineRule="auto"/>
              <w:jc w:val="center"/>
              <w:rPr>
                <w:b/>
              </w:rPr>
            </w:pPr>
            <w:r w:rsidRPr="00255AB0">
              <w:rPr>
                <w:b/>
                <w:color w:val="000000"/>
              </w:rPr>
              <w:t>Nguyễn Thành Nam</w:t>
            </w:r>
          </w:p>
        </w:tc>
        <w:tc>
          <w:tcPr>
            <w:tcW w:w="1980" w:type="dxa"/>
            <w:tcBorders>
              <w:top w:val="single" w:sz="4" w:space="0" w:color="auto"/>
              <w:left w:val="single" w:sz="4" w:space="0" w:color="auto"/>
              <w:bottom w:val="single" w:sz="4" w:space="0" w:color="auto"/>
              <w:right w:val="single" w:sz="4" w:space="0" w:color="auto"/>
            </w:tcBorders>
            <w:vAlign w:val="center"/>
          </w:tcPr>
          <w:p w14:paraId="09301686" w14:textId="77777777" w:rsidR="00255AB0" w:rsidRPr="00A9406C" w:rsidRDefault="00255AB0" w:rsidP="00255AB0">
            <w:pPr>
              <w:pBdr>
                <w:bar w:val="single" w:sz="4" w:color="auto"/>
              </w:pBdr>
              <w:spacing w:before="60" w:after="60" w:line="276" w:lineRule="auto"/>
              <w:jc w:val="center"/>
              <w:rPr>
                <w:b/>
                <w:bCs/>
              </w:rPr>
            </w:pPr>
          </w:p>
        </w:tc>
        <w:tc>
          <w:tcPr>
            <w:tcW w:w="2520" w:type="dxa"/>
            <w:tcBorders>
              <w:top w:val="single" w:sz="4" w:space="0" w:color="auto"/>
              <w:left w:val="single" w:sz="4" w:space="0" w:color="auto"/>
              <w:bottom w:val="single" w:sz="4" w:space="0" w:color="auto"/>
              <w:right w:val="single" w:sz="4" w:space="0" w:color="auto"/>
            </w:tcBorders>
            <w:vAlign w:val="center"/>
          </w:tcPr>
          <w:p w14:paraId="14DCB7FF" w14:textId="5B733800" w:rsidR="00255AB0" w:rsidRPr="00A9406C" w:rsidRDefault="00C43E1E" w:rsidP="00255AB0">
            <w:pPr>
              <w:spacing w:before="60" w:after="60" w:line="276" w:lineRule="auto"/>
              <w:jc w:val="both"/>
            </w:pPr>
            <w:r>
              <w:rPr>
                <w:color w:val="000000"/>
                <w:sz w:val="22"/>
                <w:szCs w:val="22"/>
              </w:rPr>
              <w:t>vướng mắc về pháp lý</w:t>
            </w:r>
            <w:r>
              <w:rPr>
                <w:color w:val="000000"/>
                <w:sz w:val="22"/>
                <w:szCs w:val="22"/>
              </w:rPr>
              <w:t xml:space="preserve">/ </w:t>
            </w:r>
            <w:r>
              <w:rPr>
                <w:color w:val="000000"/>
                <w:sz w:val="22"/>
                <w:szCs w:val="22"/>
              </w:rPr>
              <w:t>Hiệp định</w:t>
            </w:r>
            <w:r>
              <w:rPr>
                <w:color w:val="000000"/>
                <w:sz w:val="22"/>
                <w:szCs w:val="22"/>
              </w:rPr>
              <w:t xml:space="preserve">/ </w:t>
            </w:r>
            <w:r>
              <w:rPr>
                <w:color w:val="000000"/>
                <w:sz w:val="22"/>
                <w:szCs w:val="22"/>
              </w:rPr>
              <w:t>Việt Nam</w:t>
            </w:r>
            <w:r>
              <w:rPr>
                <w:color w:val="000000"/>
                <w:sz w:val="22"/>
                <w:szCs w:val="22"/>
              </w:rPr>
              <w:t xml:space="preserve">/ </w:t>
            </w:r>
            <w:r>
              <w:rPr>
                <w:color w:val="000000"/>
                <w:sz w:val="22"/>
                <w:szCs w:val="22"/>
              </w:rPr>
              <w:t>Đại Hàn Dân Quốc</w:t>
            </w:r>
            <w:r>
              <w:rPr>
                <w:color w:val="000000"/>
                <w:sz w:val="22"/>
                <w:szCs w:val="22"/>
              </w:rPr>
              <w:t xml:space="preserve">/ </w:t>
            </w:r>
            <w:r>
              <w:rPr>
                <w:color w:val="000000"/>
                <w:sz w:val="22"/>
                <w:szCs w:val="22"/>
              </w:rPr>
              <w:t>Bảo hiểm xã hội</w:t>
            </w:r>
          </w:p>
        </w:tc>
        <w:tc>
          <w:tcPr>
            <w:tcW w:w="1800" w:type="dxa"/>
            <w:tcBorders>
              <w:top w:val="single" w:sz="4" w:space="0" w:color="auto"/>
              <w:left w:val="single" w:sz="4" w:space="0" w:color="auto"/>
              <w:bottom w:val="single" w:sz="4" w:space="0" w:color="auto"/>
              <w:right w:val="single" w:sz="4" w:space="0" w:color="auto"/>
            </w:tcBorders>
            <w:vAlign w:val="center"/>
          </w:tcPr>
          <w:p w14:paraId="728B76A5" w14:textId="77777777" w:rsidR="00255AB0" w:rsidRPr="00A9406C" w:rsidRDefault="00255AB0" w:rsidP="00255AB0">
            <w:pPr>
              <w:pBdr>
                <w:bar w:val="single" w:sz="4" w:color="auto"/>
              </w:pBdr>
              <w:spacing w:before="60" w:after="60" w:line="276" w:lineRule="auto"/>
              <w:jc w:val="both"/>
              <w:rPr>
                <w:b/>
                <w:bCs/>
              </w:rPr>
            </w:pPr>
          </w:p>
        </w:tc>
      </w:tr>
      <w:tr w:rsidR="00255AB0" w:rsidRPr="00A9406C" w14:paraId="530EDA80" w14:textId="77777777" w:rsidTr="00C43E1E">
        <w:tc>
          <w:tcPr>
            <w:tcW w:w="720" w:type="dxa"/>
            <w:tcBorders>
              <w:top w:val="single" w:sz="4" w:space="0" w:color="auto"/>
              <w:left w:val="single" w:sz="4" w:space="0" w:color="auto"/>
              <w:bottom w:val="single" w:sz="4" w:space="0" w:color="auto"/>
              <w:right w:val="single" w:sz="4" w:space="0" w:color="auto"/>
            </w:tcBorders>
            <w:vAlign w:val="center"/>
          </w:tcPr>
          <w:p w14:paraId="7CED240E" w14:textId="77777777" w:rsidR="00255AB0" w:rsidRPr="00A9406C" w:rsidRDefault="00255AB0" w:rsidP="00255AB0">
            <w:pPr>
              <w:pBdr>
                <w:bar w:val="single" w:sz="4" w:color="auto"/>
              </w:pBdr>
              <w:spacing w:before="60" w:after="60" w:line="276" w:lineRule="auto"/>
              <w:jc w:val="center"/>
              <w:rPr>
                <w:bCs/>
              </w:rPr>
            </w:pPr>
            <w:r w:rsidRPr="00A9406C">
              <w:rPr>
                <w:bCs/>
              </w:rPr>
              <w:lastRenderedPageBreak/>
              <w:t>13</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308D2CB1" w14:textId="03FBC100" w:rsidR="00255AB0" w:rsidRPr="00A9406C" w:rsidRDefault="00255AB0" w:rsidP="00255AB0">
            <w:pPr>
              <w:pBdr>
                <w:bar w:val="single" w:sz="4" w:color="auto"/>
              </w:pBdr>
              <w:spacing w:line="276" w:lineRule="auto"/>
              <w:jc w:val="both"/>
            </w:pPr>
            <w:r>
              <w:rPr>
                <w:color w:val="000000"/>
              </w:rPr>
              <w:t>The protection of Intellectual Property Rights and Access to Medicine in the WTO and FTAs context and recommendations for Vietnam</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32F842AA" w14:textId="6C9FF4A4" w:rsidR="00255AB0" w:rsidRPr="00255AB0" w:rsidRDefault="00255AB0" w:rsidP="00255AB0">
            <w:pPr>
              <w:pBdr>
                <w:bar w:val="single" w:sz="4" w:color="auto"/>
              </w:pBdr>
              <w:spacing w:before="60" w:after="60" w:line="276" w:lineRule="auto"/>
              <w:jc w:val="center"/>
              <w:rPr>
                <w:b/>
              </w:rPr>
            </w:pPr>
            <w:r w:rsidRPr="00255AB0">
              <w:rPr>
                <w:b/>
                <w:color w:val="000000"/>
              </w:rPr>
              <w:t>Trần Thị Lê Ngân</w:t>
            </w:r>
          </w:p>
        </w:tc>
        <w:tc>
          <w:tcPr>
            <w:tcW w:w="1980" w:type="dxa"/>
            <w:tcBorders>
              <w:top w:val="single" w:sz="4" w:space="0" w:color="auto"/>
              <w:left w:val="single" w:sz="4" w:space="0" w:color="auto"/>
              <w:bottom w:val="single" w:sz="4" w:space="0" w:color="auto"/>
              <w:right w:val="single" w:sz="4" w:space="0" w:color="auto"/>
            </w:tcBorders>
            <w:vAlign w:val="center"/>
          </w:tcPr>
          <w:p w14:paraId="79224EB8" w14:textId="77777777" w:rsidR="00255AB0" w:rsidRPr="00A9406C" w:rsidRDefault="00255AB0" w:rsidP="00255AB0">
            <w:pPr>
              <w:pBdr>
                <w:bar w:val="single" w:sz="4" w:color="auto"/>
              </w:pBdr>
              <w:spacing w:before="60" w:after="60" w:line="276" w:lineRule="auto"/>
              <w:jc w:val="center"/>
              <w:rPr>
                <w:b/>
                <w:bCs/>
              </w:rPr>
            </w:pPr>
          </w:p>
        </w:tc>
        <w:tc>
          <w:tcPr>
            <w:tcW w:w="2520" w:type="dxa"/>
            <w:tcBorders>
              <w:top w:val="single" w:sz="4" w:space="0" w:color="auto"/>
              <w:left w:val="single" w:sz="4" w:space="0" w:color="auto"/>
              <w:bottom w:val="single" w:sz="4" w:space="0" w:color="auto"/>
              <w:right w:val="single" w:sz="4" w:space="0" w:color="auto"/>
            </w:tcBorders>
            <w:vAlign w:val="center"/>
          </w:tcPr>
          <w:p w14:paraId="3432D651" w14:textId="7B3E6B74" w:rsidR="00255AB0" w:rsidRPr="00A9406C" w:rsidRDefault="00C43E1E" w:rsidP="00255AB0">
            <w:pPr>
              <w:spacing w:before="60" w:after="60" w:line="276" w:lineRule="auto"/>
              <w:jc w:val="both"/>
            </w:pPr>
            <w:r>
              <w:rPr>
                <w:color w:val="000000"/>
              </w:rPr>
              <w:t>Intellectual Property Rights</w:t>
            </w:r>
            <w:r>
              <w:rPr>
                <w:color w:val="000000"/>
              </w:rPr>
              <w:t xml:space="preserve">/ </w:t>
            </w:r>
            <w:r>
              <w:rPr>
                <w:color w:val="000000"/>
              </w:rPr>
              <w:t>Access to Medicine</w:t>
            </w:r>
          </w:p>
        </w:tc>
        <w:tc>
          <w:tcPr>
            <w:tcW w:w="1800" w:type="dxa"/>
            <w:tcBorders>
              <w:top w:val="single" w:sz="4" w:space="0" w:color="auto"/>
              <w:left w:val="single" w:sz="4" w:space="0" w:color="auto"/>
              <w:bottom w:val="single" w:sz="4" w:space="0" w:color="auto"/>
              <w:right w:val="single" w:sz="4" w:space="0" w:color="auto"/>
            </w:tcBorders>
            <w:vAlign w:val="center"/>
          </w:tcPr>
          <w:p w14:paraId="1D54A371"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7ED62537" w14:textId="77777777" w:rsidTr="00C43E1E">
        <w:tc>
          <w:tcPr>
            <w:tcW w:w="720" w:type="dxa"/>
            <w:tcBorders>
              <w:top w:val="single" w:sz="4" w:space="0" w:color="auto"/>
            </w:tcBorders>
            <w:vAlign w:val="center"/>
          </w:tcPr>
          <w:p w14:paraId="7BE14008" w14:textId="77777777" w:rsidR="00255AB0" w:rsidRPr="00A9406C" w:rsidRDefault="00255AB0" w:rsidP="00255AB0">
            <w:pPr>
              <w:pBdr>
                <w:bar w:val="single" w:sz="4" w:color="auto"/>
              </w:pBdr>
              <w:spacing w:before="60" w:after="60" w:line="276" w:lineRule="auto"/>
              <w:jc w:val="center"/>
              <w:rPr>
                <w:bCs/>
              </w:rPr>
            </w:pPr>
            <w:r w:rsidRPr="00A9406C">
              <w:rPr>
                <w:bCs/>
              </w:rPr>
              <w:t>14</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0B626374" w14:textId="6C27BC8B" w:rsidR="00255AB0" w:rsidRPr="00A9406C" w:rsidRDefault="00255AB0" w:rsidP="00255AB0">
            <w:pPr>
              <w:pBdr>
                <w:bar w:val="single" w:sz="4" w:color="auto"/>
              </w:pBdr>
              <w:spacing w:line="276" w:lineRule="auto"/>
              <w:jc w:val="both"/>
            </w:pPr>
            <w:r>
              <w:rPr>
                <w:color w:val="000000"/>
              </w:rPr>
              <w:t>Right to privacy and data protection in international law, state practices and experience for Vietnam</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588E0606" w14:textId="4F791D08" w:rsidR="00255AB0" w:rsidRPr="00255AB0" w:rsidRDefault="00255AB0" w:rsidP="00255AB0">
            <w:pPr>
              <w:pBdr>
                <w:bar w:val="single" w:sz="4" w:color="auto"/>
              </w:pBdr>
              <w:spacing w:before="60" w:after="60" w:line="276" w:lineRule="auto"/>
              <w:jc w:val="center"/>
              <w:rPr>
                <w:b/>
              </w:rPr>
            </w:pPr>
            <w:r w:rsidRPr="00255AB0">
              <w:rPr>
                <w:b/>
                <w:color w:val="000000"/>
              </w:rPr>
              <w:t>Trần Thị Hồng Ngọc</w:t>
            </w:r>
          </w:p>
        </w:tc>
        <w:tc>
          <w:tcPr>
            <w:tcW w:w="1980" w:type="dxa"/>
            <w:tcBorders>
              <w:top w:val="single" w:sz="4" w:space="0" w:color="auto"/>
            </w:tcBorders>
            <w:vAlign w:val="center"/>
          </w:tcPr>
          <w:p w14:paraId="5B89E673" w14:textId="77777777" w:rsidR="00255AB0" w:rsidRPr="00A9406C" w:rsidRDefault="00255AB0" w:rsidP="00255AB0">
            <w:pPr>
              <w:pBdr>
                <w:bar w:val="single" w:sz="4" w:color="auto"/>
              </w:pBdr>
              <w:spacing w:before="60" w:after="60" w:line="276" w:lineRule="auto"/>
              <w:jc w:val="center"/>
              <w:rPr>
                <w:b/>
                <w:bCs/>
              </w:rPr>
            </w:pPr>
          </w:p>
        </w:tc>
        <w:tc>
          <w:tcPr>
            <w:tcW w:w="2520" w:type="dxa"/>
            <w:tcBorders>
              <w:top w:val="single" w:sz="4" w:space="0" w:color="auto"/>
            </w:tcBorders>
            <w:vAlign w:val="center"/>
          </w:tcPr>
          <w:p w14:paraId="545AB48D" w14:textId="0655C018" w:rsidR="00255AB0" w:rsidRPr="00A9406C" w:rsidRDefault="00C43E1E" w:rsidP="00255AB0">
            <w:pPr>
              <w:spacing w:before="60" w:after="60" w:line="276" w:lineRule="auto"/>
              <w:jc w:val="both"/>
            </w:pPr>
            <w:r>
              <w:rPr>
                <w:color w:val="000000"/>
              </w:rPr>
              <w:t>Right to privacy</w:t>
            </w:r>
            <w:r>
              <w:rPr>
                <w:color w:val="000000"/>
              </w:rPr>
              <w:t xml:space="preserve">/ </w:t>
            </w:r>
            <w:r>
              <w:rPr>
                <w:color w:val="000000"/>
              </w:rPr>
              <w:t>data protection</w:t>
            </w:r>
          </w:p>
        </w:tc>
        <w:tc>
          <w:tcPr>
            <w:tcW w:w="1800" w:type="dxa"/>
            <w:tcBorders>
              <w:top w:val="single" w:sz="4" w:space="0" w:color="auto"/>
            </w:tcBorders>
            <w:vAlign w:val="center"/>
          </w:tcPr>
          <w:p w14:paraId="36CD58D8"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5F051B35" w14:textId="77777777" w:rsidTr="00F2047E">
        <w:tc>
          <w:tcPr>
            <w:tcW w:w="720" w:type="dxa"/>
            <w:vAlign w:val="center"/>
          </w:tcPr>
          <w:p w14:paraId="5D7F5C1C" w14:textId="1EE0BFB0" w:rsidR="00255AB0" w:rsidRPr="00A9406C" w:rsidRDefault="00255AB0" w:rsidP="00255AB0">
            <w:pPr>
              <w:pBdr>
                <w:bar w:val="single" w:sz="4" w:color="auto"/>
              </w:pBdr>
              <w:spacing w:before="60" w:after="60" w:line="276" w:lineRule="auto"/>
              <w:jc w:val="center"/>
              <w:rPr>
                <w:bCs/>
              </w:rPr>
            </w:pPr>
            <w:r>
              <w:rPr>
                <w:bCs/>
              </w:rPr>
              <w:t>15</w:t>
            </w:r>
          </w:p>
        </w:tc>
        <w:tc>
          <w:tcPr>
            <w:tcW w:w="4860" w:type="dxa"/>
            <w:tcBorders>
              <w:top w:val="nil"/>
              <w:left w:val="single" w:sz="4" w:space="0" w:color="auto"/>
              <w:bottom w:val="single" w:sz="4" w:space="0" w:color="auto"/>
              <w:right w:val="single" w:sz="4" w:space="0" w:color="auto"/>
            </w:tcBorders>
            <w:shd w:val="clear" w:color="auto" w:fill="auto"/>
            <w:vAlign w:val="bottom"/>
          </w:tcPr>
          <w:p w14:paraId="79FD73A9" w14:textId="4B790C64" w:rsidR="00255AB0" w:rsidRPr="00A9406C" w:rsidRDefault="00255AB0" w:rsidP="00255AB0">
            <w:pPr>
              <w:pBdr>
                <w:bar w:val="single" w:sz="4" w:color="auto"/>
              </w:pBdr>
              <w:spacing w:line="276" w:lineRule="auto"/>
              <w:jc w:val="both"/>
            </w:pPr>
            <w:r>
              <w:rPr>
                <w:sz w:val="22"/>
                <w:szCs w:val="22"/>
              </w:rPr>
              <w:t>The Russian  - Ukrainian Crisis: an International Humanitarian Law Perspective</w:t>
            </w:r>
          </w:p>
        </w:tc>
        <w:tc>
          <w:tcPr>
            <w:tcW w:w="2700" w:type="dxa"/>
            <w:tcBorders>
              <w:top w:val="nil"/>
              <w:left w:val="single" w:sz="4" w:space="0" w:color="auto"/>
              <w:bottom w:val="single" w:sz="4" w:space="0" w:color="auto"/>
              <w:right w:val="single" w:sz="4" w:space="0" w:color="auto"/>
            </w:tcBorders>
            <w:shd w:val="clear" w:color="auto" w:fill="auto"/>
            <w:vAlign w:val="center"/>
          </w:tcPr>
          <w:p w14:paraId="0B4B2444" w14:textId="745B93A5" w:rsidR="00255AB0" w:rsidRPr="00255AB0" w:rsidRDefault="00255AB0" w:rsidP="00255AB0">
            <w:pPr>
              <w:pBdr>
                <w:bar w:val="single" w:sz="4" w:color="auto"/>
              </w:pBdr>
              <w:spacing w:before="60" w:after="60" w:line="276" w:lineRule="auto"/>
              <w:jc w:val="center"/>
              <w:rPr>
                <w:b/>
              </w:rPr>
            </w:pPr>
            <w:r w:rsidRPr="00255AB0">
              <w:rPr>
                <w:b/>
                <w:color w:val="000000"/>
              </w:rPr>
              <w:t>Nguyễn Hoài Phương</w:t>
            </w:r>
          </w:p>
        </w:tc>
        <w:tc>
          <w:tcPr>
            <w:tcW w:w="1980" w:type="dxa"/>
            <w:vAlign w:val="center"/>
          </w:tcPr>
          <w:p w14:paraId="5CBB0092"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0D11BFE7" w14:textId="7EDA5842" w:rsidR="00255AB0" w:rsidRPr="00A9406C" w:rsidRDefault="00C43E1E" w:rsidP="00255AB0">
            <w:pPr>
              <w:spacing w:before="60" w:after="60" w:line="276" w:lineRule="auto"/>
              <w:jc w:val="both"/>
            </w:pPr>
            <w:r>
              <w:rPr>
                <w:sz w:val="22"/>
                <w:szCs w:val="22"/>
              </w:rPr>
              <w:t>Russian  - Ukrainian Crisis</w:t>
            </w:r>
            <w:r>
              <w:rPr>
                <w:sz w:val="22"/>
                <w:szCs w:val="22"/>
              </w:rPr>
              <w:t xml:space="preserve">/ </w:t>
            </w:r>
            <w:r>
              <w:rPr>
                <w:sz w:val="22"/>
                <w:szCs w:val="22"/>
              </w:rPr>
              <w:t>International Humanitarian Law</w:t>
            </w:r>
          </w:p>
        </w:tc>
        <w:tc>
          <w:tcPr>
            <w:tcW w:w="1800" w:type="dxa"/>
            <w:vAlign w:val="center"/>
          </w:tcPr>
          <w:p w14:paraId="7CFBB2BE"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08DDC0F0" w14:textId="77777777" w:rsidTr="00F2047E">
        <w:tc>
          <w:tcPr>
            <w:tcW w:w="720" w:type="dxa"/>
            <w:vAlign w:val="center"/>
          </w:tcPr>
          <w:p w14:paraId="42B09043" w14:textId="2F267823" w:rsidR="00255AB0" w:rsidRPr="00A9406C" w:rsidRDefault="00255AB0" w:rsidP="00255AB0">
            <w:pPr>
              <w:pBdr>
                <w:bar w:val="single" w:sz="4" w:color="auto"/>
              </w:pBdr>
              <w:spacing w:before="60" w:after="60" w:line="276" w:lineRule="auto"/>
              <w:jc w:val="center"/>
              <w:rPr>
                <w:bCs/>
              </w:rPr>
            </w:pPr>
            <w:r>
              <w:rPr>
                <w:bCs/>
              </w:rPr>
              <w:t>16</w:t>
            </w:r>
          </w:p>
        </w:tc>
        <w:tc>
          <w:tcPr>
            <w:tcW w:w="4860" w:type="dxa"/>
            <w:tcBorders>
              <w:top w:val="nil"/>
              <w:left w:val="single" w:sz="4" w:space="0" w:color="auto"/>
              <w:bottom w:val="single" w:sz="4" w:space="0" w:color="auto"/>
              <w:right w:val="single" w:sz="4" w:space="0" w:color="auto"/>
            </w:tcBorders>
            <w:shd w:val="clear" w:color="auto" w:fill="auto"/>
            <w:vAlign w:val="center"/>
          </w:tcPr>
          <w:p w14:paraId="0A9B396D" w14:textId="7DDD47BE" w:rsidR="00255AB0" w:rsidRPr="00A9406C" w:rsidRDefault="00255AB0" w:rsidP="00255AB0">
            <w:pPr>
              <w:pBdr>
                <w:bar w:val="single" w:sz="4" w:color="auto"/>
              </w:pBdr>
              <w:spacing w:line="276" w:lineRule="auto"/>
              <w:jc w:val="both"/>
            </w:pPr>
            <w:r>
              <w:rPr>
                <w:sz w:val="22"/>
                <w:szCs w:val="22"/>
              </w:rPr>
              <w:t>Thực tiễn quốc tế giải quyết tranh chấp nguồn nước liên quốc gia cho mục đích phi giao thông thủy và kinh nghiệm cho Việt Nam</w:t>
            </w:r>
          </w:p>
        </w:tc>
        <w:tc>
          <w:tcPr>
            <w:tcW w:w="2700" w:type="dxa"/>
            <w:tcBorders>
              <w:top w:val="nil"/>
              <w:left w:val="single" w:sz="4" w:space="0" w:color="auto"/>
              <w:bottom w:val="single" w:sz="4" w:space="0" w:color="auto"/>
              <w:right w:val="single" w:sz="4" w:space="0" w:color="auto"/>
            </w:tcBorders>
            <w:shd w:val="clear" w:color="auto" w:fill="auto"/>
            <w:vAlign w:val="center"/>
          </w:tcPr>
          <w:p w14:paraId="7FF6D154" w14:textId="783C15AD" w:rsidR="00255AB0" w:rsidRPr="00255AB0" w:rsidRDefault="00255AB0" w:rsidP="00255AB0">
            <w:pPr>
              <w:pBdr>
                <w:bar w:val="single" w:sz="4" w:color="auto"/>
              </w:pBdr>
              <w:spacing w:before="60" w:after="60" w:line="276" w:lineRule="auto"/>
              <w:jc w:val="center"/>
              <w:rPr>
                <w:b/>
              </w:rPr>
            </w:pPr>
            <w:r w:rsidRPr="00255AB0">
              <w:rPr>
                <w:b/>
                <w:color w:val="000000"/>
              </w:rPr>
              <w:t>Lê Thị Mai Phương</w:t>
            </w:r>
          </w:p>
        </w:tc>
        <w:tc>
          <w:tcPr>
            <w:tcW w:w="1980" w:type="dxa"/>
            <w:vAlign w:val="center"/>
          </w:tcPr>
          <w:p w14:paraId="3AC96F57"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5CC11EC4" w14:textId="5F6994C0" w:rsidR="00255AB0" w:rsidRPr="00A9406C" w:rsidRDefault="00C43E1E" w:rsidP="00255AB0">
            <w:pPr>
              <w:spacing w:before="60" w:after="60" w:line="276" w:lineRule="auto"/>
              <w:jc w:val="both"/>
            </w:pPr>
            <w:r>
              <w:rPr>
                <w:sz w:val="22"/>
                <w:szCs w:val="22"/>
              </w:rPr>
              <w:t>tranh chấp nguồn nước</w:t>
            </w:r>
            <w:r>
              <w:rPr>
                <w:sz w:val="22"/>
                <w:szCs w:val="22"/>
              </w:rPr>
              <w:t xml:space="preserve">/ </w:t>
            </w:r>
            <w:r>
              <w:rPr>
                <w:sz w:val="22"/>
                <w:szCs w:val="22"/>
              </w:rPr>
              <w:t>liên quốc gia</w:t>
            </w:r>
            <w:r>
              <w:rPr>
                <w:sz w:val="22"/>
                <w:szCs w:val="22"/>
              </w:rPr>
              <w:t xml:space="preserve">/ </w:t>
            </w:r>
            <w:r>
              <w:rPr>
                <w:sz w:val="22"/>
                <w:szCs w:val="22"/>
              </w:rPr>
              <w:t>phi giao thông thủy</w:t>
            </w:r>
          </w:p>
        </w:tc>
        <w:tc>
          <w:tcPr>
            <w:tcW w:w="1800" w:type="dxa"/>
            <w:vAlign w:val="center"/>
          </w:tcPr>
          <w:p w14:paraId="77C62DF3"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17515A3B" w14:textId="77777777" w:rsidTr="00F2047E">
        <w:tc>
          <w:tcPr>
            <w:tcW w:w="720" w:type="dxa"/>
            <w:vAlign w:val="center"/>
          </w:tcPr>
          <w:p w14:paraId="76F6D435" w14:textId="71DBAF34" w:rsidR="00255AB0" w:rsidRPr="00A9406C" w:rsidRDefault="00255AB0" w:rsidP="00255AB0">
            <w:pPr>
              <w:pBdr>
                <w:bar w:val="single" w:sz="4" w:color="auto"/>
              </w:pBdr>
              <w:spacing w:before="60" w:after="60" w:line="276" w:lineRule="auto"/>
              <w:jc w:val="center"/>
              <w:rPr>
                <w:bCs/>
              </w:rPr>
            </w:pPr>
            <w:r>
              <w:rPr>
                <w:bCs/>
              </w:rPr>
              <w:t>17</w:t>
            </w:r>
          </w:p>
        </w:tc>
        <w:tc>
          <w:tcPr>
            <w:tcW w:w="4860" w:type="dxa"/>
            <w:tcBorders>
              <w:top w:val="nil"/>
              <w:left w:val="single" w:sz="4" w:space="0" w:color="auto"/>
              <w:bottom w:val="single" w:sz="4" w:space="0" w:color="auto"/>
              <w:right w:val="single" w:sz="4" w:space="0" w:color="auto"/>
            </w:tcBorders>
            <w:shd w:val="clear" w:color="auto" w:fill="auto"/>
            <w:vAlign w:val="center"/>
          </w:tcPr>
          <w:p w14:paraId="7637EE56" w14:textId="2D16480C" w:rsidR="00255AB0" w:rsidRPr="00A9406C" w:rsidRDefault="00255AB0" w:rsidP="00255AB0">
            <w:pPr>
              <w:pBdr>
                <w:bar w:val="single" w:sz="4" w:color="auto"/>
              </w:pBdr>
              <w:spacing w:line="276" w:lineRule="auto"/>
              <w:jc w:val="both"/>
            </w:pPr>
            <w:r>
              <w:rPr>
                <w:sz w:val="22"/>
                <w:szCs w:val="22"/>
              </w:rPr>
              <w:t>Cơ chế phòng ngừa tranh chấp đầu tư quốc tế: kinh nghiệm của thế giới và bài học cho Việt Nam</w:t>
            </w:r>
          </w:p>
        </w:tc>
        <w:tc>
          <w:tcPr>
            <w:tcW w:w="2700" w:type="dxa"/>
            <w:tcBorders>
              <w:top w:val="nil"/>
              <w:left w:val="single" w:sz="4" w:space="0" w:color="auto"/>
              <w:bottom w:val="single" w:sz="4" w:space="0" w:color="auto"/>
              <w:right w:val="single" w:sz="4" w:space="0" w:color="auto"/>
            </w:tcBorders>
            <w:shd w:val="clear" w:color="auto" w:fill="auto"/>
            <w:vAlign w:val="center"/>
          </w:tcPr>
          <w:p w14:paraId="5ABF4776" w14:textId="34188E0D" w:rsidR="00255AB0" w:rsidRPr="00255AB0" w:rsidRDefault="00255AB0" w:rsidP="00255AB0">
            <w:pPr>
              <w:pBdr>
                <w:bar w:val="single" w:sz="4" w:color="auto"/>
              </w:pBdr>
              <w:spacing w:before="60" w:after="60" w:line="276" w:lineRule="auto"/>
              <w:jc w:val="center"/>
              <w:rPr>
                <w:b/>
              </w:rPr>
            </w:pPr>
            <w:r w:rsidRPr="00255AB0">
              <w:rPr>
                <w:b/>
                <w:color w:val="000000"/>
              </w:rPr>
              <w:t>Cao Nguyễn Hạ San</w:t>
            </w:r>
          </w:p>
        </w:tc>
        <w:tc>
          <w:tcPr>
            <w:tcW w:w="1980" w:type="dxa"/>
            <w:vAlign w:val="center"/>
          </w:tcPr>
          <w:p w14:paraId="77255B32"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6F288B7E" w14:textId="0A685B3F" w:rsidR="00255AB0" w:rsidRPr="00A9406C" w:rsidRDefault="00C43E1E" w:rsidP="00255AB0">
            <w:pPr>
              <w:spacing w:before="60" w:after="60" w:line="276" w:lineRule="auto"/>
              <w:jc w:val="both"/>
            </w:pPr>
            <w:r>
              <w:rPr>
                <w:sz w:val="22"/>
                <w:szCs w:val="22"/>
              </w:rPr>
              <w:t>tranh chấp đầu tư quốc tế</w:t>
            </w:r>
          </w:p>
        </w:tc>
        <w:tc>
          <w:tcPr>
            <w:tcW w:w="1800" w:type="dxa"/>
            <w:vAlign w:val="center"/>
          </w:tcPr>
          <w:p w14:paraId="017C4435"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6E6AC459" w14:textId="77777777" w:rsidTr="00F2047E">
        <w:tc>
          <w:tcPr>
            <w:tcW w:w="720" w:type="dxa"/>
            <w:vAlign w:val="center"/>
          </w:tcPr>
          <w:p w14:paraId="787AE6AA" w14:textId="13DD4B97" w:rsidR="00255AB0" w:rsidRPr="00A9406C" w:rsidRDefault="00255AB0" w:rsidP="00255AB0">
            <w:pPr>
              <w:pBdr>
                <w:bar w:val="single" w:sz="4" w:color="auto"/>
              </w:pBdr>
              <w:spacing w:before="60" w:after="60" w:line="276" w:lineRule="auto"/>
              <w:jc w:val="center"/>
              <w:rPr>
                <w:bCs/>
              </w:rPr>
            </w:pPr>
            <w:r>
              <w:rPr>
                <w:bCs/>
              </w:rPr>
              <w:t>18</w:t>
            </w:r>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1DF010E1" w14:textId="30864B6C" w:rsidR="00255AB0" w:rsidRPr="00A9406C" w:rsidRDefault="00255AB0" w:rsidP="00255AB0">
            <w:pPr>
              <w:pBdr>
                <w:bar w:val="single" w:sz="4" w:color="auto"/>
              </w:pBdr>
              <w:spacing w:line="276" w:lineRule="auto"/>
              <w:jc w:val="both"/>
            </w:pPr>
            <w:r>
              <w:rPr>
                <w:sz w:val="22"/>
                <w:szCs w:val="22"/>
              </w:rPr>
              <w:t>Bảo hộ công dân Việt Nam là lao động ở nước ngoài theo quy định của pháp luật quốc tế và thực tiễn Việt Nam</w:t>
            </w:r>
          </w:p>
        </w:tc>
        <w:tc>
          <w:tcPr>
            <w:tcW w:w="2700" w:type="dxa"/>
            <w:tcBorders>
              <w:top w:val="single" w:sz="4" w:space="0" w:color="auto"/>
              <w:left w:val="single" w:sz="4" w:space="0" w:color="auto"/>
              <w:bottom w:val="single" w:sz="4" w:space="0" w:color="auto"/>
              <w:right w:val="single" w:sz="4" w:space="0" w:color="auto"/>
            </w:tcBorders>
            <w:shd w:val="clear" w:color="auto" w:fill="auto"/>
            <w:vAlign w:val="center"/>
          </w:tcPr>
          <w:p w14:paraId="1DC44ACD" w14:textId="7BDC609A" w:rsidR="00255AB0" w:rsidRPr="00255AB0" w:rsidRDefault="00255AB0" w:rsidP="00255AB0">
            <w:pPr>
              <w:pBdr>
                <w:bar w:val="single" w:sz="4" w:color="auto"/>
              </w:pBdr>
              <w:spacing w:before="60" w:after="60" w:line="276" w:lineRule="auto"/>
              <w:jc w:val="center"/>
              <w:rPr>
                <w:b/>
              </w:rPr>
            </w:pPr>
            <w:r w:rsidRPr="00255AB0">
              <w:rPr>
                <w:b/>
                <w:color w:val="000000"/>
              </w:rPr>
              <w:t>Nguyễn Thị Thu Thủy</w:t>
            </w:r>
          </w:p>
        </w:tc>
        <w:tc>
          <w:tcPr>
            <w:tcW w:w="1980" w:type="dxa"/>
            <w:vAlign w:val="center"/>
          </w:tcPr>
          <w:p w14:paraId="0E7663C2"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6EDDAF50" w14:textId="01179ABD" w:rsidR="00255AB0" w:rsidRPr="00A9406C" w:rsidRDefault="00C43E1E" w:rsidP="00255AB0">
            <w:pPr>
              <w:spacing w:before="60" w:after="60" w:line="276" w:lineRule="auto"/>
              <w:jc w:val="both"/>
            </w:pPr>
            <w:r>
              <w:rPr>
                <w:sz w:val="22"/>
                <w:szCs w:val="22"/>
              </w:rPr>
              <w:t>Bảo hộ công dân Việt Nam</w:t>
            </w:r>
            <w:r>
              <w:rPr>
                <w:sz w:val="22"/>
                <w:szCs w:val="22"/>
              </w:rPr>
              <w:t xml:space="preserve">/ </w:t>
            </w:r>
            <w:r>
              <w:rPr>
                <w:sz w:val="22"/>
                <w:szCs w:val="22"/>
              </w:rPr>
              <w:t>lao động ở nước ngoài</w:t>
            </w:r>
          </w:p>
        </w:tc>
        <w:tc>
          <w:tcPr>
            <w:tcW w:w="1800" w:type="dxa"/>
            <w:vAlign w:val="center"/>
          </w:tcPr>
          <w:p w14:paraId="499B85D9"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63213359" w14:textId="77777777" w:rsidTr="00F2047E">
        <w:tc>
          <w:tcPr>
            <w:tcW w:w="720" w:type="dxa"/>
            <w:vAlign w:val="center"/>
          </w:tcPr>
          <w:p w14:paraId="34999F1B" w14:textId="2BA99056" w:rsidR="00255AB0" w:rsidRPr="00A9406C" w:rsidRDefault="00255AB0" w:rsidP="00255AB0">
            <w:pPr>
              <w:pBdr>
                <w:bar w:val="single" w:sz="4" w:color="auto"/>
              </w:pBdr>
              <w:spacing w:before="60" w:after="60" w:line="276" w:lineRule="auto"/>
              <w:jc w:val="center"/>
              <w:rPr>
                <w:bCs/>
              </w:rPr>
            </w:pPr>
            <w:r>
              <w:rPr>
                <w:bCs/>
              </w:rPr>
              <w:t>19</w:t>
            </w:r>
          </w:p>
        </w:tc>
        <w:tc>
          <w:tcPr>
            <w:tcW w:w="4860" w:type="dxa"/>
            <w:tcBorders>
              <w:top w:val="nil"/>
              <w:left w:val="single" w:sz="4" w:space="0" w:color="auto"/>
              <w:bottom w:val="single" w:sz="4" w:space="0" w:color="auto"/>
              <w:right w:val="single" w:sz="4" w:space="0" w:color="auto"/>
            </w:tcBorders>
            <w:shd w:val="clear" w:color="auto" w:fill="auto"/>
            <w:vAlign w:val="center"/>
          </w:tcPr>
          <w:p w14:paraId="0479A01C" w14:textId="2B0830EC" w:rsidR="00255AB0" w:rsidRPr="00A9406C" w:rsidRDefault="00255AB0" w:rsidP="00255AB0">
            <w:pPr>
              <w:pBdr>
                <w:bar w:val="single" w:sz="4" w:color="auto"/>
              </w:pBdr>
              <w:spacing w:line="276" w:lineRule="auto"/>
              <w:jc w:val="both"/>
            </w:pPr>
            <w:r>
              <w:rPr>
                <w:sz w:val="22"/>
                <w:szCs w:val="22"/>
              </w:rPr>
              <w:t>Pháp luật quốc tế về hợp tác đấu tranh phòng chống tội phạm công nghệ cao và đề xuất cho Việt Nam</w:t>
            </w:r>
          </w:p>
        </w:tc>
        <w:tc>
          <w:tcPr>
            <w:tcW w:w="2700" w:type="dxa"/>
            <w:tcBorders>
              <w:top w:val="nil"/>
              <w:left w:val="single" w:sz="4" w:space="0" w:color="auto"/>
              <w:bottom w:val="single" w:sz="4" w:space="0" w:color="auto"/>
              <w:right w:val="single" w:sz="4" w:space="0" w:color="auto"/>
            </w:tcBorders>
            <w:shd w:val="clear" w:color="auto" w:fill="auto"/>
            <w:vAlign w:val="center"/>
          </w:tcPr>
          <w:p w14:paraId="490008B8" w14:textId="5072DE58" w:rsidR="00255AB0" w:rsidRPr="00255AB0" w:rsidRDefault="00255AB0" w:rsidP="00255AB0">
            <w:pPr>
              <w:pBdr>
                <w:bar w:val="single" w:sz="4" w:color="auto"/>
              </w:pBdr>
              <w:spacing w:before="60" w:after="60" w:line="276" w:lineRule="auto"/>
              <w:jc w:val="center"/>
              <w:rPr>
                <w:b/>
              </w:rPr>
            </w:pPr>
            <w:r w:rsidRPr="00255AB0">
              <w:rPr>
                <w:b/>
                <w:color w:val="000000"/>
              </w:rPr>
              <w:t>Nguyễn Công Tuấn</w:t>
            </w:r>
          </w:p>
        </w:tc>
        <w:tc>
          <w:tcPr>
            <w:tcW w:w="1980" w:type="dxa"/>
            <w:vAlign w:val="center"/>
          </w:tcPr>
          <w:p w14:paraId="215B5DAD"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49257FBA" w14:textId="52EC41BC" w:rsidR="00255AB0" w:rsidRPr="00A9406C" w:rsidRDefault="00C43E1E" w:rsidP="00255AB0">
            <w:pPr>
              <w:spacing w:before="60" w:after="60" w:line="276" w:lineRule="auto"/>
              <w:jc w:val="both"/>
            </w:pPr>
            <w:r>
              <w:rPr>
                <w:sz w:val="22"/>
                <w:szCs w:val="22"/>
              </w:rPr>
              <w:t>phòng chống tội phạm công nghệ cao</w:t>
            </w:r>
          </w:p>
        </w:tc>
        <w:tc>
          <w:tcPr>
            <w:tcW w:w="1800" w:type="dxa"/>
            <w:vAlign w:val="center"/>
          </w:tcPr>
          <w:p w14:paraId="3EA1E028"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2938615A" w14:textId="77777777" w:rsidTr="00F2047E">
        <w:tc>
          <w:tcPr>
            <w:tcW w:w="720" w:type="dxa"/>
            <w:vAlign w:val="center"/>
          </w:tcPr>
          <w:p w14:paraId="7D74DC59" w14:textId="2312FABA" w:rsidR="00255AB0" w:rsidRPr="00A9406C" w:rsidRDefault="00255AB0" w:rsidP="00255AB0">
            <w:pPr>
              <w:pBdr>
                <w:bar w:val="single" w:sz="4" w:color="auto"/>
              </w:pBdr>
              <w:spacing w:before="60" w:after="60" w:line="276" w:lineRule="auto"/>
              <w:jc w:val="center"/>
              <w:rPr>
                <w:bCs/>
              </w:rPr>
            </w:pPr>
            <w:r>
              <w:rPr>
                <w:bCs/>
              </w:rPr>
              <w:t>20</w:t>
            </w:r>
          </w:p>
        </w:tc>
        <w:tc>
          <w:tcPr>
            <w:tcW w:w="4860" w:type="dxa"/>
            <w:tcBorders>
              <w:top w:val="nil"/>
              <w:left w:val="single" w:sz="4" w:space="0" w:color="auto"/>
              <w:bottom w:val="single" w:sz="4" w:space="0" w:color="auto"/>
              <w:right w:val="single" w:sz="4" w:space="0" w:color="auto"/>
            </w:tcBorders>
            <w:shd w:val="clear" w:color="auto" w:fill="auto"/>
            <w:vAlign w:val="center"/>
          </w:tcPr>
          <w:p w14:paraId="07363BB8" w14:textId="74499A88" w:rsidR="00255AB0" w:rsidRPr="00A9406C" w:rsidRDefault="00255AB0" w:rsidP="00255AB0">
            <w:pPr>
              <w:pBdr>
                <w:bar w:val="single" w:sz="4" w:color="auto"/>
              </w:pBdr>
              <w:spacing w:line="276" w:lineRule="auto"/>
              <w:jc w:val="both"/>
            </w:pPr>
            <w:r>
              <w:rPr>
                <w:sz w:val="22"/>
                <w:szCs w:val="22"/>
              </w:rPr>
              <w:t>Hoàn thiện pháp luật Việt Nam nhằm thực thi pháp luật quốc tế về phòng chống rửa tiền</w:t>
            </w:r>
          </w:p>
        </w:tc>
        <w:tc>
          <w:tcPr>
            <w:tcW w:w="2700" w:type="dxa"/>
            <w:tcBorders>
              <w:top w:val="nil"/>
              <w:left w:val="single" w:sz="4" w:space="0" w:color="auto"/>
              <w:bottom w:val="single" w:sz="4" w:space="0" w:color="auto"/>
              <w:right w:val="single" w:sz="4" w:space="0" w:color="auto"/>
            </w:tcBorders>
            <w:shd w:val="clear" w:color="auto" w:fill="auto"/>
            <w:vAlign w:val="center"/>
          </w:tcPr>
          <w:p w14:paraId="469DBF36" w14:textId="61C8AD1C" w:rsidR="00255AB0" w:rsidRPr="00255AB0" w:rsidRDefault="00255AB0" w:rsidP="00255AB0">
            <w:pPr>
              <w:pBdr>
                <w:bar w:val="single" w:sz="4" w:color="auto"/>
              </w:pBdr>
              <w:spacing w:before="60" w:after="60" w:line="276" w:lineRule="auto"/>
              <w:jc w:val="center"/>
              <w:rPr>
                <w:b/>
              </w:rPr>
            </w:pPr>
            <w:r w:rsidRPr="00255AB0">
              <w:rPr>
                <w:b/>
                <w:color w:val="000000"/>
              </w:rPr>
              <w:t>Hoàng Thị Tuyết</w:t>
            </w:r>
          </w:p>
        </w:tc>
        <w:tc>
          <w:tcPr>
            <w:tcW w:w="1980" w:type="dxa"/>
            <w:vAlign w:val="center"/>
          </w:tcPr>
          <w:p w14:paraId="2CBD4B64"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75020DD2" w14:textId="5C69230E" w:rsidR="00255AB0" w:rsidRPr="00A9406C" w:rsidRDefault="00C43E1E" w:rsidP="00255AB0">
            <w:pPr>
              <w:spacing w:before="60" w:after="60" w:line="276" w:lineRule="auto"/>
              <w:jc w:val="both"/>
            </w:pPr>
            <w:r>
              <w:rPr>
                <w:sz w:val="22"/>
                <w:szCs w:val="22"/>
              </w:rPr>
              <w:t>pháp luật quốc tế</w:t>
            </w:r>
            <w:r>
              <w:rPr>
                <w:sz w:val="22"/>
                <w:szCs w:val="22"/>
              </w:rPr>
              <w:t xml:space="preserve">/ </w:t>
            </w:r>
            <w:r>
              <w:rPr>
                <w:sz w:val="22"/>
                <w:szCs w:val="22"/>
              </w:rPr>
              <w:t>phòng chống rửa tiền</w:t>
            </w:r>
          </w:p>
        </w:tc>
        <w:tc>
          <w:tcPr>
            <w:tcW w:w="1800" w:type="dxa"/>
            <w:vAlign w:val="center"/>
          </w:tcPr>
          <w:p w14:paraId="6AD930F7"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5D88EFD2" w14:textId="77777777" w:rsidTr="00F2047E">
        <w:tc>
          <w:tcPr>
            <w:tcW w:w="720" w:type="dxa"/>
            <w:vAlign w:val="center"/>
          </w:tcPr>
          <w:p w14:paraId="37023AD8" w14:textId="2A296FFD" w:rsidR="00255AB0" w:rsidRPr="00A9406C" w:rsidRDefault="00255AB0" w:rsidP="00255AB0">
            <w:pPr>
              <w:pBdr>
                <w:bar w:val="single" w:sz="4" w:color="auto"/>
              </w:pBdr>
              <w:spacing w:before="60" w:after="60" w:line="276" w:lineRule="auto"/>
              <w:jc w:val="center"/>
              <w:rPr>
                <w:bCs/>
              </w:rPr>
            </w:pPr>
            <w:r>
              <w:rPr>
                <w:bCs/>
              </w:rPr>
              <w:t>21</w:t>
            </w:r>
          </w:p>
        </w:tc>
        <w:tc>
          <w:tcPr>
            <w:tcW w:w="4860" w:type="dxa"/>
            <w:tcBorders>
              <w:top w:val="nil"/>
              <w:left w:val="single" w:sz="4" w:space="0" w:color="auto"/>
              <w:bottom w:val="single" w:sz="4" w:space="0" w:color="auto"/>
              <w:right w:val="single" w:sz="4" w:space="0" w:color="auto"/>
            </w:tcBorders>
            <w:shd w:val="clear" w:color="auto" w:fill="auto"/>
            <w:vAlign w:val="center"/>
          </w:tcPr>
          <w:p w14:paraId="6B98547F" w14:textId="46BA5A94" w:rsidR="00255AB0" w:rsidRPr="00A9406C" w:rsidRDefault="00255AB0" w:rsidP="00255AB0">
            <w:pPr>
              <w:pBdr>
                <w:bar w:val="single" w:sz="4" w:color="auto"/>
              </w:pBdr>
              <w:spacing w:line="276" w:lineRule="auto"/>
              <w:jc w:val="both"/>
            </w:pPr>
            <w:r>
              <w:rPr>
                <w:color w:val="000000"/>
              </w:rPr>
              <w:t>Phát triển thị trường khoa học và công nghệ theo pháp luật, chính sách của các quốc gia trên thế giới và bài học cho Việt Nam</w:t>
            </w:r>
          </w:p>
        </w:tc>
        <w:tc>
          <w:tcPr>
            <w:tcW w:w="2700" w:type="dxa"/>
            <w:tcBorders>
              <w:top w:val="nil"/>
              <w:left w:val="single" w:sz="4" w:space="0" w:color="auto"/>
              <w:bottom w:val="single" w:sz="4" w:space="0" w:color="auto"/>
              <w:right w:val="single" w:sz="4" w:space="0" w:color="auto"/>
            </w:tcBorders>
            <w:shd w:val="clear" w:color="auto" w:fill="auto"/>
            <w:vAlign w:val="center"/>
          </w:tcPr>
          <w:p w14:paraId="4DEE78C8" w14:textId="6AA5EE86" w:rsidR="00255AB0" w:rsidRPr="00255AB0" w:rsidRDefault="00255AB0" w:rsidP="00255AB0">
            <w:pPr>
              <w:pBdr>
                <w:bar w:val="single" w:sz="4" w:color="auto"/>
              </w:pBdr>
              <w:spacing w:before="60" w:after="60" w:line="276" w:lineRule="auto"/>
              <w:jc w:val="center"/>
              <w:rPr>
                <w:b/>
              </w:rPr>
            </w:pPr>
            <w:r w:rsidRPr="00255AB0">
              <w:rPr>
                <w:b/>
                <w:color w:val="000000"/>
              </w:rPr>
              <w:t>Nguyễn Hữu Xuyên</w:t>
            </w:r>
          </w:p>
        </w:tc>
        <w:tc>
          <w:tcPr>
            <w:tcW w:w="1980" w:type="dxa"/>
            <w:vAlign w:val="center"/>
          </w:tcPr>
          <w:p w14:paraId="509C792E"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1DE1C277" w14:textId="4A28F220" w:rsidR="00255AB0" w:rsidRPr="00A9406C" w:rsidRDefault="00C43E1E" w:rsidP="00255AB0">
            <w:pPr>
              <w:spacing w:before="60" w:after="60" w:line="276" w:lineRule="auto"/>
              <w:jc w:val="both"/>
            </w:pPr>
            <w:r>
              <w:rPr>
                <w:color w:val="000000"/>
              </w:rPr>
              <w:t>thị trường khoa học và công nghệ</w:t>
            </w:r>
          </w:p>
        </w:tc>
        <w:tc>
          <w:tcPr>
            <w:tcW w:w="1800" w:type="dxa"/>
            <w:vAlign w:val="center"/>
          </w:tcPr>
          <w:p w14:paraId="78EE0028" w14:textId="77777777" w:rsidR="00255AB0" w:rsidRPr="00A9406C" w:rsidRDefault="00255AB0" w:rsidP="00255AB0">
            <w:pPr>
              <w:pStyle w:val="Heading3"/>
              <w:pBdr>
                <w:bar w:val="single" w:sz="4" w:color="auto"/>
              </w:pBdr>
              <w:spacing w:before="60" w:after="60" w:line="276" w:lineRule="auto"/>
              <w:jc w:val="both"/>
              <w:rPr>
                <w:b/>
              </w:rPr>
            </w:pPr>
          </w:p>
        </w:tc>
      </w:tr>
      <w:tr w:rsidR="00255AB0" w:rsidRPr="00A9406C" w14:paraId="755BC30C" w14:textId="77777777" w:rsidTr="00F2047E">
        <w:tc>
          <w:tcPr>
            <w:tcW w:w="720" w:type="dxa"/>
            <w:vAlign w:val="center"/>
          </w:tcPr>
          <w:p w14:paraId="70E5FB55" w14:textId="12B9FC27" w:rsidR="00255AB0" w:rsidRPr="00A9406C" w:rsidRDefault="00255AB0" w:rsidP="00255AB0">
            <w:pPr>
              <w:pBdr>
                <w:bar w:val="single" w:sz="4" w:color="auto"/>
              </w:pBdr>
              <w:spacing w:before="60" w:after="60" w:line="276" w:lineRule="auto"/>
              <w:jc w:val="center"/>
              <w:rPr>
                <w:bCs/>
              </w:rPr>
            </w:pPr>
            <w:r>
              <w:rPr>
                <w:bCs/>
              </w:rPr>
              <w:t>22</w:t>
            </w:r>
          </w:p>
        </w:tc>
        <w:tc>
          <w:tcPr>
            <w:tcW w:w="4860" w:type="dxa"/>
            <w:tcBorders>
              <w:top w:val="nil"/>
              <w:left w:val="single" w:sz="4" w:space="0" w:color="auto"/>
              <w:bottom w:val="single" w:sz="4" w:space="0" w:color="auto"/>
              <w:right w:val="single" w:sz="4" w:space="0" w:color="auto"/>
            </w:tcBorders>
            <w:shd w:val="clear" w:color="auto" w:fill="auto"/>
            <w:vAlign w:val="bottom"/>
          </w:tcPr>
          <w:p w14:paraId="41E7CE43" w14:textId="7631AD50" w:rsidR="00255AB0" w:rsidRPr="00A9406C" w:rsidRDefault="00255AB0" w:rsidP="00255AB0">
            <w:pPr>
              <w:pBdr>
                <w:bar w:val="single" w:sz="4" w:color="auto"/>
              </w:pBdr>
              <w:spacing w:line="276" w:lineRule="auto"/>
              <w:jc w:val="both"/>
            </w:pPr>
            <w:r>
              <w:rPr>
                <w:sz w:val="22"/>
                <w:szCs w:val="22"/>
              </w:rPr>
              <w:t>The Human rights dimensions of International Investment Law</w:t>
            </w:r>
          </w:p>
        </w:tc>
        <w:tc>
          <w:tcPr>
            <w:tcW w:w="2700" w:type="dxa"/>
            <w:tcBorders>
              <w:top w:val="nil"/>
              <w:left w:val="single" w:sz="4" w:space="0" w:color="auto"/>
              <w:bottom w:val="single" w:sz="4" w:space="0" w:color="auto"/>
              <w:right w:val="single" w:sz="4" w:space="0" w:color="auto"/>
            </w:tcBorders>
            <w:shd w:val="clear" w:color="auto" w:fill="auto"/>
            <w:vAlign w:val="center"/>
          </w:tcPr>
          <w:p w14:paraId="74E0A6D8" w14:textId="7ABC8556" w:rsidR="00255AB0" w:rsidRPr="00255AB0" w:rsidRDefault="00255AB0" w:rsidP="00255AB0">
            <w:pPr>
              <w:pBdr>
                <w:bar w:val="single" w:sz="4" w:color="auto"/>
              </w:pBdr>
              <w:spacing w:before="60" w:after="60" w:line="276" w:lineRule="auto"/>
              <w:jc w:val="center"/>
              <w:rPr>
                <w:b/>
              </w:rPr>
            </w:pPr>
            <w:r w:rsidRPr="00255AB0">
              <w:rPr>
                <w:b/>
              </w:rPr>
              <w:t>Nguyễn Thị Yến</w:t>
            </w:r>
          </w:p>
        </w:tc>
        <w:tc>
          <w:tcPr>
            <w:tcW w:w="1980" w:type="dxa"/>
            <w:vAlign w:val="center"/>
          </w:tcPr>
          <w:p w14:paraId="696DA9BF" w14:textId="77777777" w:rsidR="00255AB0" w:rsidRPr="00A9406C" w:rsidRDefault="00255AB0" w:rsidP="00255AB0">
            <w:pPr>
              <w:pBdr>
                <w:bar w:val="single" w:sz="4" w:color="auto"/>
              </w:pBdr>
              <w:spacing w:before="60" w:after="60" w:line="276" w:lineRule="auto"/>
              <w:jc w:val="center"/>
              <w:rPr>
                <w:b/>
                <w:bCs/>
              </w:rPr>
            </w:pPr>
          </w:p>
        </w:tc>
        <w:tc>
          <w:tcPr>
            <w:tcW w:w="2520" w:type="dxa"/>
            <w:vAlign w:val="center"/>
          </w:tcPr>
          <w:p w14:paraId="2F15F934" w14:textId="3EDE5E92" w:rsidR="00255AB0" w:rsidRPr="00A9406C" w:rsidRDefault="00C43E1E" w:rsidP="00255AB0">
            <w:pPr>
              <w:spacing w:before="60" w:after="60" w:line="276" w:lineRule="auto"/>
              <w:jc w:val="both"/>
            </w:pPr>
            <w:r>
              <w:rPr>
                <w:sz w:val="22"/>
                <w:szCs w:val="22"/>
              </w:rPr>
              <w:t>Human rights dimensions</w:t>
            </w:r>
            <w:r>
              <w:rPr>
                <w:sz w:val="22"/>
                <w:szCs w:val="22"/>
              </w:rPr>
              <w:t xml:space="preserve">/ </w:t>
            </w:r>
            <w:r>
              <w:rPr>
                <w:sz w:val="22"/>
                <w:szCs w:val="22"/>
              </w:rPr>
              <w:t>International Investment Law</w:t>
            </w:r>
            <w:bookmarkStart w:id="0" w:name="_GoBack"/>
            <w:bookmarkEnd w:id="0"/>
          </w:p>
        </w:tc>
        <w:tc>
          <w:tcPr>
            <w:tcW w:w="1800" w:type="dxa"/>
            <w:vAlign w:val="center"/>
          </w:tcPr>
          <w:p w14:paraId="7905FA2F" w14:textId="77777777" w:rsidR="00255AB0" w:rsidRPr="00A9406C" w:rsidRDefault="00255AB0" w:rsidP="00255AB0">
            <w:pPr>
              <w:pStyle w:val="Heading3"/>
              <w:pBdr>
                <w:bar w:val="single" w:sz="4" w:color="auto"/>
              </w:pBdr>
              <w:spacing w:before="60" w:after="60" w:line="276" w:lineRule="auto"/>
              <w:jc w:val="both"/>
              <w:rPr>
                <w:b/>
              </w:rPr>
            </w:pPr>
          </w:p>
        </w:tc>
      </w:tr>
    </w:tbl>
    <w:p w14:paraId="785EAB82" w14:textId="77777777" w:rsidR="007379FC" w:rsidRPr="00A9406C" w:rsidRDefault="007379FC" w:rsidP="007379FC">
      <w:pPr>
        <w:pStyle w:val="ListParagraph"/>
        <w:rPr>
          <w:b/>
        </w:rPr>
      </w:pPr>
    </w:p>
    <w:p w14:paraId="62E6963B" w14:textId="77777777" w:rsidR="007379FC" w:rsidRPr="00A9406C" w:rsidRDefault="007379FC" w:rsidP="007379FC">
      <w:pPr>
        <w:rPr>
          <w:b/>
        </w:rPr>
      </w:pPr>
    </w:p>
    <w:p w14:paraId="431E46F3" w14:textId="77777777" w:rsidR="006108EA" w:rsidRPr="00A9406C" w:rsidRDefault="006108EA" w:rsidP="006108EA">
      <w:pPr>
        <w:rPr>
          <w:b/>
        </w:rPr>
      </w:pPr>
    </w:p>
    <w:sectPr w:rsidR="006108EA" w:rsidRPr="00A9406C" w:rsidSect="00D70580">
      <w:pgSz w:w="15840" w:h="12240" w:orient="landscape"/>
      <w:pgMar w:top="1701"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104D19"/>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D01B3A"/>
    <w:multiLevelType w:val="hybridMultilevel"/>
    <w:tmpl w:val="37202D5E"/>
    <w:lvl w:ilvl="0" w:tplc="0409000F">
      <w:start w:val="1"/>
      <w:numFmt w:val="decimal"/>
      <w:lvlText w:val="%1."/>
      <w:lvlJc w:val="left"/>
      <w:pPr>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04416"/>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966AB6"/>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E428A0"/>
    <w:multiLevelType w:val="hybridMultilevel"/>
    <w:tmpl w:val="88DC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A0141A2"/>
    <w:multiLevelType w:val="hybridMultilevel"/>
    <w:tmpl w:val="88DCD8E4"/>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1C121370"/>
    <w:multiLevelType w:val="hybridMultilevel"/>
    <w:tmpl w:val="AEB03FDA"/>
    <w:lvl w:ilvl="0" w:tplc="D59A149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1102F4"/>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003C3E"/>
    <w:multiLevelType w:val="hybridMultilevel"/>
    <w:tmpl w:val="D030721C"/>
    <w:lvl w:ilvl="0" w:tplc="92E00784">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nsid w:val="29711839"/>
    <w:multiLevelType w:val="hybridMultilevel"/>
    <w:tmpl w:val="88DC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7D4DB6"/>
    <w:multiLevelType w:val="hybridMultilevel"/>
    <w:tmpl w:val="37202D5E"/>
    <w:lvl w:ilvl="0" w:tplc="0409000F">
      <w:start w:val="1"/>
      <w:numFmt w:val="decimal"/>
      <w:lvlText w:val="%1."/>
      <w:lvlJc w:val="left"/>
      <w:pPr>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0985102"/>
    <w:multiLevelType w:val="hybridMultilevel"/>
    <w:tmpl w:val="37202D5E"/>
    <w:lvl w:ilvl="0" w:tplc="0409000F">
      <w:start w:val="1"/>
      <w:numFmt w:val="decimal"/>
      <w:lvlText w:val="%1."/>
      <w:lvlJc w:val="left"/>
      <w:pPr>
        <w:ind w:left="502" w:hanging="360"/>
      </w:pPr>
      <w:rPr>
        <w:rFonts w:hint="default"/>
      </w:rPr>
    </w:lvl>
    <w:lvl w:ilvl="1" w:tplc="04090019" w:tentative="1">
      <w:start w:val="1"/>
      <w:numFmt w:val="lowerLetter"/>
      <w:lvlText w:val="%2."/>
      <w:lvlJc w:val="left"/>
      <w:pPr>
        <w:ind w:left="1406" w:hanging="360"/>
      </w:pPr>
    </w:lvl>
    <w:lvl w:ilvl="2" w:tplc="0409001B" w:tentative="1">
      <w:start w:val="1"/>
      <w:numFmt w:val="lowerRoman"/>
      <w:lvlText w:val="%3."/>
      <w:lvlJc w:val="right"/>
      <w:pPr>
        <w:ind w:left="2126" w:hanging="180"/>
      </w:pPr>
    </w:lvl>
    <w:lvl w:ilvl="3" w:tplc="0409000F" w:tentative="1">
      <w:start w:val="1"/>
      <w:numFmt w:val="decimal"/>
      <w:lvlText w:val="%4."/>
      <w:lvlJc w:val="left"/>
      <w:pPr>
        <w:ind w:left="2846" w:hanging="360"/>
      </w:pPr>
    </w:lvl>
    <w:lvl w:ilvl="4" w:tplc="04090019" w:tentative="1">
      <w:start w:val="1"/>
      <w:numFmt w:val="lowerLetter"/>
      <w:lvlText w:val="%5."/>
      <w:lvlJc w:val="left"/>
      <w:pPr>
        <w:ind w:left="3566" w:hanging="360"/>
      </w:pPr>
    </w:lvl>
    <w:lvl w:ilvl="5" w:tplc="0409001B" w:tentative="1">
      <w:start w:val="1"/>
      <w:numFmt w:val="lowerRoman"/>
      <w:lvlText w:val="%6."/>
      <w:lvlJc w:val="right"/>
      <w:pPr>
        <w:ind w:left="4286" w:hanging="180"/>
      </w:pPr>
    </w:lvl>
    <w:lvl w:ilvl="6" w:tplc="0409000F" w:tentative="1">
      <w:start w:val="1"/>
      <w:numFmt w:val="decimal"/>
      <w:lvlText w:val="%7."/>
      <w:lvlJc w:val="left"/>
      <w:pPr>
        <w:ind w:left="5006" w:hanging="360"/>
      </w:pPr>
    </w:lvl>
    <w:lvl w:ilvl="7" w:tplc="04090019" w:tentative="1">
      <w:start w:val="1"/>
      <w:numFmt w:val="lowerLetter"/>
      <w:lvlText w:val="%8."/>
      <w:lvlJc w:val="left"/>
      <w:pPr>
        <w:ind w:left="5726" w:hanging="360"/>
      </w:pPr>
    </w:lvl>
    <w:lvl w:ilvl="8" w:tplc="0409001B" w:tentative="1">
      <w:start w:val="1"/>
      <w:numFmt w:val="lowerRoman"/>
      <w:lvlText w:val="%9."/>
      <w:lvlJc w:val="right"/>
      <w:pPr>
        <w:ind w:left="6446" w:hanging="180"/>
      </w:pPr>
    </w:lvl>
  </w:abstractNum>
  <w:abstractNum w:abstractNumId="12">
    <w:nsid w:val="43123CF0"/>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805C20"/>
    <w:multiLevelType w:val="hybridMultilevel"/>
    <w:tmpl w:val="88DCD8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87935BA"/>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417657D"/>
    <w:multiLevelType w:val="hybridMultilevel"/>
    <w:tmpl w:val="37202D5E"/>
    <w:lvl w:ilvl="0" w:tplc="0409000F">
      <w:start w:val="1"/>
      <w:numFmt w:val="decimal"/>
      <w:lvlText w:val="%1."/>
      <w:lvlJc w:val="left"/>
      <w:pPr>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FAD66CA"/>
    <w:multiLevelType w:val="hybridMultilevel"/>
    <w:tmpl w:val="37202D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3"/>
  </w:num>
  <w:num w:numId="3">
    <w:abstractNumId w:val="9"/>
  </w:num>
  <w:num w:numId="4">
    <w:abstractNumId w:val="4"/>
  </w:num>
  <w:num w:numId="5">
    <w:abstractNumId w:val="8"/>
  </w:num>
  <w:num w:numId="6">
    <w:abstractNumId w:val="1"/>
  </w:num>
  <w:num w:numId="7">
    <w:abstractNumId w:val="16"/>
  </w:num>
  <w:num w:numId="8">
    <w:abstractNumId w:val="2"/>
  </w:num>
  <w:num w:numId="9">
    <w:abstractNumId w:val="7"/>
  </w:num>
  <w:num w:numId="10">
    <w:abstractNumId w:val="12"/>
  </w:num>
  <w:num w:numId="11">
    <w:abstractNumId w:val="3"/>
  </w:num>
  <w:num w:numId="12">
    <w:abstractNumId w:val="14"/>
  </w:num>
  <w:num w:numId="13">
    <w:abstractNumId w:val="0"/>
  </w:num>
  <w:num w:numId="14">
    <w:abstractNumId w:val="15"/>
  </w:num>
  <w:num w:numId="15">
    <w:abstractNumId w:val="11"/>
  </w:num>
  <w:num w:numId="16">
    <w:abstractNumId w:val="6"/>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2"/>
  </w:compat>
  <w:rsids>
    <w:rsidRoot w:val="00D70580"/>
    <w:rsid w:val="00005A3F"/>
    <w:rsid w:val="00006772"/>
    <w:rsid w:val="00012421"/>
    <w:rsid w:val="00012528"/>
    <w:rsid w:val="0001779E"/>
    <w:rsid w:val="000208A0"/>
    <w:rsid w:val="00045F49"/>
    <w:rsid w:val="0008074D"/>
    <w:rsid w:val="0009699E"/>
    <w:rsid w:val="000A4984"/>
    <w:rsid w:val="000A55A0"/>
    <w:rsid w:val="000C51EF"/>
    <w:rsid w:val="000C6242"/>
    <w:rsid w:val="000D3339"/>
    <w:rsid w:val="000E77D3"/>
    <w:rsid w:val="00111B36"/>
    <w:rsid w:val="00120A6B"/>
    <w:rsid w:val="00121D37"/>
    <w:rsid w:val="00122143"/>
    <w:rsid w:val="00124B3F"/>
    <w:rsid w:val="00146A26"/>
    <w:rsid w:val="00166E9F"/>
    <w:rsid w:val="00185E05"/>
    <w:rsid w:val="001910C3"/>
    <w:rsid w:val="001D1435"/>
    <w:rsid w:val="001D2584"/>
    <w:rsid w:val="001E0109"/>
    <w:rsid w:val="001E1284"/>
    <w:rsid w:val="001F3C2C"/>
    <w:rsid w:val="001F7A5C"/>
    <w:rsid w:val="00223254"/>
    <w:rsid w:val="00231C59"/>
    <w:rsid w:val="00231EC7"/>
    <w:rsid w:val="002400E0"/>
    <w:rsid w:val="002421D3"/>
    <w:rsid w:val="00244A85"/>
    <w:rsid w:val="00251D16"/>
    <w:rsid w:val="00255AB0"/>
    <w:rsid w:val="00257B2D"/>
    <w:rsid w:val="00267B31"/>
    <w:rsid w:val="00270266"/>
    <w:rsid w:val="00270763"/>
    <w:rsid w:val="00282FBD"/>
    <w:rsid w:val="002A3884"/>
    <w:rsid w:val="002C2B29"/>
    <w:rsid w:val="002C2D34"/>
    <w:rsid w:val="002F41CF"/>
    <w:rsid w:val="002F587C"/>
    <w:rsid w:val="002F610E"/>
    <w:rsid w:val="00304D95"/>
    <w:rsid w:val="003100EA"/>
    <w:rsid w:val="00345038"/>
    <w:rsid w:val="00351122"/>
    <w:rsid w:val="00370479"/>
    <w:rsid w:val="003712A8"/>
    <w:rsid w:val="00372337"/>
    <w:rsid w:val="00372ACE"/>
    <w:rsid w:val="0038383F"/>
    <w:rsid w:val="003A06D0"/>
    <w:rsid w:val="003C064D"/>
    <w:rsid w:val="003C7C99"/>
    <w:rsid w:val="003E53F7"/>
    <w:rsid w:val="003E6AD6"/>
    <w:rsid w:val="003F1441"/>
    <w:rsid w:val="003F4B86"/>
    <w:rsid w:val="003F58CF"/>
    <w:rsid w:val="003F6323"/>
    <w:rsid w:val="004008A0"/>
    <w:rsid w:val="00404515"/>
    <w:rsid w:val="004048C8"/>
    <w:rsid w:val="0041385B"/>
    <w:rsid w:val="00417530"/>
    <w:rsid w:val="00432E74"/>
    <w:rsid w:val="00441E7E"/>
    <w:rsid w:val="004539E2"/>
    <w:rsid w:val="00460479"/>
    <w:rsid w:val="0046325F"/>
    <w:rsid w:val="00472CE9"/>
    <w:rsid w:val="00484B46"/>
    <w:rsid w:val="004912AB"/>
    <w:rsid w:val="00493424"/>
    <w:rsid w:val="004B0BC8"/>
    <w:rsid w:val="004C56FD"/>
    <w:rsid w:val="004C628E"/>
    <w:rsid w:val="004E0C5B"/>
    <w:rsid w:val="004E1476"/>
    <w:rsid w:val="004E5642"/>
    <w:rsid w:val="004E5F17"/>
    <w:rsid w:val="004F123C"/>
    <w:rsid w:val="004F1BAF"/>
    <w:rsid w:val="004F472B"/>
    <w:rsid w:val="005022AF"/>
    <w:rsid w:val="00523933"/>
    <w:rsid w:val="005362AC"/>
    <w:rsid w:val="00572C65"/>
    <w:rsid w:val="00575D8E"/>
    <w:rsid w:val="00576BFC"/>
    <w:rsid w:val="0058354B"/>
    <w:rsid w:val="005E05BF"/>
    <w:rsid w:val="005F7AB3"/>
    <w:rsid w:val="00603FEC"/>
    <w:rsid w:val="006108EA"/>
    <w:rsid w:val="00610981"/>
    <w:rsid w:val="00611C58"/>
    <w:rsid w:val="00613DCF"/>
    <w:rsid w:val="00623273"/>
    <w:rsid w:val="00656DE0"/>
    <w:rsid w:val="00662789"/>
    <w:rsid w:val="0066699A"/>
    <w:rsid w:val="00676295"/>
    <w:rsid w:val="00683E10"/>
    <w:rsid w:val="006A6005"/>
    <w:rsid w:val="006A763D"/>
    <w:rsid w:val="006D10FD"/>
    <w:rsid w:val="006D6504"/>
    <w:rsid w:val="006F640B"/>
    <w:rsid w:val="006F69C1"/>
    <w:rsid w:val="00701ADF"/>
    <w:rsid w:val="0070735D"/>
    <w:rsid w:val="00717AED"/>
    <w:rsid w:val="007379FC"/>
    <w:rsid w:val="007451EB"/>
    <w:rsid w:val="00750D96"/>
    <w:rsid w:val="00751314"/>
    <w:rsid w:val="00765221"/>
    <w:rsid w:val="007666C5"/>
    <w:rsid w:val="007A0B2F"/>
    <w:rsid w:val="007A1BCC"/>
    <w:rsid w:val="007A2F78"/>
    <w:rsid w:val="007B7C18"/>
    <w:rsid w:val="007C204F"/>
    <w:rsid w:val="007C5D50"/>
    <w:rsid w:val="007D587D"/>
    <w:rsid w:val="007E3E6D"/>
    <w:rsid w:val="007F52CB"/>
    <w:rsid w:val="007F6937"/>
    <w:rsid w:val="008072A9"/>
    <w:rsid w:val="00807DF1"/>
    <w:rsid w:val="00813AF1"/>
    <w:rsid w:val="00835F57"/>
    <w:rsid w:val="0083623B"/>
    <w:rsid w:val="00856A06"/>
    <w:rsid w:val="00862339"/>
    <w:rsid w:val="008852E4"/>
    <w:rsid w:val="00887993"/>
    <w:rsid w:val="008911B6"/>
    <w:rsid w:val="008B7A4A"/>
    <w:rsid w:val="008F087B"/>
    <w:rsid w:val="00931C14"/>
    <w:rsid w:val="00983241"/>
    <w:rsid w:val="009C1240"/>
    <w:rsid w:val="009C77C7"/>
    <w:rsid w:val="009D3A21"/>
    <w:rsid w:val="009D663F"/>
    <w:rsid w:val="009E06B7"/>
    <w:rsid w:val="00A03009"/>
    <w:rsid w:val="00A23271"/>
    <w:rsid w:val="00A332BF"/>
    <w:rsid w:val="00A502F4"/>
    <w:rsid w:val="00A548C8"/>
    <w:rsid w:val="00A853AB"/>
    <w:rsid w:val="00A9185E"/>
    <w:rsid w:val="00A9406C"/>
    <w:rsid w:val="00AB6DDF"/>
    <w:rsid w:val="00AD07C9"/>
    <w:rsid w:val="00AD7710"/>
    <w:rsid w:val="00AE1957"/>
    <w:rsid w:val="00AE347B"/>
    <w:rsid w:val="00AE4666"/>
    <w:rsid w:val="00AE4EA7"/>
    <w:rsid w:val="00AE52FD"/>
    <w:rsid w:val="00B1183B"/>
    <w:rsid w:val="00B244DD"/>
    <w:rsid w:val="00B35198"/>
    <w:rsid w:val="00B37E30"/>
    <w:rsid w:val="00B43E96"/>
    <w:rsid w:val="00B55F95"/>
    <w:rsid w:val="00B5639E"/>
    <w:rsid w:val="00B6110D"/>
    <w:rsid w:val="00B76D3A"/>
    <w:rsid w:val="00B90F21"/>
    <w:rsid w:val="00B92276"/>
    <w:rsid w:val="00BA2B1F"/>
    <w:rsid w:val="00BA63A6"/>
    <w:rsid w:val="00BB0E8E"/>
    <w:rsid w:val="00BD5673"/>
    <w:rsid w:val="00BE42B9"/>
    <w:rsid w:val="00C0649A"/>
    <w:rsid w:val="00C162B7"/>
    <w:rsid w:val="00C35890"/>
    <w:rsid w:val="00C432A5"/>
    <w:rsid w:val="00C43E1E"/>
    <w:rsid w:val="00C44AC6"/>
    <w:rsid w:val="00C5403E"/>
    <w:rsid w:val="00C6725A"/>
    <w:rsid w:val="00C852AF"/>
    <w:rsid w:val="00C86D98"/>
    <w:rsid w:val="00C900DD"/>
    <w:rsid w:val="00C93CF8"/>
    <w:rsid w:val="00CB2A05"/>
    <w:rsid w:val="00CB48A2"/>
    <w:rsid w:val="00CE3EB0"/>
    <w:rsid w:val="00CE753F"/>
    <w:rsid w:val="00D064D0"/>
    <w:rsid w:val="00D43201"/>
    <w:rsid w:val="00D531D7"/>
    <w:rsid w:val="00D70580"/>
    <w:rsid w:val="00D739A5"/>
    <w:rsid w:val="00D81FC3"/>
    <w:rsid w:val="00D92FEC"/>
    <w:rsid w:val="00DA2875"/>
    <w:rsid w:val="00DA371C"/>
    <w:rsid w:val="00DB59EA"/>
    <w:rsid w:val="00DF77A4"/>
    <w:rsid w:val="00E15043"/>
    <w:rsid w:val="00E2173D"/>
    <w:rsid w:val="00E3415B"/>
    <w:rsid w:val="00E34A24"/>
    <w:rsid w:val="00E37A40"/>
    <w:rsid w:val="00E545AB"/>
    <w:rsid w:val="00E575BF"/>
    <w:rsid w:val="00E61FCA"/>
    <w:rsid w:val="00E847CF"/>
    <w:rsid w:val="00EA7D30"/>
    <w:rsid w:val="00EC25F8"/>
    <w:rsid w:val="00EC59EE"/>
    <w:rsid w:val="00ED3B37"/>
    <w:rsid w:val="00EE2CCF"/>
    <w:rsid w:val="00EF15FF"/>
    <w:rsid w:val="00EF3090"/>
    <w:rsid w:val="00F11882"/>
    <w:rsid w:val="00F2047E"/>
    <w:rsid w:val="00F20B2B"/>
    <w:rsid w:val="00F222C4"/>
    <w:rsid w:val="00F30490"/>
    <w:rsid w:val="00F42473"/>
    <w:rsid w:val="00F51606"/>
    <w:rsid w:val="00F53B58"/>
    <w:rsid w:val="00F56F71"/>
    <w:rsid w:val="00F70944"/>
    <w:rsid w:val="00F83348"/>
    <w:rsid w:val="00FA5E4F"/>
    <w:rsid w:val="00FB1E2E"/>
    <w:rsid w:val="00FE37C5"/>
    <w:rsid w:val="00FF2155"/>
    <w:rsid w:val="00FF5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30E4A"/>
  <w15:docId w15:val="{83AD84AB-522F-4CF3-AA1D-B3A6774014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058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92FEC"/>
    <w:pPr>
      <w:keepNext/>
      <w:jc w:val="center"/>
      <w:outlineLvl w:val="0"/>
    </w:pPr>
    <w:rPr>
      <w:b/>
      <w:bCs/>
      <w:sz w:val="30"/>
      <w:szCs w:val="20"/>
    </w:rPr>
  </w:style>
  <w:style w:type="paragraph" w:styleId="Heading3">
    <w:name w:val="heading 3"/>
    <w:basedOn w:val="Normal"/>
    <w:next w:val="Normal"/>
    <w:link w:val="Heading3Char"/>
    <w:qFormat/>
    <w:rsid w:val="00D70580"/>
    <w:pPr>
      <w:keepNext/>
      <w:jc w:val="center"/>
      <w:outlineLvl w:val="2"/>
    </w:pPr>
    <w:rPr>
      <w:bCs/>
    </w:rPr>
  </w:style>
  <w:style w:type="paragraph" w:styleId="Heading5">
    <w:name w:val="heading 5"/>
    <w:basedOn w:val="Normal"/>
    <w:next w:val="Normal"/>
    <w:link w:val="Heading5Char"/>
    <w:qFormat/>
    <w:rsid w:val="00611C58"/>
    <w:pPr>
      <w:keepNext/>
      <w:outlineLvl w:val="4"/>
    </w:pPr>
    <w:rPr>
      <w:b/>
      <w:bCs/>
      <w:sz w:val="20"/>
      <w:szCs w:val="20"/>
    </w:rPr>
  </w:style>
  <w:style w:type="paragraph" w:styleId="Heading6">
    <w:name w:val="heading 6"/>
    <w:basedOn w:val="Normal"/>
    <w:next w:val="Normal"/>
    <w:link w:val="Heading6Char"/>
    <w:qFormat/>
    <w:rsid w:val="00D70580"/>
    <w:pPr>
      <w:keepNext/>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D70580"/>
    <w:rPr>
      <w:rFonts w:ascii="Times New Roman" w:eastAsia="Times New Roman" w:hAnsi="Times New Roman" w:cs="Times New Roman"/>
      <w:bCs/>
      <w:sz w:val="24"/>
      <w:szCs w:val="24"/>
    </w:rPr>
  </w:style>
  <w:style w:type="character" w:customStyle="1" w:styleId="Heading6Char">
    <w:name w:val="Heading 6 Char"/>
    <w:basedOn w:val="DefaultParagraphFont"/>
    <w:link w:val="Heading6"/>
    <w:rsid w:val="00D70580"/>
    <w:rPr>
      <w:rFonts w:ascii="Times New Roman" w:eastAsia="Times New Roman" w:hAnsi="Times New Roman" w:cs="Times New Roman"/>
      <w:sz w:val="24"/>
      <w:szCs w:val="24"/>
    </w:rPr>
  </w:style>
  <w:style w:type="paragraph" w:styleId="ListParagraph">
    <w:name w:val="List Paragraph"/>
    <w:basedOn w:val="Normal"/>
    <w:uiPriority w:val="34"/>
    <w:qFormat/>
    <w:rsid w:val="00D70580"/>
    <w:pPr>
      <w:ind w:left="720"/>
      <w:contextualSpacing/>
    </w:pPr>
  </w:style>
  <w:style w:type="paragraph" w:styleId="NoSpacing">
    <w:name w:val="No Spacing"/>
    <w:qFormat/>
    <w:rsid w:val="002F41CF"/>
    <w:pPr>
      <w:spacing w:after="0" w:line="240" w:lineRule="auto"/>
    </w:pPr>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611C58"/>
    <w:rPr>
      <w:rFonts w:ascii="Times New Roman" w:eastAsia="Times New Roman" w:hAnsi="Times New Roman" w:cs="Times New Roman"/>
      <w:b/>
      <w:bCs/>
      <w:sz w:val="20"/>
      <w:szCs w:val="20"/>
    </w:rPr>
  </w:style>
  <w:style w:type="character" w:customStyle="1" w:styleId="Heading1Char">
    <w:name w:val="Heading 1 Char"/>
    <w:basedOn w:val="DefaultParagraphFont"/>
    <w:link w:val="Heading1"/>
    <w:rsid w:val="00D92FEC"/>
    <w:rPr>
      <w:rFonts w:ascii="Times New Roman" w:eastAsia="Times New Roman" w:hAnsi="Times New Roman" w:cs="Times New Roman"/>
      <w:b/>
      <w:bCs/>
      <w:sz w:val="30"/>
      <w:szCs w:val="20"/>
    </w:rPr>
  </w:style>
  <w:style w:type="character" w:customStyle="1" w:styleId="yshortcuts">
    <w:name w:val="yshortcuts"/>
    <w:basedOn w:val="DefaultParagraphFont"/>
    <w:rsid w:val="006D6504"/>
  </w:style>
  <w:style w:type="paragraph" w:styleId="BodyText">
    <w:name w:val="Body Text"/>
    <w:basedOn w:val="Normal"/>
    <w:link w:val="BodyTextChar"/>
    <w:rsid w:val="004C628E"/>
    <w:pPr>
      <w:spacing w:line="260" w:lineRule="exact"/>
    </w:pPr>
    <w:rPr>
      <w:sz w:val="27"/>
    </w:rPr>
  </w:style>
  <w:style w:type="character" w:customStyle="1" w:styleId="BodyTextChar">
    <w:name w:val="Body Text Char"/>
    <w:basedOn w:val="DefaultParagraphFont"/>
    <w:link w:val="BodyText"/>
    <w:rsid w:val="004C628E"/>
    <w:rPr>
      <w:rFonts w:ascii="Times New Roman" w:eastAsia="Times New Roman" w:hAnsi="Times New Roman" w:cs="Times New Roman"/>
      <w:sz w:val="27"/>
      <w:szCs w:val="24"/>
    </w:rPr>
  </w:style>
  <w:style w:type="paragraph" w:styleId="BodyTextIndent">
    <w:name w:val="Body Text Indent"/>
    <w:basedOn w:val="Normal"/>
    <w:link w:val="BodyTextIndentChar"/>
    <w:rsid w:val="004C628E"/>
    <w:pPr>
      <w:spacing w:after="120"/>
      <w:ind w:left="360"/>
    </w:pPr>
  </w:style>
  <w:style w:type="character" w:customStyle="1" w:styleId="BodyTextIndentChar">
    <w:name w:val="Body Text Indent Char"/>
    <w:basedOn w:val="DefaultParagraphFont"/>
    <w:link w:val="BodyTextIndent"/>
    <w:rsid w:val="004C628E"/>
    <w:rPr>
      <w:rFonts w:ascii="Times New Roman" w:eastAsia="Times New Roman" w:hAnsi="Times New Roman" w:cs="Times New Roman"/>
      <w:sz w:val="24"/>
      <w:szCs w:val="24"/>
    </w:rPr>
  </w:style>
  <w:style w:type="paragraph" w:styleId="BodyText2">
    <w:name w:val="Body Text 2"/>
    <w:basedOn w:val="Normal"/>
    <w:link w:val="BodyText2Char"/>
    <w:rsid w:val="00B37E30"/>
    <w:pPr>
      <w:spacing w:line="260" w:lineRule="exact"/>
    </w:pPr>
    <w:rPr>
      <w:b/>
      <w:bCs/>
      <w:i/>
      <w:iCs/>
      <w:sz w:val="27"/>
    </w:rPr>
  </w:style>
  <w:style w:type="character" w:customStyle="1" w:styleId="BodyText2Char">
    <w:name w:val="Body Text 2 Char"/>
    <w:basedOn w:val="DefaultParagraphFont"/>
    <w:link w:val="BodyText2"/>
    <w:rsid w:val="00B37E30"/>
    <w:rPr>
      <w:rFonts w:ascii="Times New Roman" w:eastAsia="Times New Roman" w:hAnsi="Times New Roman" w:cs="Times New Roman"/>
      <w:b/>
      <w:bCs/>
      <w:i/>
      <w:iCs/>
      <w:sz w:val="27"/>
      <w:szCs w:val="24"/>
    </w:rPr>
  </w:style>
  <w:style w:type="paragraph" w:styleId="BalloonText">
    <w:name w:val="Balloon Text"/>
    <w:basedOn w:val="Normal"/>
    <w:link w:val="BalloonTextChar"/>
    <w:uiPriority w:val="99"/>
    <w:semiHidden/>
    <w:unhideWhenUsed/>
    <w:rsid w:val="00372337"/>
    <w:rPr>
      <w:rFonts w:ascii="Tahoma" w:hAnsi="Tahoma" w:cs="Tahoma"/>
      <w:sz w:val="16"/>
      <w:szCs w:val="16"/>
    </w:rPr>
  </w:style>
  <w:style w:type="character" w:customStyle="1" w:styleId="BalloonTextChar">
    <w:name w:val="Balloon Text Char"/>
    <w:basedOn w:val="DefaultParagraphFont"/>
    <w:link w:val="BalloonText"/>
    <w:uiPriority w:val="99"/>
    <w:semiHidden/>
    <w:rsid w:val="0037233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3735">
      <w:bodyDiv w:val="1"/>
      <w:marLeft w:val="0"/>
      <w:marRight w:val="0"/>
      <w:marTop w:val="0"/>
      <w:marBottom w:val="0"/>
      <w:divBdr>
        <w:top w:val="none" w:sz="0" w:space="0" w:color="auto"/>
        <w:left w:val="none" w:sz="0" w:space="0" w:color="auto"/>
        <w:bottom w:val="none" w:sz="0" w:space="0" w:color="auto"/>
        <w:right w:val="none" w:sz="0" w:space="0" w:color="auto"/>
      </w:divBdr>
    </w:div>
    <w:div w:id="43409854">
      <w:bodyDiv w:val="1"/>
      <w:marLeft w:val="0"/>
      <w:marRight w:val="0"/>
      <w:marTop w:val="0"/>
      <w:marBottom w:val="0"/>
      <w:divBdr>
        <w:top w:val="none" w:sz="0" w:space="0" w:color="auto"/>
        <w:left w:val="none" w:sz="0" w:space="0" w:color="auto"/>
        <w:bottom w:val="none" w:sz="0" w:space="0" w:color="auto"/>
        <w:right w:val="none" w:sz="0" w:space="0" w:color="auto"/>
      </w:divBdr>
    </w:div>
    <w:div w:id="88813205">
      <w:bodyDiv w:val="1"/>
      <w:marLeft w:val="0"/>
      <w:marRight w:val="0"/>
      <w:marTop w:val="0"/>
      <w:marBottom w:val="0"/>
      <w:divBdr>
        <w:top w:val="none" w:sz="0" w:space="0" w:color="auto"/>
        <w:left w:val="none" w:sz="0" w:space="0" w:color="auto"/>
        <w:bottom w:val="none" w:sz="0" w:space="0" w:color="auto"/>
        <w:right w:val="none" w:sz="0" w:space="0" w:color="auto"/>
      </w:divBdr>
    </w:div>
    <w:div w:id="343822377">
      <w:bodyDiv w:val="1"/>
      <w:marLeft w:val="0"/>
      <w:marRight w:val="0"/>
      <w:marTop w:val="0"/>
      <w:marBottom w:val="0"/>
      <w:divBdr>
        <w:top w:val="none" w:sz="0" w:space="0" w:color="auto"/>
        <w:left w:val="none" w:sz="0" w:space="0" w:color="auto"/>
        <w:bottom w:val="none" w:sz="0" w:space="0" w:color="auto"/>
        <w:right w:val="none" w:sz="0" w:space="0" w:color="auto"/>
      </w:divBdr>
    </w:div>
    <w:div w:id="364449536">
      <w:bodyDiv w:val="1"/>
      <w:marLeft w:val="0"/>
      <w:marRight w:val="0"/>
      <w:marTop w:val="0"/>
      <w:marBottom w:val="0"/>
      <w:divBdr>
        <w:top w:val="none" w:sz="0" w:space="0" w:color="auto"/>
        <w:left w:val="none" w:sz="0" w:space="0" w:color="auto"/>
        <w:bottom w:val="none" w:sz="0" w:space="0" w:color="auto"/>
        <w:right w:val="none" w:sz="0" w:space="0" w:color="auto"/>
      </w:divBdr>
    </w:div>
    <w:div w:id="402991339">
      <w:bodyDiv w:val="1"/>
      <w:marLeft w:val="0"/>
      <w:marRight w:val="0"/>
      <w:marTop w:val="0"/>
      <w:marBottom w:val="0"/>
      <w:divBdr>
        <w:top w:val="none" w:sz="0" w:space="0" w:color="auto"/>
        <w:left w:val="none" w:sz="0" w:space="0" w:color="auto"/>
        <w:bottom w:val="none" w:sz="0" w:space="0" w:color="auto"/>
        <w:right w:val="none" w:sz="0" w:space="0" w:color="auto"/>
      </w:divBdr>
    </w:div>
    <w:div w:id="648560546">
      <w:bodyDiv w:val="1"/>
      <w:marLeft w:val="0"/>
      <w:marRight w:val="0"/>
      <w:marTop w:val="0"/>
      <w:marBottom w:val="0"/>
      <w:divBdr>
        <w:top w:val="none" w:sz="0" w:space="0" w:color="auto"/>
        <w:left w:val="none" w:sz="0" w:space="0" w:color="auto"/>
        <w:bottom w:val="none" w:sz="0" w:space="0" w:color="auto"/>
        <w:right w:val="none" w:sz="0" w:space="0" w:color="auto"/>
      </w:divBdr>
    </w:div>
    <w:div w:id="677073662">
      <w:bodyDiv w:val="1"/>
      <w:marLeft w:val="0"/>
      <w:marRight w:val="0"/>
      <w:marTop w:val="0"/>
      <w:marBottom w:val="0"/>
      <w:divBdr>
        <w:top w:val="none" w:sz="0" w:space="0" w:color="auto"/>
        <w:left w:val="none" w:sz="0" w:space="0" w:color="auto"/>
        <w:bottom w:val="none" w:sz="0" w:space="0" w:color="auto"/>
        <w:right w:val="none" w:sz="0" w:space="0" w:color="auto"/>
      </w:divBdr>
    </w:div>
    <w:div w:id="696201720">
      <w:bodyDiv w:val="1"/>
      <w:marLeft w:val="0"/>
      <w:marRight w:val="0"/>
      <w:marTop w:val="0"/>
      <w:marBottom w:val="0"/>
      <w:divBdr>
        <w:top w:val="none" w:sz="0" w:space="0" w:color="auto"/>
        <w:left w:val="none" w:sz="0" w:space="0" w:color="auto"/>
        <w:bottom w:val="none" w:sz="0" w:space="0" w:color="auto"/>
        <w:right w:val="none" w:sz="0" w:space="0" w:color="auto"/>
      </w:divBdr>
    </w:div>
    <w:div w:id="733118282">
      <w:bodyDiv w:val="1"/>
      <w:marLeft w:val="0"/>
      <w:marRight w:val="0"/>
      <w:marTop w:val="0"/>
      <w:marBottom w:val="0"/>
      <w:divBdr>
        <w:top w:val="none" w:sz="0" w:space="0" w:color="auto"/>
        <w:left w:val="none" w:sz="0" w:space="0" w:color="auto"/>
        <w:bottom w:val="none" w:sz="0" w:space="0" w:color="auto"/>
        <w:right w:val="none" w:sz="0" w:space="0" w:color="auto"/>
      </w:divBdr>
    </w:div>
    <w:div w:id="736823019">
      <w:bodyDiv w:val="1"/>
      <w:marLeft w:val="0"/>
      <w:marRight w:val="0"/>
      <w:marTop w:val="0"/>
      <w:marBottom w:val="0"/>
      <w:divBdr>
        <w:top w:val="none" w:sz="0" w:space="0" w:color="auto"/>
        <w:left w:val="none" w:sz="0" w:space="0" w:color="auto"/>
        <w:bottom w:val="none" w:sz="0" w:space="0" w:color="auto"/>
        <w:right w:val="none" w:sz="0" w:space="0" w:color="auto"/>
      </w:divBdr>
    </w:div>
    <w:div w:id="748965567">
      <w:bodyDiv w:val="1"/>
      <w:marLeft w:val="0"/>
      <w:marRight w:val="0"/>
      <w:marTop w:val="0"/>
      <w:marBottom w:val="0"/>
      <w:divBdr>
        <w:top w:val="none" w:sz="0" w:space="0" w:color="auto"/>
        <w:left w:val="none" w:sz="0" w:space="0" w:color="auto"/>
        <w:bottom w:val="none" w:sz="0" w:space="0" w:color="auto"/>
        <w:right w:val="none" w:sz="0" w:space="0" w:color="auto"/>
      </w:divBdr>
    </w:div>
    <w:div w:id="855853054">
      <w:bodyDiv w:val="1"/>
      <w:marLeft w:val="0"/>
      <w:marRight w:val="0"/>
      <w:marTop w:val="0"/>
      <w:marBottom w:val="0"/>
      <w:divBdr>
        <w:top w:val="none" w:sz="0" w:space="0" w:color="auto"/>
        <w:left w:val="none" w:sz="0" w:space="0" w:color="auto"/>
        <w:bottom w:val="none" w:sz="0" w:space="0" w:color="auto"/>
        <w:right w:val="none" w:sz="0" w:space="0" w:color="auto"/>
      </w:divBdr>
    </w:div>
    <w:div w:id="862671071">
      <w:bodyDiv w:val="1"/>
      <w:marLeft w:val="0"/>
      <w:marRight w:val="0"/>
      <w:marTop w:val="0"/>
      <w:marBottom w:val="0"/>
      <w:divBdr>
        <w:top w:val="none" w:sz="0" w:space="0" w:color="auto"/>
        <w:left w:val="none" w:sz="0" w:space="0" w:color="auto"/>
        <w:bottom w:val="none" w:sz="0" w:space="0" w:color="auto"/>
        <w:right w:val="none" w:sz="0" w:space="0" w:color="auto"/>
      </w:divBdr>
    </w:div>
    <w:div w:id="862937757">
      <w:bodyDiv w:val="1"/>
      <w:marLeft w:val="0"/>
      <w:marRight w:val="0"/>
      <w:marTop w:val="0"/>
      <w:marBottom w:val="0"/>
      <w:divBdr>
        <w:top w:val="none" w:sz="0" w:space="0" w:color="auto"/>
        <w:left w:val="none" w:sz="0" w:space="0" w:color="auto"/>
        <w:bottom w:val="none" w:sz="0" w:space="0" w:color="auto"/>
        <w:right w:val="none" w:sz="0" w:space="0" w:color="auto"/>
      </w:divBdr>
    </w:div>
    <w:div w:id="990643259">
      <w:bodyDiv w:val="1"/>
      <w:marLeft w:val="0"/>
      <w:marRight w:val="0"/>
      <w:marTop w:val="0"/>
      <w:marBottom w:val="0"/>
      <w:divBdr>
        <w:top w:val="none" w:sz="0" w:space="0" w:color="auto"/>
        <w:left w:val="none" w:sz="0" w:space="0" w:color="auto"/>
        <w:bottom w:val="none" w:sz="0" w:space="0" w:color="auto"/>
        <w:right w:val="none" w:sz="0" w:space="0" w:color="auto"/>
      </w:divBdr>
    </w:div>
    <w:div w:id="1108811890">
      <w:bodyDiv w:val="1"/>
      <w:marLeft w:val="0"/>
      <w:marRight w:val="0"/>
      <w:marTop w:val="0"/>
      <w:marBottom w:val="0"/>
      <w:divBdr>
        <w:top w:val="none" w:sz="0" w:space="0" w:color="auto"/>
        <w:left w:val="none" w:sz="0" w:space="0" w:color="auto"/>
        <w:bottom w:val="none" w:sz="0" w:space="0" w:color="auto"/>
        <w:right w:val="none" w:sz="0" w:space="0" w:color="auto"/>
      </w:divBdr>
    </w:div>
    <w:div w:id="1119034406">
      <w:bodyDiv w:val="1"/>
      <w:marLeft w:val="0"/>
      <w:marRight w:val="0"/>
      <w:marTop w:val="0"/>
      <w:marBottom w:val="0"/>
      <w:divBdr>
        <w:top w:val="none" w:sz="0" w:space="0" w:color="auto"/>
        <w:left w:val="none" w:sz="0" w:space="0" w:color="auto"/>
        <w:bottom w:val="none" w:sz="0" w:space="0" w:color="auto"/>
        <w:right w:val="none" w:sz="0" w:space="0" w:color="auto"/>
      </w:divBdr>
    </w:div>
    <w:div w:id="1181579882">
      <w:bodyDiv w:val="1"/>
      <w:marLeft w:val="0"/>
      <w:marRight w:val="0"/>
      <w:marTop w:val="0"/>
      <w:marBottom w:val="0"/>
      <w:divBdr>
        <w:top w:val="none" w:sz="0" w:space="0" w:color="auto"/>
        <w:left w:val="none" w:sz="0" w:space="0" w:color="auto"/>
        <w:bottom w:val="none" w:sz="0" w:space="0" w:color="auto"/>
        <w:right w:val="none" w:sz="0" w:space="0" w:color="auto"/>
      </w:divBdr>
    </w:div>
    <w:div w:id="1181772471">
      <w:bodyDiv w:val="1"/>
      <w:marLeft w:val="0"/>
      <w:marRight w:val="0"/>
      <w:marTop w:val="0"/>
      <w:marBottom w:val="0"/>
      <w:divBdr>
        <w:top w:val="none" w:sz="0" w:space="0" w:color="auto"/>
        <w:left w:val="none" w:sz="0" w:space="0" w:color="auto"/>
        <w:bottom w:val="none" w:sz="0" w:space="0" w:color="auto"/>
        <w:right w:val="none" w:sz="0" w:space="0" w:color="auto"/>
      </w:divBdr>
    </w:div>
    <w:div w:id="1296571041">
      <w:bodyDiv w:val="1"/>
      <w:marLeft w:val="0"/>
      <w:marRight w:val="0"/>
      <w:marTop w:val="0"/>
      <w:marBottom w:val="0"/>
      <w:divBdr>
        <w:top w:val="none" w:sz="0" w:space="0" w:color="auto"/>
        <w:left w:val="none" w:sz="0" w:space="0" w:color="auto"/>
        <w:bottom w:val="none" w:sz="0" w:space="0" w:color="auto"/>
        <w:right w:val="none" w:sz="0" w:space="0" w:color="auto"/>
      </w:divBdr>
    </w:div>
    <w:div w:id="1343823520">
      <w:bodyDiv w:val="1"/>
      <w:marLeft w:val="0"/>
      <w:marRight w:val="0"/>
      <w:marTop w:val="0"/>
      <w:marBottom w:val="0"/>
      <w:divBdr>
        <w:top w:val="none" w:sz="0" w:space="0" w:color="auto"/>
        <w:left w:val="none" w:sz="0" w:space="0" w:color="auto"/>
        <w:bottom w:val="none" w:sz="0" w:space="0" w:color="auto"/>
        <w:right w:val="none" w:sz="0" w:space="0" w:color="auto"/>
      </w:divBdr>
    </w:div>
    <w:div w:id="1351490592">
      <w:bodyDiv w:val="1"/>
      <w:marLeft w:val="0"/>
      <w:marRight w:val="0"/>
      <w:marTop w:val="0"/>
      <w:marBottom w:val="0"/>
      <w:divBdr>
        <w:top w:val="none" w:sz="0" w:space="0" w:color="auto"/>
        <w:left w:val="none" w:sz="0" w:space="0" w:color="auto"/>
        <w:bottom w:val="none" w:sz="0" w:space="0" w:color="auto"/>
        <w:right w:val="none" w:sz="0" w:space="0" w:color="auto"/>
      </w:divBdr>
    </w:div>
    <w:div w:id="1426996307">
      <w:bodyDiv w:val="1"/>
      <w:marLeft w:val="0"/>
      <w:marRight w:val="0"/>
      <w:marTop w:val="0"/>
      <w:marBottom w:val="0"/>
      <w:divBdr>
        <w:top w:val="none" w:sz="0" w:space="0" w:color="auto"/>
        <w:left w:val="none" w:sz="0" w:space="0" w:color="auto"/>
        <w:bottom w:val="none" w:sz="0" w:space="0" w:color="auto"/>
        <w:right w:val="none" w:sz="0" w:space="0" w:color="auto"/>
      </w:divBdr>
    </w:div>
    <w:div w:id="1451780531">
      <w:bodyDiv w:val="1"/>
      <w:marLeft w:val="0"/>
      <w:marRight w:val="0"/>
      <w:marTop w:val="0"/>
      <w:marBottom w:val="0"/>
      <w:divBdr>
        <w:top w:val="none" w:sz="0" w:space="0" w:color="auto"/>
        <w:left w:val="none" w:sz="0" w:space="0" w:color="auto"/>
        <w:bottom w:val="none" w:sz="0" w:space="0" w:color="auto"/>
        <w:right w:val="none" w:sz="0" w:space="0" w:color="auto"/>
      </w:divBdr>
    </w:div>
    <w:div w:id="1476336203">
      <w:bodyDiv w:val="1"/>
      <w:marLeft w:val="0"/>
      <w:marRight w:val="0"/>
      <w:marTop w:val="0"/>
      <w:marBottom w:val="0"/>
      <w:divBdr>
        <w:top w:val="none" w:sz="0" w:space="0" w:color="auto"/>
        <w:left w:val="none" w:sz="0" w:space="0" w:color="auto"/>
        <w:bottom w:val="none" w:sz="0" w:space="0" w:color="auto"/>
        <w:right w:val="none" w:sz="0" w:space="0" w:color="auto"/>
      </w:divBdr>
    </w:div>
    <w:div w:id="1497526347">
      <w:bodyDiv w:val="1"/>
      <w:marLeft w:val="0"/>
      <w:marRight w:val="0"/>
      <w:marTop w:val="0"/>
      <w:marBottom w:val="0"/>
      <w:divBdr>
        <w:top w:val="none" w:sz="0" w:space="0" w:color="auto"/>
        <w:left w:val="none" w:sz="0" w:space="0" w:color="auto"/>
        <w:bottom w:val="none" w:sz="0" w:space="0" w:color="auto"/>
        <w:right w:val="none" w:sz="0" w:space="0" w:color="auto"/>
      </w:divBdr>
    </w:div>
    <w:div w:id="1508250818">
      <w:bodyDiv w:val="1"/>
      <w:marLeft w:val="0"/>
      <w:marRight w:val="0"/>
      <w:marTop w:val="0"/>
      <w:marBottom w:val="0"/>
      <w:divBdr>
        <w:top w:val="none" w:sz="0" w:space="0" w:color="auto"/>
        <w:left w:val="none" w:sz="0" w:space="0" w:color="auto"/>
        <w:bottom w:val="none" w:sz="0" w:space="0" w:color="auto"/>
        <w:right w:val="none" w:sz="0" w:space="0" w:color="auto"/>
      </w:divBdr>
    </w:div>
    <w:div w:id="1549026744">
      <w:bodyDiv w:val="1"/>
      <w:marLeft w:val="0"/>
      <w:marRight w:val="0"/>
      <w:marTop w:val="0"/>
      <w:marBottom w:val="0"/>
      <w:divBdr>
        <w:top w:val="none" w:sz="0" w:space="0" w:color="auto"/>
        <w:left w:val="none" w:sz="0" w:space="0" w:color="auto"/>
        <w:bottom w:val="none" w:sz="0" w:space="0" w:color="auto"/>
        <w:right w:val="none" w:sz="0" w:space="0" w:color="auto"/>
      </w:divBdr>
    </w:div>
    <w:div w:id="1589772741">
      <w:bodyDiv w:val="1"/>
      <w:marLeft w:val="0"/>
      <w:marRight w:val="0"/>
      <w:marTop w:val="0"/>
      <w:marBottom w:val="0"/>
      <w:divBdr>
        <w:top w:val="none" w:sz="0" w:space="0" w:color="auto"/>
        <w:left w:val="none" w:sz="0" w:space="0" w:color="auto"/>
        <w:bottom w:val="none" w:sz="0" w:space="0" w:color="auto"/>
        <w:right w:val="none" w:sz="0" w:space="0" w:color="auto"/>
      </w:divBdr>
    </w:div>
    <w:div w:id="1662149481">
      <w:bodyDiv w:val="1"/>
      <w:marLeft w:val="0"/>
      <w:marRight w:val="0"/>
      <w:marTop w:val="0"/>
      <w:marBottom w:val="0"/>
      <w:divBdr>
        <w:top w:val="none" w:sz="0" w:space="0" w:color="auto"/>
        <w:left w:val="none" w:sz="0" w:space="0" w:color="auto"/>
        <w:bottom w:val="none" w:sz="0" w:space="0" w:color="auto"/>
        <w:right w:val="none" w:sz="0" w:space="0" w:color="auto"/>
      </w:divBdr>
    </w:div>
    <w:div w:id="1853062264">
      <w:bodyDiv w:val="1"/>
      <w:marLeft w:val="0"/>
      <w:marRight w:val="0"/>
      <w:marTop w:val="0"/>
      <w:marBottom w:val="0"/>
      <w:divBdr>
        <w:top w:val="none" w:sz="0" w:space="0" w:color="auto"/>
        <w:left w:val="none" w:sz="0" w:space="0" w:color="auto"/>
        <w:bottom w:val="none" w:sz="0" w:space="0" w:color="auto"/>
        <w:right w:val="none" w:sz="0" w:space="0" w:color="auto"/>
      </w:divBdr>
    </w:div>
    <w:div w:id="1866560133">
      <w:bodyDiv w:val="1"/>
      <w:marLeft w:val="0"/>
      <w:marRight w:val="0"/>
      <w:marTop w:val="0"/>
      <w:marBottom w:val="0"/>
      <w:divBdr>
        <w:top w:val="none" w:sz="0" w:space="0" w:color="auto"/>
        <w:left w:val="none" w:sz="0" w:space="0" w:color="auto"/>
        <w:bottom w:val="none" w:sz="0" w:space="0" w:color="auto"/>
        <w:right w:val="none" w:sz="0" w:space="0" w:color="auto"/>
      </w:divBdr>
    </w:div>
    <w:div w:id="1882940461">
      <w:bodyDiv w:val="1"/>
      <w:marLeft w:val="0"/>
      <w:marRight w:val="0"/>
      <w:marTop w:val="0"/>
      <w:marBottom w:val="0"/>
      <w:divBdr>
        <w:top w:val="none" w:sz="0" w:space="0" w:color="auto"/>
        <w:left w:val="none" w:sz="0" w:space="0" w:color="auto"/>
        <w:bottom w:val="none" w:sz="0" w:space="0" w:color="auto"/>
        <w:right w:val="none" w:sz="0" w:space="0" w:color="auto"/>
      </w:divBdr>
    </w:div>
    <w:div w:id="1898932225">
      <w:bodyDiv w:val="1"/>
      <w:marLeft w:val="0"/>
      <w:marRight w:val="0"/>
      <w:marTop w:val="0"/>
      <w:marBottom w:val="0"/>
      <w:divBdr>
        <w:top w:val="none" w:sz="0" w:space="0" w:color="auto"/>
        <w:left w:val="none" w:sz="0" w:space="0" w:color="auto"/>
        <w:bottom w:val="none" w:sz="0" w:space="0" w:color="auto"/>
        <w:right w:val="none" w:sz="0" w:space="0" w:color="auto"/>
      </w:divBdr>
    </w:div>
    <w:div w:id="2030252277">
      <w:bodyDiv w:val="1"/>
      <w:marLeft w:val="0"/>
      <w:marRight w:val="0"/>
      <w:marTop w:val="0"/>
      <w:marBottom w:val="0"/>
      <w:divBdr>
        <w:top w:val="none" w:sz="0" w:space="0" w:color="auto"/>
        <w:left w:val="none" w:sz="0" w:space="0" w:color="auto"/>
        <w:bottom w:val="none" w:sz="0" w:space="0" w:color="auto"/>
        <w:right w:val="none" w:sz="0" w:space="0" w:color="auto"/>
      </w:divBdr>
    </w:div>
    <w:div w:id="2093624624">
      <w:bodyDiv w:val="1"/>
      <w:marLeft w:val="0"/>
      <w:marRight w:val="0"/>
      <w:marTop w:val="0"/>
      <w:marBottom w:val="0"/>
      <w:divBdr>
        <w:top w:val="none" w:sz="0" w:space="0" w:color="auto"/>
        <w:left w:val="none" w:sz="0" w:space="0" w:color="auto"/>
        <w:bottom w:val="none" w:sz="0" w:space="0" w:color="auto"/>
        <w:right w:val="none" w:sz="0" w:space="0" w:color="auto"/>
      </w:divBdr>
    </w:div>
    <w:div w:id="2096511138">
      <w:bodyDiv w:val="1"/>
      <w:marLeft w:val="0"/>
      <w:marRight w:val="0"/>
      <w:marTop w:val="0"/>
      <w:marBottom w:val="0"/>
      <w:divBdr>
        <w:top w:val="none" w:sz="0" w:space="0" w:color="auto"/>
        <w:left w:val="none" w:sz="0" w:space="0" w:color="auto"/>
        <w:bottom w:val="none" w:sz="0" w:space="0" w:color="auto"/>
        <w:right w:val="none" w:sz="0" w:space="0" w:color="auto"/>
      </w:divBdr>
    </w:div>
    <w:div w:id="2107075087">
      <w:bodyDiv w:val="1"/>
      <w:marLeft w:val="0"/>
      <w:marRight w:val="0"/>
      <w:marTop w:val="0"/>
      <w:marBottom w:val="0"/>
      <w:divBdr>
        <w:top w:val="none" w:sz="0" w:space="0" w:color="auto"/>
        <w:left w:val="none" w:sz="0" w:space="0" w:color="auto"/>
        <w:bottom w:val="none" w:sz="0" w:space="0" w:color="auto"/>
        <w:right w:val="none" w:sz="0" w:space="0" w:color="auto"/>
      </w:divBdr>
    </w:div>
    <w:div w:id="2114010727">
      <w:bodyDiv w:val="1"/>
      <w:marLeft w:val="0"/>
      <w:marRight w:val="0"/>
      <w:marTop w:val="0"/>
      <w:marBottom w:val="0"/>
      <w:divBdr>
        <w:top w:val="none" w:sz="0" w:space="0" w:color="auto"/>
        <w:left w:val="none" w:sz="0" w:space="0" w:color="auto"/>
        <w:bottom w:val="none" w:sz="0" w:space="0" w:color="auto"/>
        <w:right w:val="none" w:sz="0" w:space="0" w:color="auto"/>
      </w:divBdr>
    </w:div>
    <w:div w:id="2143959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1516DF-6B23-4ADB-8E64-802FAD24F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28</Pages>
  <Words>6000</Words>
  <Characters>34204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2022-06-24T01:56:00Z</dcterms:created>
  <dcterms:modified xsi:type="dcterms:W3CDTF">2023-06-06T08:47:00Z</dcterms:modified>
</cp:coreProperties>
</file>