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3206AFC5" w14:textId="77777777" w:rsidTr="0048731E">
        <w:trPr>
          <w:trHeight w:val="1079"/>
        </w:trPr>
        <w:tc>
          <w:tcPr>
            <w:tcW w:w="6438" w:type="dxa"/>
          </w:tcPr>
          <w:p w14:paraId="3EEA5E22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02A258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EE8A74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94258E2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158C0A7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4E38588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7869B74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591F15B" w14:textId="77777777" w:rsidR="00A441FD" w:rsidRDefault="00A441FD" w:rsidP="00A441FD">
      <w:pPr>
        <w:pStyle w:val="Heading1"/>
      </w:pPr>
    </w:p>
    <w:p w14:paraId="0AE51344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1120DE10" w14:textId="14FAF97C" w:rsidR="00A441FD" w:rsidRDefault="0022658C" w:rsidP="00A441FD">
      <w:pPr>
        <w:pStyle w:val="Heading1"/>
      </w:pPr>
      <w:r>
        <w:t>LUẬN VĂN</w:t>
      </w:r>
      <w:r w:rsidR="00A441FD" w:rsidRPr="007469E0">
        <w:t xml:space="preserve"> THẠC SĨ</w:t>
      </w:r>
      <w:r w:rsidR="00A441FD">
        <w:t xml:space="preserve"> CHUYÊN NGÀNH QHQT KHÓA 22 (2021 – 2023) </w:t>
      </w:r>
    </w:p>
    <w:p w14:paraId="34F3D4CB" w14:textId="536A0F1C" w:rsidR="00A441FD" w:rsidRPr="00EE1942" w:rsidRDefault="00A441FD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 w:rsidR="00272104">
        <w:rPr>
          <w:b/>
          <w:bCs/>
        </w:rPr>
        <w:t>01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</w:t>
      </w:r>
      <w:r w:rsidR="00272104">
        <w:rPr>
          <w:b/>
          <w:bCs/>
        </w:rPr>
        <w:t>2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0937467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200070" w:rsidRPr="00754CAE" w14:paraId="2B9C21F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28961699" w14:textId="77777777" w:rsidR="00200070" w:rsidRPr="00754CAE" w:rsidRDefault="00200070" w:rsidP="00200070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20EDB23E" w14:textId="37B97F9F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59DBB303" w14:textId="54BB0334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5C6F66A9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8C242CD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F899169" w14:textId="77777777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72104" w:rsidRPr="00754CAE" w14:paraId="326C8CFE" w14:textId="77777777" w:rsidTr="0048731E">
        <w:tc>
          <w:tcPr>
            <w:tcW w:w="630" w:type="dxa"/>
            <w:vAlign w:val="center"/>
          </w:tcPr>
          <w:p w14:paraId="1FCEE841" w14:textId="77777777" w:rsidR="00272104" w:rsidRPr="00DD10CE" w:rsidRDefault="00272104" w:rsidP="00272104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FB0C6F3" w14:textId="0C3A3CD3" w:rsidR="00272104" w:rsidRPr="008C5B91" w:rsidRDefault="00272104" w:rsidP="0027210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7h00</w:t>
            </w:r>
          </w:p>
        </w:tc>
        <w:tc>
          <w:tcPr>
            <w:tcW w:w="6096" w:type="dxa"/>
            <w:vAlign w:val="center"/>
          </w:tcPr>
          <w:p w14:paraId="1BCD411B" w14:textId="69284312" w:rsidR="00272104" w:rsidRPr="00C80741" w:rsidRDefault="00272104" w:rsidP="00272104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D82BAA">
              <w:rPr>
                <w:b/>
                <w:bCs/>
                <w:i/>
                <w:iCs/>
                <w:spacing w:val="-4"/>
                <w:sz w:val="26"/>
                <w:szCs w:val="26"/>
              </w:rPr>
              <w:t>Quan hệ Philippines - Trung Quốc ở Biển Đông dưới thời Tổng thống Rodrigo Duterte (2016 - 2022)</w:t>
            </w:r>
          </w:p>
        </w:tc>
        <w:tc>
          <w:tcPr>
            <w:tcW w:w="4252" w:type="dxa"/>
            <w:vAlign w:val="center"/>
          </w:tcPr>
          <w:p w14:paraId="08C48D93" w14:textId="77777777" w:rsidR="00272104" w:rsidRDefault="00272104" w:rsidP="0027210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D82BAA">
              <w:t>Vũ Thị Thùy Lam</w:t>
            </w:r>
          </w:p>
          <w:p w14:paraId="4955C690" w14:textId="7777EC4F" w:rsidR="00272104" w:rsidRPr="00E5058A" w:rsidRDefault="00272104" w:rsidP="00272104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82BAA">
              <w:rPr>
                <w:b/>
                <w:lang w:val="de-DE"/>
              </w:rPr>
              <w:t>TS. Nguyễn Hùng Sơn</w:t>
            </w:r>
          </w:p>
        </w:tc>
        <w:tc>
          <w:tcPr>
            <w:tcW w:w="1985" w:type="dxa"/>
          </w:tcPr>
          <w:p w14:paraId="7AAF4EBC" w14:textId="77777777" w:rsidR="00272104" w:rsidRPr="00E5058A" w:rsidRDefault="00272104" w:rsidP="00272104">
            <w:pPr>
              <w:rPr>
                <w:lang w:val="de-DE"/>
              </w:rPr>
            </w:pPr>
          </w:p>
        </w:tc>
      </w:tr>
      <w:tr w:rsidR="00272104" w:rsidRPr="00754CAE" w14:paraId="51EF4E8F" w14:textId="77777777" w:rsidTr="0048731E">
        <w:tc>
          <w:tcPr>
            <w:tcW w:w="630" w:type="dxa"/>
            <w:vAlign w:val="center"/>
          </w:tcPr>
          <w:p w14:paraId="70BCF4FB" w14:textId="40811045" w:rsidR="00272104" w:rsidRDefault="00272104" w:rsidP="00272104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1C0F4150" w14:textId="687F7F20" w:rsidR="00272104" w:rsidRDefault="00272104" w:rsidP="0027210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</w:tc>
        <w:tc>
          <w:tcPr>
            <w:tcW w:w="6096" w:type="dxa"/>
            <w:vAlign w:val="center"/>
          </w:tcPr>
          <w:p w14:paraId="104964EB" w14:textId="0A275EA8" w:rsidR="00272104" w:rsidRPr="0012244E" w:rsidRDefault="00272104" w:rsidP="0027210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D82BAA">
              <w:rPr>
                <w:b/>
                <w:bCs/>
                <w:i/>
                <w:iCs/>
                <w:spacing w:val="4"/>
                <w:sz w:val="26"/>
                <w:szCs w:val="26"/>
              </w:rPr>
              <w:t>Hợp tác Mê Công - Lan Thương từ góc độ tiểu đa phương giai đoạn 2016 - 2022</w:t>
            </w:r>
          </w:p>
        </w:tc>
        <w:tc>
          <w:tcPr>
            <w:tcW w:w="4252" w:type="dxa"/>
            <w:vAlign w:val="center"/>
          </w:tcPr>
          <w:p w14:paraId="41D36203" w14:textId="77777777" w:rsidR="00272104" w:rsidRDefault="00272104" w:rsidP="0027210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Đức Linh</w:t>
            </w:r>
          </w:p>
          <w:p w14:paraId="6AB15074" w14:textId="6563E2F5" w:rsidR="00272104" w:rsidRPr="00E5058A" w:rsidRDefault="00272104" w:rsidP="0027210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0D0428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Lê Trung Kiên</w:t>
            </w:r>
          </w:p>
        </w:tc>
        <w:tc>
          <w:tcPr>
            <w:tcW w:w="1985" w:type="dxa"/>
          </w:tcPr>
          <w:p w14:paraId="2F685E1D" w14:textId="77777777" w:rsidR="00272104" w:rsidRPr="00E5058A" w:rsidRDefault="00272104" w:rsidP="00272104">
            <w:pPr>
              <w:rPr>
                <w:lang w:val="de-DE"/>
              </w:rPr>
            </w:pPr>
          </w:p>
        </w:tc>
      </w:tr>
    </w:tbl>
    <w:p w14:paraId="799CD59B" w14:textId="16AB33FA" w:rsidR="00A441FD" w:rsidRDefault="00A441FD"/>
    <w:p w14:paraId="75353E7D" w14:textId="1318D1DF" w:rsidR="002A1F76" w:rsidRDefault="002A1F76" w:rsidP="00036C7F">
      <w:pPr>
        <w:spacing w:after="160" w:line="259" w:lineRule="auto"/>
      </w:pPr>
    </w:p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36C7F"/>
    <w:rsid w:val="00064FAA"/>
    <w:rsid w:val="000A13F5"/>
    <w:rsid w:val="000A7A0E"/>
    <w:rsid w:val="000C1B77"/>
    <w:rsid w:val="00155544"/>
    <w:rsid w:val="00200070"/>
    <w:rsid w:val="0022658C"/>
    <w:rsid w:val="00272104"/>
    <w:rsid w:val="00286806"/>
    <w:rsid w:val="0029293F"/>
    <w:rsid w:val="002A1F76"/>
    <w:rsid w:val="002D2745"/>
    <w:rsid w:val="002E0C5E"/>
    <w:rsid w:val="00317056"/>
    <w:rsid w:val="00373420"/>
    <w:rsid w:val="00374DFE"/>
    <w:rsid w:val="003864EA"/>
    <w:rsid w:val="00497026"/>
    <w:rsid w:val="004E2321"/>
    <w:rsid w:val="00503B2B"/>
    <w:rsid w:val="00516031"/>
    <w:rsid w:val="005F0930"/>
    <w:rsid w:val="006F0D87"/>
    <w:rsid w:val="0073625B"/>
    <w:rsid w:val="00737186"/>
    <w:rsid w:val="0082276D"/>
    <w:rsid w:val="008334A6"/>
    <w:rsid w:val="009A0BDD"/>
    <w:rsid w:val="009B3B57"/>
    <w:rsid w:val="009E7402"/>
    <w:rsid w:val="00A3600E"/>
    <w:rsid w:val="00A441FD"/>
    <w:rsid w:val="00A948EB"/>
    <w:rsid w:val="00AB0146"/>
    <w:rsid w:val="00AC2FCF"/>
    <w:rsid w:val="00AD4B9A"/>
    <w:rsid w:val="00B5687A"/>
    <w:rsid w:val="00B673FD"/>
    <w:rsid w:val="00C148E4"/>
    <w:rsid w:val="00C80741"/>
    <w:rsid w:val="00CF7585"/>
    <w:rsid w:val="00D07CBE"/>
    <w:rsid w:val="00D96DC2"/>
    <w:rsid w:val="00D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43</cp:revision>
  <cp:lastPrinted>2023-10-10T09:29:00Z</cp:lastPrinted>
  <dcterms:created xsi:type="dcterms:W3CDTF">2022-08-10T01:43:00Z</dcterms:created>
  <dcterms:modified xsi:type="dcterms:W3CDTF">2024-10-23T03:07:00Z</dcterms:modified>
</cp:coreProperties>
</file>