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55" w:type="dxa"/>
        <w:tblInd w:w="-972" w:type="dxa"/>
        <w:tblLayout w:type="fixed"/>
        <w:tblLook w:val="0000"/>
      </w:tblPr>
      <w:tblGrid>
        <w:gridCol w:w="6756"/>
        <w:gridCol w:w="8499"/>
      </w:tblGrid>
      <w:tr w:rsidR="00862881" w:rsidRPr="007469E0" w:rsidTr="00BC0F5E">
        <w:trPr>
          <w:trHeight w:val="1079"/>
        </w:trPr>
        <w:tc>
          <w:tcPr>
            <w:tcW w:w="6756" w:type="dxa"/>
          </w:tcPr>
          <w:p w:rsidR="00862881" w:rsidRPr="007469E0" w:rsidRDefault="00862881" w:rsidP="00BC0F5E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br w:type="page"/>
            </w:r>
            <w:r>
              <w:br w:type="page"/>
            </w:r>
            <w:r w:rsidRPr="007469E0">
              <w:rPr>
                <w:rFonts w:ascii="Times New Roman" w:hAnsi="Times New Roman"/>
                <w:szCs w:val="24"/>
              </w:rPr>
              <w:br w:type="page"/>
            </w: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:rsidR="00862881" w:rsidRPr="007469E0" w:rsidRDefault="00862881" w:rsidP="00BC0F5E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:rsidR="00862881" w:rsidRPr="007469E0" w:rsidRDefault="0012123C" w:rsidP="00BC0F5E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 w:rsidRPr="0012123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129.6pt;margin-top:3.9pt;width:69.75pt;height:0;z-index:251660288" o:connectortype="straight"/>
              </w:pict>
            </w:r>
            <w:r w:rsidR="00862881">
              <w:tab/>
            </w:r>
            <w:r w:rsidR="00862881">
              <w:tab/>
            </w:r>
          </w:p>
        </w:tc>
        <w:tc>
          <w:tcPr>
            <w:tcW w:w="8499" w:type="dxa"/>
          </w:tcPr>
          <w:p w:rsidR="00862881" w:rsidRPr="007469E0" w:rsidRDefault="00862881" w:rsidP="00BC0F5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:rsidR="00862881" w:rsidRPr="007469E0" w:rsidRDefault="00862881" w:rsidP="00BC0F5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:rsidR="00862881" w:rsidRPr="007469E0" w:rsidRDefault="0012123C" w:rsidP="00BC0F5E">
            <w:r w:rsidRPr="0012123C">
              <w:rPr>
                <w:i/>
                <w:noProof/>
              </w:rPr>
              <w:pict>
                <v:shape id="_x0000_s1033" type="#_x0000_t32" style="position:absolute;margin-left:151.05pt;margin-top:3.9pt;width:112.5pt;height:0;z-index:251661312" o:connectortype="straight"/>
              </w:pict>
            </w:r>
            <w:r w:rsidR="00862881" w:rsidRPr="007469E0">
              <w:rPr>
                <w:i/>
              </w:rPr>
              <w:t xml:space="preserve">                        </w:t>
            </w:r>
          </w:p>
        </w:tc>
      </w:tr>
    </w:tbl>
    <w:p w:rsidR="00862881" w:rsidRPr="007469E0" w:rsidRDefault="00862881" w:rsidP="00862881">
      <w:pPr>
        <w:pStyle w:val="Heading1"/>
        <w:rPr>
          <w:b w:val="0"/>
        </w:rPr>
      </w:pPr>
      <w:r w:rsidRPr="007469E0">
        <w:t>LỊCH</w:t>
      </w:r>
      <w:r>
        <w:t xml:space="preserve"> </w:t>
      </w:r>
      <w:r w:rsidRPr="00354E3D">
        <w:t>BẢO VỆ LUẬN VĂN THẠC SĨ CAO HỌC XVII (2016-2018)</w:t>
      </w:r>
    </w:p>
    <w:p w:rsidR="00862881" w:rsidRDefault="00DF3AEC" w:rsidP="00862881">
      <w:pPr>
        <w:pStyle w:val="Heading1"/>
        <w:tabs>
          <w:tab w:val="clear" w:pos="1418"/>
          <w:tab w:val="clear" w:pos="6946"/>
          <w:tab w:val="left" w:pos="-3600"/>
        </w:tabs>
      </w:pPr>
      <w:r>
        <w:t>Ngày</w:t>
      </w:r>
      <w:r w:rsidR="00862881">
        <w:t xml:space="preserve"> </w:t>
      </w:r>
      <w:r w:rsidR="00F540DE">
        <w:t>0</w:t>
      </w:r>
      <w:r w:rsidR="002A77D8">
        <w:t>6</w:t>
      </w:r>
      <w:r>
        <w:t>/0</w:t>
      </w:r>
      <w:r w:rsidR="00F540DE">
        <w:t>9</w:t>
      </w:r>
      <w:r>
        <w:t>/2018</w:t>
      </w:r>
    </w:p>
    <w:p w:rsidR="00862881" w:rsidRPr="00354E3D" w:rsidRDefault="00862881" w:rsidP="00862881">
      <w:pPr>
        <w:jc w:val="center"/>
        <w:rPr>
          <w:b/>
        </w:rPr>
      </w:pPr>
      <w:r w:rsidRPr="00354E3D">
        <w:rPr>
          <w:b/>
        </w:rPr>
        <w:t xml:space="preserve">Địa điểm: Phòng Hội thảo </w:t>
      </w:r>
      <w:r w:rsidR="00F540DE">
        <w:rPr>
          <w:b/>
        </w:rPr>
        <w:t>B</w:t>
      </w:r>
      <w:r w:rsidRPr="00354E3D">
        <w:rPr>
          <w:b/>
        </w:rPr>
        <w:t xml:space="preserve">, Tầng </w:t>
      </w:r>
      <w:r w:rsidR="00F540DE">
        <w:rPr>
          <w:b/>
        </w:rPr>
        <w:t>3</w:t>
      </w:r>
      <w:r w:rsidRPr="00354E3D">
        <w:rPr>
          <w:b/>
        </w:rPr>
        <w:t xml:space="preserve"> nhà G</w:t>
      </w:r>
    </w:p>
    <w:p w:rsidR="00862881" w:rsidRPr="00152FCA" w:rsidRDefault="00862881" w:rsidP="007A3100">
      <w:pPr>
        <w:spacing w:after="120"/>
      </w:pPr>
    </w:p>
    <w:tbl>
      <w:tblPr>
        <w:tblW w:w="158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710"/>
        <w:gridCol w:w="8190"/>
        <w:gridCol w:w="4230"/>
        <w:gridCol w:w="1080"/>
      </w:tblGrid>
      <w:tr w:rsidR="00862881" w:rsidRPr="00754CAE" w:rsidTr="00D569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81" w:rsidRPr="00AE6A0A" w:rsidRDefault="00862881" w:rsidP="00405814">
            <w:pPr>
              <w:tabs>
                <w:tab w:val="num" w:pos="720"/>
              </w:tabs>
              <w:jc w:val="center"/>
              <w:rPr>
                <w:b/>
              </w:rPr>
            </w:pPr>
            <w:r w:rsidRPr="00AE6A0A">
              <w:rPr>
                <w:b/>
              </w:rPr>
              <w:t>TT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81" w:rsidRPr="00AE6A0A" w:rsidRDefault="00862881" w:rsidP="00BC0F5E">
            <w:pPr>
              <w:jc w:val="center"/>
              <w:rPr>
                <w:b/>
              </w:rPr>
            </w:pPr>
            <w:r w:rsidRPr="00AE6A0A">
              <w:rPr>
                <w:b/>
              </w:rPr>
              <w:t>Ngày bảo vệ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81" w:rsidRPr="00AE6A0A" w:rsidRDefault="00862881" w:rsidP="00BC0F5E">
            <w:pPr>
              <w:pStyle w:val="BodyTextIndent"/>
              <w:ind w:left="-18" w:right="-32"/>
              <w:jc w:val="center"/>
              <w:rPr>
                <w:b/>
                <w:bCs/>
                <w:iCs/>
              </w:rPr>
            </w:pPr>
            <w:r w:rsidRPr="00AE6A0A">
              <w:rPr>
                <w:b/>
                <w:bCs/>
                <w:iCs/>
              </w:rPr>
              <w:t>Đề tài luận văn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81" w:rsidRPr="00AE6A0A" w:rsidRDefault="000E4F35" w:rsidP="00BC0F5E">
            <w:pPr>
              <w:pStyle w:val="BodyTextIndent"/>
              <w:spacing w:after="0"/>
              <w:ind w:left="33" w:right="-32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  </w:t>
            </w:r>
            <w:r w:rsidR="00862881" w:rsidRPr="00AE6A0A">
              <w:rPr>
                <w:b/>
                <w:lang w:val="de-DE"/>
              </w:rPr>
              <w:t>Người hướng dẫn</w:t>
            </w:r>
          </w:p>
          <w:p w:rsidR="00862881" w:rsidRPr="00AE6A0A" w:rsidRDefault="000E4F35" w:rsidP="000E4F35">
            <w:pPr>
              <w:pStyle w:val="BodyTextIndent"/>
              <w:spacing w:after="0"/>
              <w:ind w:left="33" w:right="-32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&amp;</w:t>
            </w:r>
            <w:r w:rsidR="00862881" w:rsidRPr="00AE6A0A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H</w:t>
            </w:r>
            <w:r w:rsidR="00862881" w:rsidRPr="00AE6A0A">
              <w:rPr>
                <w:b/>
                <w:lang w:val="de-DE"/>
              </w:rPr>
              <w:t>ọc viên thực hiện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81" w:rsidRPr="00AE6A0A" w:rsidRDefault="00862881" w:rsidP="00BC0F5E">
            <w:pPr>
              <w:pStyle w:val="BodyTextIndent"/>
              <w:spacing w:after="0"/>
              <w:ind w:left="33" w:right="-32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Ghi chú</w:t>
            </w:r>
          </w:p>
        </w:tc>
      </w:tr>
      <w:tr w:rsidR="00D569C6" w:rsidRPr="00754CAE" w:rsidTr="00D569C6">
        <w:trPr>
          <w:trHeight w:val="728"/>
        </w:trPr>
        <w:tc>
          <w:tcPr>
            <w:tcW w:w="630" w:type="dxa"/>
            <w:vAlign w:val="center"/>
          </w:tcPr>
          <w:p w:rsidR="00D569C6" w:rsidRPr="00754CAE" w:rsidRDefault="00D569C6" w:rsidP="000D5E07">
            <w:pPr>
              <w:ind w:left="72"/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D569C6" w:rsidRPr="00F109FF" w:rsidRDefault="00D569C6" w:rsidP="006B76F6">
            <w:pPr>
              <w:jc w:val="center"/>
            </w:pPr>
            <w:r w:rsidRPr="00F109FF">
              <w:t xml:space="preserve">8h00 ngày </w:t>
            </w:r>
          </w:p>
          <w:p w:rsidR="00D569C6" w:rsidRPr="00F109FF" w:rsidRDefault="00D569C6" w:rsidP="00B7791F">
            <w:pPr>
              <w:jc w:val="center"/>
            </w:pPr>
            <w:r w:rsidRPr="00F109FF">
              <w:t>06/9/2018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D569C6" w:rsidRPr="00F109FF" w:rsidRDefault="00D569C6" w:rsidP="00D569C6">
            <w:pPr>
              <w:pStyle w:val="BodyTextIndent"/>
              <w:spacing w:after="0"/>
              <w:ind w:left="34" w:right="-32"/>
              <w:jc w:val="both"/>
              <w:rPr>
                <w:bCs/>
              </w:rPr>
            </w:pPr>
            <w:r w:rsidRPr="00F109FF">
              <w:rPr>
                <w:bCs/>
                <w:iCs/>
              </w:rPr>
              <w:t>Thủ tục hòa giải theo Công ước Liên Hợp Quốc về Luật Biển 1982: Lý luận và thực tiễn</w:t>
            </w:r>
          </w:p>
        </w:tc>
        <w:tc>
          <w:tcPr>
            <w:tcW w:w="4230" w:type="dxa"/>
            <w:vAlign w:val="center"/>
          </w:tcPr>
          <w:p w:rsidR="00D569C6" w:rsidRPr="00F109FF" w:rsidRDefault="00D569C6" w:rsidP="00F27016">
            <w:pPr>
              <w:rPr>
                <w:b/>
                <w:i/>
                <w:lang w:val="de-DE"/>
              </w:rPr>
            </w:pPr>
            <w:r w:rsidRPr="00F109FF">
              <w:rPr>
                <w:b/>
                <w:lang w:val="de-DE"/>
              </w:rPr>
              <w:t>- HV: Nguyễn Thùy Anh;</w:t>
            </w:r>
            <w:r w:rsidRPr="00F109FF">
              <w:rPr>
                <w:b/>
                <w:lang w:val="de-DE"/>
              </w:rPr>
              <w:br/>
            </w:r>
            <w:r w:rsidRPr="00F109FF">
              <w:rPr>
                <w:lang w:val="de-DE"/>
              </w:rPr>
              <w:t xml:space="preserve">- GVHD: TS. Phạm Lan Dung  </w:t>
            </w:r>
          </w:p>
        </w:tc>
        <w:tc>
          <w:tcPr>
            <w:tcW w:w="1080" w:type="dxa"/>
            <w:vAlign w:val="center"/>
          </w:tcPr>
          <w:p w:rsidR="00D569C6" w:rsidRPr="00754CAE" w:rsidRDefault="00D569C6" w:rsidP="00BC0F5E">
            <w:pPr>
              <w:pStyle w:val="BodyTextIndent"/>
              <w:ind w:left="33" w:right="-32"/>
              <w:rPr>
                <w:b/>
                <w:lang w:val="de-DE"/>
              </w:rPr>
            </w:pPr>
          </w:p>
        </w:tc>
      </w:tr>
      <w:tr w:rsidR="00D569C6" w:rsidRPr="00754CAE" w:rsidTr="00D569C6">
        <w:trPr>
          <w:trHeight w:val="701"/>
        </w:trPr>
        <w:tc>
          <w:tcPr>
            <w:tcW w:w="630" w:type="dxa"/>
            <w:vAlign w:val="center"/>
          </w:tcPr>
          <w:p w:rsidR="00D569C6" w:rsidRPr="00754CAE" w:rsidRDefault="00D569C6" w:rsidP="000D5E07">
            <w:pPr>
              <w:ind w:left="72"/>
              <w:jc w:val="center"/>
            </w:pPr>
            <w:r>
              <w:t>2</w:t>
            </w:r>
          </w:p>
        </w:tc>
        <w:tc>
          <w:tcPr>
            <w:tcW w:w="1710" w:type="dxa"/>
            <w:vAlign w:val="center"/>
          </w:tcPr>
          <w:p w:rsidR="00D569C6" w:rsidRPr="00F109FF" w:rsidRDefault="00D569C6" w:rsidP="006B76F6">
            <w:pPr>
              <w:jc w:val="center"/>
            </w:pPr>
            <w:r w:rsidRPr="00F109FF">
              <w:t xml:space="preserve">9h15 ngày </w:t>
            </w:r>
          </w:p>
          <w:p w:rsidR="00D569C6" w:rsidRPr="00F109FF" w:rsidRDefault="00D569C6" w:rsidP="00B7791F">
            <w:pPr>
              <w:jc w:val="center"/>
            </w:pPr>
            <w:r w:rsidRPr="00F109FF">
              <w:t>06/9/2018</w:t>
            </w:r>
          </w:p>
        </w:tc>
        <w:tc>
          <w:tcPr>
            <w:tcW w:w="8190" w:type="dxa"/>
            <w:vAlign w:val="center"/>
          </w:tcPr>
          <w:p w:rsidR="00D569C6" w:rsidRPr="00F109FF" w:rsidRDefault="00F109FF" w:rsidP="00D569C6">
            <w:pPr>
              <w:pStyle w:val="BodyTextIndent"/>
              <w:spacing w:after="0"/>
              <w:ind w:left="34" w:right="-32"/>
              <w:jc w:val="both"/>
              <w:rPr>
                <w:bCs/>
              </w:rPr>
            </w:pPr>
            <w:r w:rsidRPr="00F109FF">
              <w:rPr>
                <w:bCs/>
                <w:iCs/>
              </w:rPr>
              <w:t>Đóng góp của phán quyết Tòa trọng tài theo phụ lục VII (UNCLOS) trong vụ kiện Philippines – Trung Quốc về quy chế pháp lý của các cấu trúc trên biển</w:t>
            </w:r>
          </w:p>
        </w:tc>
        <w:tc>
          <w:tcPr>
            <w:tcW w:w="4230" w:type="dxa"/>
            <w:vAlign w:val="center"/>
          </w:tcPr>
          <w:p w:rsidR="00D569C6" w:rsidRPr="00F109FF" w:rsidRDefault="00D569C6" w:rsidP="00F27016">
            <w:pPr>
              <w:rPr>
                <w:b/>
                <w:i/>
              </w:rPr>
            </w:pPr>
            <w:r w:rsidRPr="00F109FF">
              <w:rPr>
                <w:b/>
                <w:lang w:val="de-DE"/>
              </w:rPr>
              <w:t>- HV: Phạm</w:t>
            </w:r>
            <w:bookmarkStart w:id="0" w:name="_GoBack"/>
            <w:bookmarkEnd w:id="0"/>
            <w:r w:rsidRPr="00F109FF">
              <w:rPr>
                <w:b/>
                <w:lang w:val="de-DE"/>
              </w:rPr>
              <w:t xml:space="preserve"> Minh Anh;</w:t>
            </w:r>
            <w:r w:rsidRPr="00F109FF">
              <w:rPr>
                <w:b/>
                <w:lang w:val="de-DE"/>
              </w:rPr>
              <w:br/>
            </w:r>
            <w:r w:rsidRPr="00F109FF">
              <w:rPr>
                <w:lang w:val="de-DE"/>
              </w:rPr>
              <w:t xml:space="preserve">- GVHD: PGS.TS. Nguyễn Thị Lan Anh  </w:t>
            </w:r>
          </w:p>
        </w:tc>
        <w:tc>
          <w:tcPr>
            <w:tcW w:w="1080" w:type="dxa"/>
            <w:vAlign w:val="center"/>
          </w:tcPr>
          <w:p w:rsidR="00D569C6" w:rsidRPr="00754CAE" w:rsidRDefault="00D569C6" w:rsidP="00BC0F5E">
            <w:pPr>
              <w:pStyle w:val="BodyTextIndent"/>
              <w:ind w:left="33" w:right="-32"/>
              <w:rPr>
                <w:b/>
                <w:lang w:val="de-DE"/>
              </w:rPr>
            </w:pPr>
          </w:p>
        </w:tc>
      </w:tr>
      <w:tr w:rsidR="00D569C6" w:rsidRPr="00754CAE" w:rsidTr="00D569C6">
        <w:trPr>
          <w:trHeight w:val="728"/>
        </w:trPr>
        <w:tc>
          <w:tcPr>
            <w:tcW w:w="630" w:type="dxa"/>
            <w:vAlign w:val="center"/>
          </w:tcPr>
          <w:p w:rsidR="00D569C6" w:rsidRPr="00754CAE" w:rsidRDefault="00D569C6" w:rsidP="000D5E07">
            <w:pPr>
              <w:ind w:left="72"/>
              <w:jc w:val="center"/>
            </w:pPr>
            <w:r>
              <w:t>3</w:t>
            </w:r>
          </w:p>
        </w:tc>
        <w:tc>
          <w:tcPr>
            <w:tcW w:w="1710" w:type="dxa"/>
            <w:vAlign w:val="center"/>
          </w:tcPr>
          <w:p w:rsidR="00D569C6" w:rsidRPr="00F109FF" w:rsidRDefault="00D569C6" w:rsidP="006B76F6">
            <w:pPr>
              <w:jc w:val="center"/>
            </w:pPr>
            <w:r w:rsidRPr="00F109FF">
              <w:t xml:space="preserve">10h30 ngày </w:t>
            </w:r>
          </w:p>
          <w:p w:rsidR="00D569C6" w:rsidRPr="00F109FF" w:rsidRDefault="00D569C6" w:rsidP="00B7791F">
            <w:pPr>
              <w:jc w:val="center"/>
            </w:pPr>
            <w:r w:rsidRPr="00F109FF">
              <w:t>06/9/2018</w:t>
            </w:r>
          </w:p>
        </w:tc>
        <w:tc>
          <w:tcPr>
            <w:tcW w:w="8190" w:type="dxa"/>
            <w:vAlign w:val="center"/>
          </w:tcPr>
          <w:p w:rsidR="00D569C6" w:rsidRPr="00F109FF" w:rsidRDefault="00D569C6" w:rsidP="00D569C6">
            <w:pPr>
              <w:pStyle w:val="BodyTextIndent"/>
              <w:spacing w:after="0"/>
              <w:ind w:left="34" w:right="-32"/>
              <w:jc w:val="both"/>
              <w:rPr>
                <w:bCs/>
              </w:rPr>
            </w:pPr>
            <w:r w:rsidRPr="00F109FF">
              <w:rPr>
                <w:bCs/>
                <w:iCs/>
              </w:rPr>
              <w:t>Vụ kiện giữa Philippines và Trung Quốc và bài học kinh nghiệm cho Việt Nam</w:t>
            </w:r>
          </w:p>
        </w:tc>
        <w:tc>
          <w:tcPr>
            <w:tcW w:w="4230" w:type="dxa"/>
            <w:vAlign w:val="center"/>
          </w:tcPr>
          <w:p w:rsidR="00D569C6" w:rsidRPr="00F109FF" w:rsidRDefault="00D569C6" w:rsidP="00F27016">
            <w:pPr>
              <w:rPr>
                <w:lang w:val="de-DE"/>
              </w:rPr>
            </w:pPr>
            <w:r w:rsidRPr="00F109FF">
              <w:rPr>
                <w:b/>
                <w:lang w:val="de-DE"/>
              </w:rPr>
              <w:t xml:space="preserve">- HV: </w:t>
            </w:r>
            <w:r w:rsidRPr="00F109FF">
              <w:rPr>
                <w:b/>
              </w:rPr>
              <w:t>Lê Thị Minh Nguyệt</w:t>
            </w:r>
            <w:r w:rsidRPr="00F109FF">
              <w:rPr>
                <w:b/>
                <w:lang w:val="de-DE"/>
              </w:rPr>
              <w:t>;</w:t>
            </w:r>
            <w:r w:rsidRPr="00F109FF">
              <w:rPr>
                <w:b/>
                <w:lang w:val="de-DE"/>
              </w:rPr>
              <w:br/>
            </w:r>
            <w:r w:rsidRPr="00F109FF">
              <w:rPr>
                <w:lang w:val="de-DE"/>
              </w:rPr>
              <w:t>- GVHD:</w:t>
            </w:r>
            <w:r w:rsidRPr="00F109FF">
              <w:rPr>
                <w:b/>
                <w:lang w:val="de-DE"/>
              </w:rPr>
              <w:t xml:space="preserve"> </w:t>
            </w:r>
            <w:r w:rsidRPr="00F109FF">
              <w:rPr>
                <w:lang w:val="de-DE"/>
              </w:rPr>
              <w:t xml:space="preserve">PGS.TS. Nguyễn Thị Lan Anh  </w:t>
            </w:r>
          </w:p>
        </w:tc>
        <w:tc>
          <w:tcPr>
            <w:tcW w:w="1080" w:type="dxa"/>
            <w:vAlign w:val="center"/>
          </w:tcPr>
          <w:p w:rsidR="00D569C6" w:rsidRPr="00754CAE" w:rsidRDefault="00D569C6" w:rsidP="00BC0F5E">
            <w:pPr>
              <w:pStyle w:val="BodyTextIndent"/>
              <w:ind w:left="33" w:right="-32"/>
              <w:rPr>
                <w:b/>
                <w:lang w:val="de-DE"/>
              </w:rPr>
            </w:pPr>
          </w:p>
        </w:tc>
      </w:tr>
    </w:tbl>
    <w:p w:rsidR="00862881" w:rsidRDefault="00862881" w:rsidP="00862881"/>
    <w:p w:rsidR="007360F5" w:rsidRDefault="007360F5"/>
    <w:sectPr w:rsidR="007360F5" w:rsidSect="00BC2F54">
      <w:pgSz w:w="16839" w:h="11907" w:orient="landscape" w:code="9"/>
      <w:pgMar w:top="567" w:right="1104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D2357"/>
    <w:multiLevelType w:val="hybridMultilevel"/>
    <w:tmpl w:val="FD82FAE0"/>
    <w:lvl w:ilvl="0" w:tplc="41B0542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92AEC"/>
    <w:multiLevelType w:val="hybridMultilevel"/>
    <w:tmpl w:val="31E21464"/>
    <w:lvl w:ilvl="0" w:tplc="35626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157A5"/>
    <w:multiLevelType w:val="hybridMultilevel"/>
    <w:tmpl w:val="490EFDB4"/>
    <w:lvl w:ilvl="0" w:tplc="4DEE24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62881"/>
    <w:rsid w:val="000C1270"/>
    <w:rsid w:val="000D5E07"/>
    <w:rsid w:val="000E4F35"/>
    <w:rsid w:val="0012123C"/>
    <w:rsid w:val="001371C7"/>
    <w:rsid w:val="00141F13"/>
    <w:rsid w:val="001766A5"/>
    <w:rsid w:val="002A77D8"/>
    <w:rsid w:val="00405814"/>
    <w:rsid w:val="00694240"/>
    <w:rsid w:val="006B76F6"/>
    <w:rsid w:val="006C0A80"/>
    <w:rsid w:val="007360F5"/>
    <w:rsid w:val="00747589"/>
    <w:rsid w:val="007A3100"/>
    <w:rsid w:val="0080511F"/>
    <w:rsid w:val="00862881"/>
    <w:rsid w:val="00890FA8"/>
    <w:rsid w:val="008F6207"/>
    <w:rsid w:val="00B60B86"/>
    <w:rsid w:val="00B7791F"/>
    <w:rsid w:val="00BC2F54"/>
    <w:rsid w:val="00C74A9E"/>
    <w:rsid w:val="00C763BF"/>
    <w:rsid w:val="00D569C6"/>
    <w:rsid w:val="00DF3AEC"/>
    <w:rsid w:val="00E143F7"/>
    <w:rsid w:val="00EB600A"/>
    <w:rsid w:val="00F109FF"/>
    <w:rsid w:val="00F540DE"/>
    <w:rsid w:val="00FB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9218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2881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862881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2881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862881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6288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628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2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22</cp:revision>
  <dcterms:created xsi:type="dcterms:W3CDTF">2018-08-27T12:09:00Z</dcterms:created>
  <dcterms:modified xsi:type="dcterms:W3CDTF">2018-08-31T10:04:00Z</dcterms:modified>
</cp:coreProperties>
</file>